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86" w:rsidRDefault="00C74786" w:rsidP="00C7478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2776220</wp:posOffset>
            </wp:positionH>
            <wp:positionV relativeFrom="paragraph">
              <wp:posOffset>6350</wp:posOffset>
            </wp:positionV>
            <wp:extent cx="607695" cy="77978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786" w:rsidRPr="009B143A" w:rsidRDefault="00C74786" w:rsidP="00C7478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C74786" w:rsidRPr="009B143A" w:rsidRDefault="00C74786" w:rsidP="00C7478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C74786" w:rsidRPr="009B143A" w:rsidRDefault="00C74786" w:rsidP="00C7478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D709FE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C74786" w:rsidRDefault="00FE7D69" w:rsidP="00C74786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5240" r="16510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15D5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74786" w:rsidRPr="009B143A" w:rsidRDefault="00C74786" w:rsidP="00C74786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B51FF7" w:rsidRDefault="00B51FF7" w:rsidP="00B51FF7">
      <w:pPr>
        <w:jc w:val="center"/>
        <w:rPr>
          <w:b/>
          <w:bCs/>
          <w:sz w:val="28"/>
          <w:szCs w:val="28"/>
        </w:rPr>
      </w:pPr>
    </w:p>
    <w:p w:rsidR="00B51FF7" w:rsidRPr="00A42BD2" w:rsidRDefault="00B51FF7" w:rsidP="00B51FF7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81</w:t>
      </w:r>
    </w:p>
    <w:p w:rsidR="00D709FE" w:rsidRDefault="00D709FE" w:rsidP="00D709FE">
      <w:pPr>
        <w:rPr>
          <w:sz w:val="24"/>
        </w:rPr>
      </w:pPr>
    </w:p>
    <w:p w:rsidR="00B51FF7" w:rsidRDefault="00B51FF7" w:rsidP="00D709FE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8"/>
      </w:tblGrid>
      <w:tr w:rsidR="00D709FE" w:rsidRPr="009B0619" w:rsidTr="0098629D">
        <w:tc>
          <w:tcPr>
            <w:tcW w:w="6588" w:type="dxa"/>
          </w:tcPr>
          <w:p w:rsidR="00D709FE" w:rsidRPr="009B0619" w:rsidRDefault="00D709FE" w:rsidP="00D709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AB12A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 «П</w:t>
            </w:r>
            <w:r w:rsidRPr="0043083A">
              <w:rPr>
                <w:b/>
                <w:sz w:val="28"/>
                <w:szCs w:val="28"/>
              </w:rPr>
              <w:t xml:space="preserve">оложения о порядке </w:t>
            </w:r>
            <w:r>
              <w:rPr>
                <w:b/>
                <w:sz w:val="28"/>
                <w:szCs w:val="28"/>
              </w:rPr>
              <w:t xml:space="preserve">назначения и </w:t>
            </w:r>
            <w:r w:rsidRPr="0043083A">
              <w:rPr>
                <w:b/>
                <w:sz w:val="28"/>
                <w:szCs w:val="28"/>
              </w:rPr>
              <w:t>проведения о</w:t>
            </w:r>
            <w:r>
              <w:rPr>
                <w:b/>
                <w:sz w:val="28"/>
                <w:szCs w:val="28"/>
              </w:rPr>
              <w:t>тчета председателя совета депутатов и заместителя председателя совета депутатов перед советом депутатов Сосновоборского городского округа»</w:t>
            </w:r>
            <w:r w:rsidRPr="0043083A">
              <w:rPr>
                <w:b/>
                <w:sz w:val="28"/>
                <w:szCs w:val="28"/>
              </w:rPr>
              <w:t>»</w:t>
            </w:r>
            <w:r w:rsidR="00FE7D6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975995</wp:posOffset>
                      </wp:positionV>
                      <wp:extent cx="5029835" cy="635"/>
                      <wp:effectExtent l="0" t="635" r="127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8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E563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CwTUBkYAIAAA0FAAAOAAAAAAAAAAAAAAAAAC4CAABkcnMvZTJvRG9j&#10;LnhtbFBLAQItABQABgAIAAAAIQBESX1o3AAAAAsBAAAPAAAAAAAAAAAAAAAAALoEAABkcnMvZG93&#10;bnJldi54bWxQSwUGAAAAAAQABADzAAAAwwUAAAAA&#10;" o:allowincell="f" stroked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:rsidR="00C74786" w:rsidRPr="00B51FF7" w:rsidRDefault="00C74786" w:rsidP="00B51FF7">
      <w:pPr>
        <w:rPr>
          <w:sz w:val="24"/>
        </w:rPr>
      </w:pPr>
    </w:p>
    <w:p w:rsidR="00D709FE" w:rsidRDefault="00D709FE" w:rsidP="00D709FE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</w:t>
      </w:r>
      <w:r w:rsidR="00B51FF7">
        <w:rPr>
          <w:b w:val="0"/>
          <w:sz w:val="24"/>
        </w:rPr>
        <w:t xml:space="preserve"> </w:t>
      </w:r>
      <w:r>
        <w:rPr>
          <w:b w:val="0"/>
          <w:sz w:val="24"/>
        </w:rPr>
        <w:t>совет депутатов Сосновоборского городского округа</w:t>
      </w:r>
    </w:p>
    <w:p w:rsidR="00C74786" w:rsidRPr="009B0619" w:rsidRDefault="00C74786" w:rsidP="00C74786">
      <w:pPr>
        <w:ind w:firstLine="567"/>
        <w:jc w:val="both"/>
        <w:rPr>
          <w:rFonts w:ascii="Arial" w:hAnsi="Arial" w:cs="Arial"/>
          <w:sz w:val="24"/>
        </w:rPr>
      </w:pPr>
    </w:p>
    <w:p w:rsidR="00C74786" w:rsidRDefault="00C74786" w:rsidP="00C74786">
      <w:pPr>
        <w:ind w:firstLine="567"/>
        <w:jc w:val="center"/>
        <w:rPr>
          <w:rFonts w:ascii="Arial" w:hAnsi="Arial" w:cs="Arial"/>
          <w:sz w:val="24"/>
        </w:rPr>
      </w:pPr>
      <w:r w:rsidRPr="009B0619"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Ш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Л:</w:t>
      </w:r>
    </w:p>
    <w:p w:rsidR="00C74786" w:rsidRPr="009B0619" w:rsidRDefault="00C74786" w:rsidP="00C74786">
      <w:pPr>
        <w:ind w:firstLine="567"/>
        <w:jc w:val="both"/>
        <w:rPr>
          <w:rFonts w:ascii="Arial" w:hAnsi="Arial" w:cs="Arial"/>
          <w:sz w:val="24"/>
        </w:rPr>
      </w:pPr>
    </w:p>
    <w:p w:rsidR="00C74786" w:rsidRPr="00124F56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Утвердить </w:t>
      </w:r>
      <w:r w:rsidRPr="0022764B">
        <w:rPr>
          <w:rFonts w:ascii="Arial" w:hAnsi="Arial" w:cs="Arial"/>
          <w:sz w:val="24"/>
        </w:rPr>
        <w:t xml:space="preserve">«Положение о порядке </w:t>
      </w:r>
      <w:r>
        <w:rPr>
          <w:rFonts w:ascii="Arial" w:hAnsi="Arial" w:cs="Arial"/>
          <w:sz w:val="24"/>
        </w:rPr>
        <w:t xml:space="preserve">назначения и </w:t>
      </w:r>
      <w:r w:rsidRPr="0022764B">
        <w:rPr>
          <w:rFonts w:ascii="Arial" w:hAnsi="Arial" w:cs="Arial"/>
          <w:sz w:val="24"/>
        </w:rPr>
        <w:t xml:space="preserve">проведения отчета </w:t>
      </w:r>
      <w:r w:rsidR="00D709FE">
        <w:rPr>
          <w:rFonts w:ascii="Arial" w:hAnsi="Arial" w:cs="Arial"/>
          <w:sz w:val="24"/>
        </w:rPr>
        <w:t>председателя совета депутатов</w:t>
      </w:r>
      <w:r w:rsidRPr="0081147F">
        <w:rPr>
          <w:rFonts w:ascii="Arial" w:hAnsi="Arial" w:cs="Arial"/>
          <w:sz w:val="24"/>
        </w:rPr>
        <w:t xml:space="preserve"> и заместителя председателя </w:t>
      </w:r>
      <w:r>
        <w:rPr>
          <w:rFonts w:ascii="Arial" w:hAnsi="Arial" w:cs="Arial"/>
          <w:sz w:val="24"/>
        </w:rPr>
        <w:t>с</w:t>
      </w:r>
      <w:r w:rsidRPr="0081147F">
        <w:rPr>
          <w:rFonts w:ascii="Arial" w:hAnsi="Arial" w:cs="Arial"/>
          <w:sz w:val="24"/>
        </w:rPr>
        <w:t xml:space="preserve">овета депутатов перед </w:t>
      </w:r>
      <w:r>
        <w:rPr>
          <w:rFonts w:ascii="Arial" w:hAnsi="Arial" w:cs="Arial"/>
          <w:sz w:val="24"/>
        </w:rPr>
        <w:t>с</w:t>
      </w:r>
      <w:r w:rsidRPr="0081147F">
        <w:rPr>
          <w:rFonts w:ascii="Arial" w:hAnsi="Arial" w:cs="Arial"/>
          <w:sz w:val="24"/>
        </w:rPr>
        <w:t>оветом депутатов Сосновоборского городского округа</w:t>
      </w:r>
      <w:r w:rsidRPr="0022764B">
        <w:rPr>
          <w:rFonts w:ascii="Arial" w:hAnsi="Arial" w:cs="Arial"/>
          <w:sz w:val="24"/>
        </w:rPr>
        <w:t>»</w:t>
      </w:r>
      <w:r w:rsidRPr="00124F56">
        <w:rPr>
          <w:rFonts w:ascii="Arial" w:hAnsi="Arial" w:cs="Arial"/>
          <w:sz w:val="24"/>
        </w:rPr>
        <w:t xml:space="preserve"> (прил</w:t>
      </w:r>
      <w:r>
        <w:rPr>
          <w:rFonts w:ascii="Arial" w:hAnsi="Arial" w:cs="Arial"/>
          <w:sz w:val="24"/>
        </w:rPr>
        <w:t>агается</w:t>
      </w:r>
      <w:r w:rsidRPr="00124F56">
        <w:rPr>
          <w:rFonts w:ascii="Arial" w:hAnsi="Arial" w:cs="Arial"/>
          <w:sz w:val="24"/>
        </w:rPr>
        <w:t>).</w:t>
      </w:r>
    </w:p>
    <w:p w:rsidR="00D709FE" w:rsidRPr="00E26023" w:rsidRDefault="00D709FE" w:rsidP="00D709FE">
      <w:pPr>
        <w:ind w:firstLine="567"/>
        <w:jc w:val="both"/>
        <w:rPr>
          <w:rFonts w:ascii="Arial" w:hAnsi="Arial" w:cs="Arial"/>
          <w:sz w:val="24"/>
        </w:rPr>
      </w:pPr>
      <w:r w:rsidRPr="00E26023">
        <w:rPr>
          <w:rFonts w:ascii="Arial" w:hAnsi="Arial" w:cs="Arial"/>
          <w:sz w:val="24"/>
        </w:rPr>
        <w:t xml:space="preserve">2. Настоящее решение вступает в силу со дня официального опубликования в городской газете «Маяк» и подлежит применению </w:t>
      </w:r>
      <w:r>
        <w:rPr>
          <w:rFonts w:ascii="Arial" w:hAnsi="Arial" w:cs="Arial"/>
          <w:sz w:val="24"/>
        </w:rPr>
        <w:t>со дня</w:t>
      </w:r>
      <w:r w:rsidRPr="00E26023">
        <w:rPr>
          <w:rFonts w:ascii="Arial" w:hAnsi="Arial" w:cs="Arial"/>
          <w:sz w:val="24"/>
        </w:rPr>
        <w:t xml:space="preserve"> начала работы вновь избранного состава совета депутатов Сосновоборского городского округа четвертого созыва.</w:t>
      </w:r>
    </w:p>
    <w:p w:rsidR="00D709FE" w:rsidRPr="00D709FE" w:rsidRDefault="00D709FE" w:rsidP="00D709FE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Со дня вступления в силу настоящего решения признать утратившими силу решение совета депутатов </w:t>
      </w:r>
      <w:r w:rsidRPr="00D709FE">
        <w:rPr>
          <w:rFonts w:ascii="Arial" w:hAnsi="Arial" w:cs="Arial"/>
          <w:sz w:val="24"/>
        </w:rPr>
        <w:t>от 02.10.2007 №119 «Об утверждении «Положения о порядке назначения и проведения отчета главы Сосновоборского городского округа и заместителя председателя совета депутатов перед советом депутатов Сосновоборского городского округа».</w:t>
      </w:r>
    </w:p>
    <w:p w:rsidR="00D709FE" w:rsidRDefault="00D709FE" w:rsidP="00D709FE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Решение опубликовать в городской газете «Маяк».</w:t>
      </w: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</w:p>
    <w:p w:rsidR="00B51FF7" w:rsidRDefault="00B51FF7" w:rsidP="00D709FE">
      <w:pPr>
        <w:ind w:firstLine="567"/>
        <w:jc w:val="both"/>
        <w:rPr>
          <w:rFonts w:ascii="Arial" w:hAnsi="Arial" w:cs="Arial"/>
          <w:sz w:val="24"/>
        </w:rPr>
      </w:pPr>
    </w:p>
    <w:p w:rsidR="00477DA2" w:rsidRPr="0053063C" w:rsidRDefault="00477DA2" w:rsidP="00477DA2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477DA2" w:rsidRDefault="00477DA2" w:rsidP="00477DA2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p w:rsidR="00D709FE" w:rsidRPr="00911117" w:rsidRDefault="00D709FE" w:rsidP="00D709FE">
      <w:pPr>
        <w:ind w:firstLine="567"/>
        <w:jc w:val="both"/>
        <w:rPr>
          <w:rFonts w:ascii="Arial" w:hAnsi="Arial" w:cs="Arial"/>
          <w:sz w:val="24"/>
        </w:rPr>
      </w:pP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</w:p>
    <w:p w:rsidR="00A309D7" w:rsidRDefault="00A309D7" w:rsidP="00C74786">
      <w:pPr>
        <w:ind w:firstLine="567"/>
        <w:jc w:val="both"/>
        <w:rPr>
          <w:rFonts w:ascii="Arial" w:hAnsi="Arial" w:cs="Arial"/>
          <w:sz w:val="24"/>
        </w:rPr>
      </w:pPr>
    </w:p>
    <w:p w:rsidR="00A309D7" w:rsidRDefault="00A309D7" w:rsidP="00C74786">
      <w:pPr>
        <w:ind w:firstLine="567"/>
        <w:jc w:val="both"/>
        <w:rPr>
          <w:rFonts w:ascii="Arial" w:hAnsi="Arial" w:cs="Arial"/>
          <w:sz w:val="24"/>
        </w:rPr>
      </w:pPr>
    </w:p>
    <w:p w:rsidR="00A309D7" w:rsidRDefault="00A309D7" w:rsidP="00C74786">
      <w:pPr>
        <w:ind w:firstLine="567"/>
        <w:jc w:val="both"/>
        <w:rPr>
          <w:rFonts w:ascii="Arial" w:hAnsi="Arial" w:cs="Arial"/>
          <w:sz w:val="24"/>
        </w:rPr>
      </w:pPr>
    </w:p>
    <w:p w:rsidR="00A309D7" w:rsidRDefault="00A309D7" w:rsidP="00C74786">
      <w:pPr>
        <w:ind w:firstLine="567"/>
        <w:jc w:val="both"/>
        <w:rPr>
          <w:rFonts w:ascii="Arial" w:hAnsi="Arial" w:cs="Arial"/>
          <w:sz w:val="24"/>
        </w:rPr>
      </w:pPr>
    </w:p>
    <w:p w:rsidR="00A309D7" w:rsidRDefault="00A309D7" w:rsidP="00C74786">
      <w:pPr>
        <w:ind w:firstLine="567"/>
        <w:jc w:val="both"/>
        <w:rPr>
          <w:rFonts w:ascii="Arial" w:hAnsi="Arial" w:cs="Arial"/>
          <w:sz w:val="24"/>
        </w:rPr>
      </w:pPr>
    </w:p>
    <w:p w:rsidR="00A309D7" w:rsidRPr="00911117" w:rsidRDefault="00A309D7" w:rsidP="00C74786">
      <w:pPr>
        <w:ind w:firstLine="567"/>
        <w:jc w:val="both"/>
        <w:rPr>
          <w:rFonts w:ascii="Arial" w:hAnsi="Arial" w:cs="Arial"/>
          <w:sz w:val="24"/>
        </w:rPr>
      </w:pPr>
    </w:p>
    <w:p w:rsidR="00C74786" w:rsidRPr="00911117" w:rsidRDefault="00C74786" w:rsidP="00C74786">
      <w:pPr>
        <w:ind w:firstLine="567"/>
        <w:jc w:val="both"/>
        <w:rPr>
          <w:rFonts w:ascii="Arial" w:hAnsi="Arial" w:cs="Arial"/>
          <w:sz w:val="24"/>
        </w:rPr>
      </w:pPr>
    </w:p>
    <w:p w:rsidR="00C74786" w:rsidRPr="002B10F0" w:rsidRDefault="00C74786" w:rsidP="00C74786">
      <w:pPr>
        <w:ind w:firstLine="567"/>
        <w:jc w:val="center"/>
        <w:rPr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</w:t>
      </w:r>
      <w:r w:rsidRPr="002B10F0">
        <w:rPr>
          <w:b/>
          <w:sz w:val="24"/>
        </w:rPr>
        <w:t>УТВЕРЖДЕНО</w:t>
      </w:r>
    </w:p>
    <w:p w:rsidR="00C74786" w:rsidRPr="002B10F0" w:rsidRDefault="00C74786" w:rsidP="00C74786">
      <w:pPr>
        <w:ind w:firstLine="567"/>
        <w:jc w:val="right"/>
        <w:rPr>
          <w:b/>
          <w:sz w:val="24"/>
        </w:rPr>
      </w:pPr>
      <w:r w:rsidRPr="002B10F0">
        <w:rPr>
          <w:b/>
          <w:sz w:val="24"/>
        </w:rPr>
        <w:t>решени</w:t>
      </w:r>
      <w:r>
        <w:rPr>
          <w:b/>
          <w:sz w:val="24"/>
        </w:rPr>
        <w:t>ем</w:t>
      </w:r>
      <w:r w:rsidRPr="002B10F0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Pr="002B10F0">
        <w:rPr>
          <w:b/>
          <w:sz w:val="24"/>
        </w:rPr>
        <w:t>овета депутатов</w:t>
      </w:r>
    </w:p>
    <w:p w:rsidR="00C74786" w:rsidRPr="002B10F0" w:rsidRDefault="00C74786" w:rsidP="00C74786">
      <w:pPr>
        <w:ind w:firstLine="567"/>
        <w:jc w:val="center"/>
        <w:rPr>
          <w:b/>
          <w:sz w:val="24"/>
        </w:rPr>
      </w:pPr>
      <w:r w:rsidRPr="002B10F0">
        <w:rPr>
          <w:b/>
          <w:sz w:val="24"/>
        </w:rPr>
        <w:t xml:space="preserve">                                                                                       </w:t>
      </w:r>
      <w:r>
        <w:rPr>
          <w:b/>
          <w:sz w:val="24"/>
        </w:rPr>
        <w:t xml:space="preserve">             </w:t>
      </w:r>
      <w:r w:rsidRPr="002B10F0">
        <w:rPr>
          <w:b/>
          <w:sz w:val="24"/>
        </w:rPr>
        <w:t xml:space="preserve">от </w:t>
      </w:r>
      <w:r w:rsidR="005A4ABA">
        <w:rPr>
          <w:b/>
          <w:sz w:val="24"/>
        </w:rPr>
        <w:t>07.08.</w:t>
      </w:r>
      <w:r w:rsidRPr="002B10F0">
        <w:rPr>
          <w:b/>
          <w:sz w:val="24"/>
        </w:rPr>
        <w:t>20</w:t>
      </w:r>
      <w:r w:rsidR="00D709FE">
        <w:rPr>
          <w:b/>
          <w:sz w:val="24"/>
        </w:rPr>
        <w:t>19</w:t>
      </w:r>
      <w:r w:rsidRPr="002B10F0">
        <w:rPr>
          <w:b/>
          <w:sz w:val="24"/>
        </w:rPr>
        <w:t xml:space="preserve"> </w:t>
      </w:r>
      <w:r w:rsidR="007A711F">
        <w:rPr>
          <w:b/>
          <w:sz w:val="24"/>
        </w:rPr>
        <w:t xml:space="preserve">г. </w:t>
      </w:r>
      <w:r>
        <w:rPr>
          <w:b/>
          <w:sz w:val="24"/>
        </w:rPr>
        <w:t xml:space="preserve">№ </w:t>
      </w:r>
      <w:r w:rsidR="00B51FF7">
        <w:rPr>
          <w:b/>
          <w:sz w:val="24"/>
        </w:rPr>
        <w:t>81</w:t>
      </w:r>
    </w:p>
    <w:p w:rsidR="00C74786" w:rsidRDefault="00C74786" w:rsidP="00C74786">
      <w:pPr>
        <w:ind w:firstLine="567"/>
        <w:jc w:val="center"/>
        <w:rPr>
          <w:rFonts w:ascii="Arial" w:hAnsi="Arial" w:cs="Arial"/>
          <w:b/>
          <w:sz w:val="24"/>
        </w:rPr>
      </w:pPr>
    </w:p>
    <w:p w:rsidR="00C74786" w:rsidRPr="00956692" w:rsidRDefault="00C74786" w:rsidP="00C74786">
      <w:pPr>
        <w:ind w:firstLine="567"/>
        <w:jc w:val="center"/>
        <w:rPr>
          <w:rFonts w:ascii="Arial" w:hAnsi="Arial" w:cs="Arial"/>
          <w:b/>
          <w:sz w:val="24"/>
        </w:rPr>
      </w:pPr>
      <w:r w:rsidRPr="00956692">
        <w:rPr>
          <w:rFonts w:ascii="Arial" w:hAnsi="Arial" w:cs="Arial"/>
          <w:b/>
          <w:sz w:val="24"/>
        </w:rPr>
        <w:t>ПОЛОЖЕНИЕ</w:t>
      </w:r>
    </w:p>
    <w:p w:rsidR="00D709FE" w:rsidRDefault="00C74786" w:rsidP="00C74786">
      <w:pPr>
        <w:ind w:firstLine="567"/>
        <w:jc w:val="center"/>
        <w:rPr>
          <w:rFonts w:ascii="Arial" w:hAnsi="Arial" w:cs="Arial"/>
          <w:b/>
          <w:sz w:val="24"/>
        </w:rPr>
      </w:pPr>
      <w:r w:rsidRPr="00956692">
        <w:rPr>
          <w:rFonts w:ascii="Arial" w:hAnsi="Arial" w:cs="Arial"/>
          <w:b/>
          <w:sz w:val="24"/>
        </w:rPr>
        <w:t xml:space="preserve">о порядке </w:t>
      </w:r>
      <w:r>
        <w:rPr>
          <w:rFonts w:ascii="Arial" w:hAnsi="Arial" w:cs="Arial"/>
          <w:b/>
          <w:sz w:val="24"/>
        </w:rPr>
        <w:t xml:space="preserve">назначения и </w:t>
      </w:r>
      <w:r w:rsidRPr="00956692">
        <w:rPr>
          <w:rFonts w:ascii="Arial" w:hAnsi="Arial" w:cs="Arial"/>
          <w:b/>
          <w:sz w:val="24"/>
        </w:rPr>
        <w:t xml:space="preserve">проведения отчета </w:t>
      </w:r>
      <w:r w:rsidR="00D709FE" w:rsidRPr="0081147F">
        <w:rPr>
          <w:rFonts w:ascii="Arial" w:hAnsi="Arial" w:cs="Arial"/>
          <w:b/>
          <w:sz w:val="24"/>
        </w:rPr>
        <w:t xml:space="preserve">председателя </w:t>
      </w:r>
      <w:r w:rsidR="00D709FE">
        <w:rPr>
          <w:rFonts w:ascii="Arial" w:hAnsi="Arial" w:cs="Arial"/>
          <w:b/>
          <w:sz w:val="24"/>
        </w:rPr>
        <w:t>с</w:t>
      </w:r>
      <w:r w:rsidR="00D709FE" w:rsidRPr="0081147F">
        <w:rPr>
          <w:rFonts w:ascii="Arial" w:hAnsi="Arial" w:cs="Arial"/>
          <w:b/>
          <w:sz w:val="24"/>
        </w:rPr>
        <w:t>овета депутатов</w:t>
      </w:r>
      <w:r w:rsidRPr="0081147F">
        <w:rPr>
          <w:rFonts w:ascii="Arial" w:hAnsi="Arial" w:cs="Arial"/>
          <w:b/>
          <w:sz w:val="24"/>
        </w:rPr>
        <w:t xml:space="preserve"> и заместителя председателя </w:t>
      </w:r>
      <w:r>
        <w:rPr>
          <w:rFonts w:ascii="Arial" w:hAnsi="Arial" w:cs="Arial"/>
          <w:b/>
          <w:sz w:val="24"/>
        </w:rPr>
        <w:t>с</w:t>
      </w:r>
      <w:r w:rsidRPr="0081147F">
        <w:rPr>
          <w:rFonts w:ascii="Arial" w:hAnsi="Arial" w:cs="Arial"/>
          <w:b/>
          <w:sz w:val="24"/>
        </w:rPr>
        <w:t>овета депутатов</w:t>
      </w:r>
      <w:r w:rsidR="00D709FE">
        <w:rPr>
          <w:rFonts w:ascii="Arial" w:hAnsi="Arial" w:cs="Arial"/>
          <w:b/>
          <w:sz w:val="24"/>
        </w:rPr>
        <w:t xml:space="preserve"> </w:t>
      </w:r>
      <w:r w:rsidRPr="0081147F">
        <w:rPr>
          <w:rFonts w:ascii="Arial" w:hAnsi="Arial" w:cs="Arial"/>
          <w:b/>
          <w:sz w:val="24"/>
        </w:rPr>
        <w:t>перед</w:t>
      </w:r>
    </w:p>
    <w:p w:rsidR="00C74786" w:rsidRPr="00956692" w:rsidRDefault="00C74786" w:rsidP="00C74786">
      <w:pPr>
        <w:ind w:firstLine="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</w:t>
      </w:r>
      <w:r w:rsidRPr="0081147F">
        <w:rPr>
          <w:rFonts w:ascii="Arial" w:hAnsi="Arial" w:cs="Arial"/>
          <w:b/>
          <w:sz w:val="24"/>
        </w:rPr>
        <w:t>оветом депутатов Сосновоборского городского округа</w:t>
      </w:r>
    </w:p>
    <w:p w:rsidR="00C74786" w:rsidRDefault="00C74786" w:rsidP="00C74786">
      <w:pPr>
        <w:ind w:firstLine="567"/>
        <w:jc w:val="center"/>
        <w:rPr>
          <w:rFonts w:ascii="Arial" w:hAnsi="Arial" w:cs="Arial"/>
          <w:b/>
          <w:sz w:val="24"/>
        </w:rPr>
      </w:pPr>
    </w:p>
    <w:p w:rsidR="00C74786" w:rsidRPr="00956692" w:rsidRDefault="00C74786" w:rsidP="00C74786">
      <w:pPr>
        <w:ind w:firstLine="567"/>
        <w:jc w:val="center"/>
        <w:rPr>
          <w:rFonts w:ascii="Arial" w:hAnsi="Arial" w:cs="Arial"/>
          <w:b/>
          <w:sz w:val="24"/>
        </w:rPr>
      </w:pPr>
      <w:r w:rsidRPr="00956692">
        <w:rPr>
          <w:rFonts w:ascii="Arial" w:hAnsi="Arial" w:cs="Arial"/>
          <w:b/>
          <w:sz w:val="24"/>
        </w:rPr>
        <w:t>1. Общие положения</w:t>
      </w:r>
    </w:p>
    <w:p w:rsidR="00C74786" w:rsidRPr="005D7A38" w:rsidRDefault="00C74786" w:rsidP="00C74786">
      <w:pPr>
        <w:ind w:firstLine="567"/>
        <w:jc w:val="both"/>
        <w:rPr>
          <w:rFonts w:ascii="Arial" w:hAnsi="Arial" w:cs="Arial"/>
          <w:sz w:val="24"/>
        </w:rPr>
      </w:pPr>
    </w:p>
    <w:p w:rsidR="00C74786" w:rsidRPr="0043083A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 w:rsidRPr="0043083A">
        <w:rPr>
          <w:rFonts w:ascii="Arial" w:hAnsi="Arial" w:cs="Arial"/>
          <w:sz w:val="24"/>
        </w:rPr>
        <w:t>1.1.</w:t>
      </w:r>
      <w:r>
        <w:rPr>
          <w:rFonts w:ascii="Arial" w:hAnsi="Arial" w:cs="Arial"/>
          <w:sz w:val="24"/>
        </w:rPr>
        <w:t xml:space="preserve"> </w:t>
      </w:r>
      <w:r w:rsidRPr="00124F56">
        <w:rPr>
          <w:rFonts w:ascii="Arial" w:hAnsi="Arial" w:cs="Arial"/>
          <w:sz w:val="24"/>
        </w:rPr>
        <w:t xml:space="preserve">Положение о порядке назначения и проведения </w:t>
      </w:r>
      <w:r w:rsidRPr="000F2F17">
        <w:rPr>
          <w:rFonts w:ascii="Arial" w:hAnsi="Arial" w:cs="Arial"/>
          <w:sz w:val="24"/>
        </w:rPr>
        <w:t xml:space="preserve">отчета </w:t>
      </w:r>
      <w:r w:rsidR="00D709FE" w:rsidRPr="0081147F">
        <w:rPr>
          <w:rFonts w:ascii="Arial" w:hAnsi="Arial" w:cs="Arial"/>
          <w:sz w:val="24"/>
        </w:rPr>
        <w:t xml:space="preserve">председателя </w:t>
      </w:r>
      <w:r w:rsidR="00D709FE">
        <w:rPr>
          <w:rFonts w:ascii="Arial" w:hAnsi="Arial" w:cs="Arial"/>
          <w:sz w:val="24"/>
        </w:rPr>
        <w:t>с</w:t>
      </w:r>
      <w:r w:rsidR="00D709FE" w:rsidRPr="0081147F">
        <w:rPr>
          <w:rFonts w:ascii="Arial" w:hAnsi="Arial" w:cs="Arial"/>
          <w:sz w:val="24"/>
        </w:rPr>
        <w:t>овета депутатов</w:t>
      </w:r>
      <w:r w:rsidRPr="0081147F">
        <w:rPr>
          <w:rFonts w:ascii="Arial" w:hAnsi="Arial" w:cs="Arial"/>
          <w:sz w:val="24"/>
        </w:rPr>
        <w:t xml:space="preserve"> и заместителя председателя </w:t>
      </w:r>
      <w:r>
        <w:rPr>
          <w:rFonts w:ascii="Arial" w:hAnsi="Arial" w:cs="Arial"/>
          <w:sz w:val="24"/>
        </w:rPr>
        <w:t>с</w:t>
      </w:r>
      <w:r w:rsidRPr="0081147F">
        <w:rPr>
          <w:rFonts w:ascii="Arial" w:hAnsi="Arial" w:cs="Arial"/>
          <w:sz w:val="24"/>
        </w:rPr>
        <w:t>овета депутатов</w:t>
      </w:r>
      <w:r>
        <w:rPr>
          <w:rFonts w:ascii="Arial" w:hAnsi="Arial" w:cs="Arial"/>
          <w:sz w:val="24"/>
        </w:rPr>
        <w:t xml:space="preserve"> </w:t>
      </w:r>
      <w:r w:rsidRPr="0081147F">
        <w:rPr>
          <w:rFonts w:ascii="Arial" w:hAnsi="Arial" w:cs="Arial"/>
          <w:sz w:val="24"/>
        </w:rPr>
        <w:t xml:space="preserve">перед </w:t>
      </w:r>
      <w:r>
        <w:rPr>
          <w:rFonts w:ascii="Arial" w:hAnsi="Arial" w:cs="Arial"/>
          <w:sz w:val="24"/>
        </w:rPr>
        <w:t>с</w:t>
      </w:r>
      <w:r w:rsidRPr="0081147F">
        <w:rPr>
          <w:rFonts w:ascii="Arial" w:hAnsi="Arial" w:cs="Arial"/>
          <w:sz w:val="24"/>
        </w:rPr>
        <w:t>оветом депутатов Сосновоборского городского округа</w:t>
      </w:r>
      <w:r>
        <w:rPr>
          <w:rFonts w:ascii="Arial" w:hAnsi="Arial" w:cs="Arial"/>
          <w:sz w:val="24"/>
        </w:rPr>
        <w:t xml:space="preserve"> </w:t>
      </w:r>
      <w:r w:rsidRPr="0043083A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д</w:t>
      </w:r>
      <w:r w:rsidRPr="0043083A">
        <w:rPr>
          <w:rFonts w:ascii="Arial" w:hAnsi="Arial" w:cs="Arial"/>
          <w:sz w:val="24"/>
        </w:rPr>
        <w:t>алее – Положение) разработано в соответствии с Федеральным законом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</w:rPr>
        <w:t xml:space="preserve"> и</w:t>
      </w:r>
      <w:r w:rsidRPr="004308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Уставом муниципального образования Сосновоборский городской округ Ленинградской области (далее – городской округ)</w:t>
      </w:r>
      <w:r w:rsidRPr="0043083A">
        <w:rPr>
          <w:rFonts w:ascii="Arial" w:hAnsi="Arial" w:cs="Arial"/>
          <w:sz w:val="24"/>
        </w:rPr>
        <w:t>.</w:t>
      </w: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 </w:t>
      </w:r>
      <w:r w:rsidRPr="0043083A">
        <w:rPr>
          <w:rFonts w:ascii="Arial" w:hAnsi="Arial" w:cs="Arial"/>
          <w:sz w:val="24"/>
        </w:rPr>
        <w:t xml:space="preserve">Настоящее Положение устанавливает порядок </w:t>
      </w:r>
      <w:r w:rsidRPr="00124F56">
        <w:rPr>
          <w:rFonts w:ascii="Arial" w:hAnsi="Arial" w:cs="Arial"/>
          <w:sz w:val="24"/>
        </w:rPr>
        <w:t xml:space="preserve">назначения и проведения </w:t>
      </w:r>
      <w:r w:rsidRPr="000F2F17">
        <w:rPr>
          <w:rFonts w:ascii="Arial" w:hAnsi="Arial" w:cs="Arial"/>
          <w:sz w:val="24"/>
        </w:rPr>
        <w:t xml:space="preserve">отчета </w:t>
      </w:r>
      <w:r w:rsidR="00D709FE" w:rsidRPr="0081147F">
        <w:rPr>
          <w:rFonts w:ascii="Arial" w:hAnsi="Arial" w:cs="Arial"/>
          <w:sz w:val="24"/>
        </w:rPr>
        <w:t xml:space="preserve">председателя </w:t>
      </w:r>
      <w:r w:rsidR="00D709FE">
        <w:rPr>
          <w:rFonts w:ascii="Arial" w:hAnsi="Arial" w:cs="Arial"/>
          <w:sz w:val="24"/>
        </w:rPr>
        <w:t>с</w:t>
      </w:r>
      <w:r w:rsidR="00D709FE" w:rsidRPr="0081147F">
        <w:rPr>
          <w:rFonts w:ascii="Arial" w:hAnsi="Arial" w:cs="Arial"/>
          <w:sz w:val="24"/>
        </w:rPr>
        <w:t>овета депутатов</w:t>
      </w:r>
      <w:r w:rsidR="00D709FE">
        <w:rPr>
          <w:rFonts w:ascii="Arial" w:hAnsi="Arial" w:cs="Arial"/>
          <w:sz w:val="24"/>
        </w:rPr>
        <w:t xml:space="preserve"> </w:t>
      </w:r>
      <w:r w:rsidRPr="0081147F">
        <w:rPr>
          <w:rFonts w:ascii="Arial" w:hAnsi="Arial" w:cs="Arial"/>
          <w:sz w:val="24"/>
        </w:rPr>
        <w:t xml:space="preserve">и заместителя председателя </w:t>
      </w:r>
      <w:r>
        <w:rPr>
          <w:rFonts w:ascii="Arial" w:hAnsi="Arial" w:cs="Arial"/>
          <w:sz w:val="24"/>
        </w:rPr>
        <w:t>с</w:t>
      </w:r>
      <w:r w:rsidRPr="0081147F">
        <w:rPr>
          <w:rFonts w:ascii="Arial" w:hAnsi="Arial" w:cs="Arial"/>
          <w:sz w:val="24"/>
        </w:rPr>
        <w:t>овета депутатов</w:t>
      </w:r>
      <w:r>
        <w:rPr>
          <w:rFonts w:ascii="Arial" w:hAnsi="Arial" w:cs="Arial"/>
          <w:sz w:val="24"/>
        </w:rPr>
        <w:t xml:space="preserve"> </w:t>
      </w:r>
      <w:r w:rsidRPr="0081147F">
        <w:rPr>
          <w:rFonts w:ascii="Arial" w:hAnsi="Arial" w:cs="Arial"/>
          <w:sz w:val="24"/>
        </w:rPr>
        <w:t xml:space="preserve">перед </w:t>
      </w:r>
      <w:r>
        <w:rPr>
          <w:rFonts w:ascii="Arial" w:hAnsi="Arial" w:cs="Arial"/>
          <w:sz w:val="24"/>
        </w:rPr>
        <w:t>с</w:t>
      </w:r>
      <w:r w:rsidRPr="0081147F">
        <w:rPr>
          <w:rFonts w:ascii="Arial" w:hAnsi="Arial" w:cs="Arial"/>
          <w:sz w:val="24"/>
        </w:rPr>
        <w:t>оветом депутатов Сосновоборского городского округа</w:t>
      </w:r>
      <w:r>
        <w:rPr>
          <w:rFonts w:ascii="Arial" w:hAnsi="Arial" w:cs="Arial"/>
          <w:sz w:val="24"/>
        </w:rPr>
        <w:t xml:space="preserve"> (далее – Отчет)</w:t>
      </w:r>
      <w:r w:rsidRPr="0043083A">
        <w:rPr>
          <w:rFonts w:ascii="Arial" w:hAnsi="Arial" w:cs="Arial"/>
          <w:sz w:val="24"/>
        </w:rPr>
        <w:t>.</w:t>
      </w:r>
    </w:p>
    <w:p w:rsidR="00C74786" w:rsidRPr="0043083A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1.3. </w:t>
      </w:r>
      <w:r w:rsidRPr="0043083A">
        <w:rPr>
          <w:rFonts w:ascii="Arial" w:hAnsi="Arial" w:cs="Arial"/>
          <w:sz w:val="24"/>
        </w:rPr>
        <w:t xml:space="preserve">Настоящее Положение </w:t>
      </w:r>
      <w:r>
        <w:rPr>
          <w:rFonts w:ascii="Arial" w:hAnsi="Arial" w:cs="Arial"/>
          <w:sz w:val="24"/>
        </w:rPr>
        <w:t xml:space="preserve">не регламентирует порядок предоставления </w:t>
      </w:r>
      <w:r w:rsidR="00D709FE" w:rsidRPr="0081147F">
        <w:rPr>
          <w:rFonts w:ascii="Arial" w:hAnsi="Arial" w:cs="Arial"/>
          <w:sz w:val="24"/>
        </w:rPr>
        <w:t>председател</w:t>
      </w:r>
      <w:r w:rsidR="00D709FE">
        <w:rPr>
          <w:rFonts w:ascii="Arial" w:hAnsi="Arial" w:cs="Arial"/>
          <w:sz w:val="24"/>
        </w:rPr>
        <w:t>ем</w:t>
      </w:r>
      <w:r w:rsidR="00D709FE" w:rsidRPr="0081147F">
        <w:rPr>
          <w:rFonts w:ascii="Arial" w:hAnsi="Arial" w:cs="Arial"/>
          <w:sz w:val="24"/>
        </w:rPr>
        <w:t xml:space="preserve"> </w:t>
      </w:r>
      <w:r w:rsidR="00D709FE">
        <w:rPr>
          <w:rFonts w:ascii="Arial" w:hAnsi="Arial" w:cs="Arial"/>
          <w:sz w:val="24"/>
        </w:rPr>
        <w:t>с</w:t>
      </w:r>
      <w:r w:rsidR="00D709FE" w:rsidRPr="0081147F">
        <w:rPr>
          <w:rFonts w:ascii="Arial" w:hAnsi="Arial" w:cs="Arial"/>
          <w:sz w:val="24"/>
        </w:rPr>
        <w:t>овета депутатов</w:t>
      </w:r>
      <w:r>
        <w:rPr>
          <w:rFonts w:ascii="Arial" w:hAnsi="Arial" w:cs="Arial"/>
          <w:sz w:val="24"/>
        </w:rPr>
        <w:t xml:space="preserve"> и заместителем председателя совета депутатов информации по запросам депутатов на заседаниях совета депутатов.</w:t>
      </w:r>
    </w:p>
    <w:p w:rsidR="00C74786" w:rsidRPr="002B10F0" w:rsidRDefault="00C74786" w:rsidP="00C74786">
      <w:pPr>
        <w:ind w:firstLine="567"/>
        <w:jc w:val="both"/>
        <w:rPr>
          <w:sz w:val="24"/>
        </w:rPr>
      </w:pPr>
    </w:p>
    <w:p w:rsidR="00C74786" w:rsidRPr="00956692" w:rsidRDefault="00C74786" w:rsidP="00C74786">
      <w:pPr>
        <w:ind w:firstLine="567"/>
        <w:jc w:val="center"/>
        <w:rPr>
          <w:rFonts w:ascii="Arial" w:hAnsi="Arial" w:cs="Arial"/>
          <w:b/>
          <w:sz w:val="24"/>
        </w:rPr>
      </w:pPr>
      <w:r w:rsidRPr="00956692">
        <w:rPr>
          <w:rFonts w:ascii="Arial" w:hAnsi="Arial" w:cs="Arial"/>
          <w:b/>
          <w:sz w:val="24"/>
        </w:rPr>
        <w:t>2. Порядок назначения Отчета</w:t>
      </w:r>
    </w:p>
    <w:p w:rsidR="00C74786" w:rsidRPr="002B10F0" w:rsidRDefault="00C74786" w:rsidP="00C74786">
      <w:pPr>
        <w:ind w:firstLine="567"/>
        <w:jc w:val="both"/>
        <w:rPr>
          <w:sz w:val="24"/>
        </w:rPr>
      </w:pP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 w:rsidRPr="0043083A">
        <w:rPr>
          <w:rFonts w:ascii="Arial" w:hAnsi="Arial" w:cs="Arial"/>
          <w:sz w:val="24"/>
        </w:rPr>
        <w:t>2.1.</w:t>
      </w:r>
      <w:r>
        <w:rPr>
          <w:rFonts w:ascii="Arial" w:hAnsi="Arial" w:cs="Arial"/>
          <w:sz w:val="24"/>
        </w:rPr>
        <w:t xml:space="preserve"> В соответствии с пунктом 6 статьи 42 </w:t>
      </w:r>
      <w:r w:rsidRPr="0043083A">
        <w:rPr>
          <w:rFonts w:ascii="Arial" w:hAnsi="Arial" w:cs="Arial"/>
          <w:sz w:val="24"/>
        </w:rPr>
        <w:t xml:space="preserve">Устава </w:t>
      </w:r>
      <w:r>
        <w:rPr>
          <w:rFonts w:ascii="Arial" w:hAnsi="Arial" w:cs="Arial"/>
          <w:sz w:val="24"/>
        </w:rPr>
        <w:t>городского округа</w:t>
      </w:r>
      <w:r w:rsidRPr="0043083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очередной </w:t>
      </w:r>
      <w:r w:rsidRPr="0043083A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тчет </w:t>
      </w:r>
      <w:r w:rsidRPr="0043083A">
        <w:rPr>
          <w:rFonts w:ascii="Arial" w:hAnsi="Arial" w:cs="Arial"/>
          <w:sz w:val="24"/>
        </w:rPr>
        <w:t xml:space="preserve">проводится </w:t>
      </w:r>
      <w:r>
        <w:rPr>
          <w:rFonts w:ascii="Arial" w:hAnsi="Arial" w:cs="Arial"/>
          <w:sz w:val="24"/>
        </w:rPr>
        <w:t xml:space="preserve">один раз в год в первом квартале текущего года. Отчет </w:t>
      </w:r>
      <w:r w:rsidR="00D709FE" w:rsidRPr="0081147F">
        <w:rPr>
          <w:rFonts w:ascii="Arial" w:hAnsi="Arial" w:cs="Arial"/>
          <w:sz w:val="24"/>
        </w:rPr>
        <w:t xml:space="preserve">председателя </w:t>
      </w:r>
      <w:r w:rsidR="00D709FE">
        <w:rPr>
          <w:rFonts w:ascii="Arial" w:hAnsi="Arial" w:cs="Arial"/>
          <w:sz w:val="24"/>
        </w:rPr>
        <w:t>с</w:t>
      </w:r>
      <w:r w:rsidR="00D709FE" w:rsidRPr="0081147F">
        <w:rPr>
          <w:rFonts w:ascii="Arial" w:hAnsi="Arial" w:cs="Arial"/>
          <w:sz w:val="24"/>
        </w:rPr>
        <w:t>овета депутатов</w:t>
      </w:r>
      <w:r w:rsidR="00D709F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 заместителя председателя совета депутатов заслушивается на одном и том же заседании совета депутатов, если решением совета депутатов не установлено иное.</w:t>
      </w: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2.2. Внеочередной Отчет может проводиться в иные сроки.</w:t>
      </w: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2.3. Отчет (как очередной, так и внеочередной) назначается и проводится на основании решения совета депутатов городского округа.</w:t>
      </w: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2.3. Решение совета депутатов городского округа о назначении и проведении Отчета должно содержать дату, время и место проведения Отчета.</w:t>
      </w: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2.4. В решении совета депутатов городского округа о назначении и проведении Отчета может быть указан перечень вопросов, требующих отдельного рассмотрения на Отчете.</w:t>
      </w: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2.5. Отчет не может проводиться ранее 15 дней со дня принятия решения советом депутатов городского округа о назначении и проведении Отчета.</w:t>
      </w: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</w:p>
    <w:p w:rsidR="00C74786" w:rsidRPr="00956692" w:rsidRDefault="00C74786" w:rsidP="00C74786">
      <w:pPr>
        <w:ind w:firstLine="567"/>
        <w:jc w:val="center"/>
        <w:rPr>
          <w:rFonts w:ascii="Arial" w:hAnsi="Arial" w:cs="Arial"/>
          <w:b/>
          <w:sz w:val="24"/>
        </w:rPr>
      </w:pPr>
      <w:r w:rsidRPr="00956692">
        <w:rPr>
          <w:rFonts w:ascii="Arial" w:hAnsi="Arial" w:cs="Arial"/>
          <w:b/>
          <w:sz w:val="24"/>
        </w:rPr>
        <w:t>3. Порядок проведения Отчета</w:t>
      </w:r>
    </w:p>
    <w:p w:rsidR="00C74786" w:rsidRPr="002B10F0" w:rsidRDefault="00C74786" w:rsidP="00C74786">
      <w:pPr>
        <w:ind w:firstLine="567"/>
        <w:jc w:val="both"/>
        <w:rPr>
          <w:sz w:val="24"/>
        </w:rPr>
      </w:pPr>
    </w:p>
    <w:p w:rsidR="00C74786" w:rsidRPr="0043083A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 w:rsidRPr="0043083A">
        <w:rPr>
          <w:rFonts w:ascii="Arial" w:hAnsi="Arial" w:cs="Arial"/>
          <w:sz w:val="24"/>
        </w:rPr>
        <w:t>3.1.</w:t>
      </w:r>
      <w:r>
        <w:rPr>
          <w:rFonts w:ascii="Arial" w:hAnsi="Arial" w:cs="Arial"/>
          <w:sz w:val="24"/>
        </w:rPr>
        <w:t xml:space="preserve"> </w:t>
      </w:r>
      <w:r w:rsidRPr="0043083A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тчет </w:t>
      </w:r>
      <w:r w:rsidRPr="0043083A">
        <w:rPr>
          <w:rFonts w:ascii="Arial" w:hAnsi="Arial" w:cs="Arial"/>
          <w:sz w:val="24"/>
        </w:rPr>
        <w:t xml:space="preserve">проводится в сроки и </w:t>
      </w:r>
      <w:r>
        <w:rPr>
          <w:rFonts w:ascii="Arial" w:hAnsi="Arial" w:cs="Arial"/>
          <w:sz w:val="24"/>
        </w:rPr>
        <w:t xml:space="preserve">во </w:t>
      </w:r>
      <w:r w:rsidRPr="0043083A">
        <w:rPr>
          <w:rFonts w:ascii="Arial" w:hAnsi="Arial" w:cs="Arial"/>
          <w:sz w:val="24"/>
        </w:rPr>
        <w:t xml:space="preserve">время, определенные </w:t>
      </w:r>
      <w:r>
        <w:rPr>
          <w:rFonts w:ascii="Arial" w:hAnsi="Arial" w:cs="Arial"/>
          <w:sz w:val="24"/>
        </w:rPr>
        <w:t>решением совета депутатов городского округа. Отчет проводится</w:t>
      </w:r>
      <w:r w:rsidRPr="00823C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 очередном (плановом) заседании совета депутатов и включается в повестку заседания отдельным (первым) вопросом</w:t>
      </w:r>
      <w:r w:rsidRPr="0043083A">
        <w:rPr>
          <w:rFonts w:ascii="Arial" w:hAnsi="Arial" w:cs="Arial"/>
          <w:sz w:val="24"/>
        </w:rPr>
        <w:t>.</w:t>
      </w: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3.2. Отчет должен содержать доклад </w:t>
      </w:r>
      <w:r w:rsidR="00D709FE" w:rsidRPr="0081147F">
        <w:rPr>
          <w:rFonts w:ascii="Arial" w:hAnsi="Arial" w:cs="Arial"/>
          <w:sz w:val="24"/>
        </w:rPr>
        <w:t xml:space="preserve">председателя </w:t>
      </w:r>
      <w:r w:rsidR="00D709FE">
        <w:rPr>
          <w:rFonts w:ascii="Arial" w:hAnsi="Arial" w:cs="Arial"/>
          <w:sz w:val="24"/>
        </w:rPr>
        <w:t>с</w:t>
      </w:r>
      <w:r w:rsidR="00D709FE" w:rsidRPr="0081147F">
        <w:rPr>
          <w:rFonts w:ascii="Arial" w:hAnsi="Arial" w:cs="Arial"/>
          <w:sz w:val="24"/>
        </w:rPr>
        <w:t>овета депутатов</w:t>
      </w:r>
      <w:r w:rsidR="00D709F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 заместителя председателя совета депутатов о своей деятельности за истекший год и ответы на вопросы депутатов.</w:t>
      </w: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3.4. Отчет проводится в порядке, установленном Регламентом совета депутатов для рассмотрения вопросов, включенных в повестку заседания.</w:t>
      </w:r>
    </w:p>
    <w:p w:rsidR="00C74786" w:rsidRDefault="00C74786" w:rsidP="00C74786">
      <w:pPr>
        <w:ind w:firstLine="567"/>
        <w:jc w:val="center"/>
        <w:rPr>
          <w:rFonts w:ascii="Arial" w:hAnsi="Arial" w:cs="Arial"/>
          <w:b/>
          <w:sz w:val="24"/>
        </w:rPr>
      </w:pPr>
    </w:p>
    <w:p w:rsidR="00A309D7" w:rsidRDefault="00A309D7" w:rsidP="00C74786">
      <w:pPr>
        <w:ind w:firstLine="567"/>
        <w:jc w:val="center"/>
        <w:rPr>
          <w:rFonts w:ascii="Arial" w:hAnsi="Arial" w:cs="Arial"/>
          <w:b/>
          <w:sz w:val="24"/>
        </w:rPr>
      </w:pPr>
    </w:p>
    <w:p w:rsidR="00C74786" w:rsidRPr="00956692" w:rsidRDefault="00C74786" w:rsidP="00C74786">
      <w:pPr>
        <w:ind w:firstLine="567"/>
        <w:jc w:val="center"/>
        <w:rPr>
          <w:rFonts w:ascii="Arial" w:hAnsi="Arial" w:cs="Arial"/>
          <w:b/>
          <w:sz w:val="24"/>
        </w:rPr>
      </w:pPr>
      <w:r w:rsidRPr="00956692">
        <w:rPr>
          <w:rFonts w:ascii="Arial" w:hAnsi="Arial" w:cs="Arial"/>
          <w:b/>
          <w:sz w:val="24"/>
        </w:rPr>
        <w:t>4. Порядок оформления результатов Отчета</w:t>
      </w: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 По результатам очередного Отчета, советом депутатов принимается решение содержащее:</w:t>
      </w: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оценку деятельности </w:t>
      </w:r>
      <w:r w:rsidR="00D709FE" w:rsidRPr="0081147F">
        <w:rPr>
          <w:rFonts w:ascii="Arial" w:hAnsi="Arial" w:cs="Arial"/>
          <w:sz w:val="24"/>
        </w:rPr>
        <w:t xml:space="preserve">председателя </w:t>
      </w:r>
      <w:r w:rsidR="00D709FE">
        <w:rPr>
          <w:rFonts w:ascii="Arial" w:hAnsi="Arial" w:cs="Arial"/>
          <w:sz w:val="24"/>
        </w:rPr>
        <w:t>с</w:t>
      </w:r>
      <w:r w:rsidR="00D709FE" w:rsidRPr="0081147F">
        <w:rPr>
          <w:rFonts w:ascii="Arial" w:hAnsi="Arial" w:cs="Arial"/>
          <w:sz w:val="24"/>
        </w:rPr>
        <w:t>овета депутатов</w:t>
      </w:r>
      <w:r w:rsidR="00D709F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 заместителя председателя совета депутатов</w:t>
      </w:r>
      <w:r w:rsidRPr="00297A0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 истекший год (удовлетворительно либо неудовлетворительно);</w:t>
      </w: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поручения и рекомендации совета депутатов </w:t>
      </w:r>
      <w:r w:rsidR="00D709FE" w:rsidRPr="0081147F">
        <w:rPr>
          <w:rFonts w:ascii="Arial" w:hAnsi="Arial" w:cs="Arial"/>
          <w:sz w:val="24"/>
        </w:rPr>
        <w:t>председател</w:t>
      </w:r>
      <w:r w:rsidR="00D709FE">
        <w:rPr>
          <w:rFonts w:ascii="Arial" w:hAnsi="Arial" w:cs="Arial"/>
          <w:sz w:val="24"/>
        </w:rPr>
        <w:t>ю</w:t>
      </w:r>
      <w:r w:rsidR="00D709FE" w:rsidRPr="0081147F">
        <w:rPr>
          <w:rFonts w:ascii="Arial" w:hAnsi="Arial" w:cs="Arial"/>
          <w:sz w:val="24"/>
        </w:rPr>
        <w:t xml:space="preserve"> </w:t>
      </w:r>
      <w:r w:rsidR="00D709FE">
        <w:rPr>
          <w:rFonts w:ascii="Arial" w:hAnsi="Arial" w:cs="Arial"/>
          <w:sz w:val="24"/>
        </w:rPr>
        <w:t>с</w:t>
      </w:r>
      <w:r w:rsidR="00D709FE" w:rsidRPr="0081147F">
        <w:rPr>
          <w:rFonts w:ascii="Arial" w:hAnsi="Arial" w:cs="Arial"/>
          <w:sz w:val="24"/>
        </w:rPr>
        <w:t>овета депутатов</w:t>
      </w:r>
      <w:r w:rsidR="00D709F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 заместителю председателя совета депутатов, направленные на реализацию ими своих должностных полномочий, предусмотренных законодательством и Уставом городского округа.</w:t>
      </w: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4.2. По результатам внеочередного Отчета, советом депутатов принимается решение, содержащее поручения и рекомендации совета депутатов </w:t>
      </w:r>
      <w:r w:rsidR="00D709FE" w:rsidRPr="0081147F">
        <w:rPr>
          <w:rFonts w:ascii="Arial" w:hAnsi="Arial" w:cs="Arial"/>
          <w:sz w:val="24"/>
        </w:rPr>
        <w:t>председател</w:t>
      </w:r>
      <w:r w:rsidR="00D709FE">
        <w:rPr>
          <w:rFonts w:ascii="Arial" w:hAnsi="Arial" w:cs="Arial"/>
          <w:sz w:val="24"/>
        </w:rPr>
        <w:t>ю</w:t>
      </w:r>
      <w:r w:rsidR="00D709FE" w:rsidRPr="0081147F">
        <w:rPr>
          <w:rFonts w:ascii="Arial" w:hAnsi="Arial" w:cs="Arial"/>
          <w:sz w:val="24"/>
        </w:rPr>
        <w:t xml:space="preserve"> </w:t>
      </w:r>
      <w:r w:rsidR="00D709FE">
        <w:rPr>
          <w:rFonts w:ascii="Arial" w:hAnsi="Arial" w:cs="Arial"/>
          <w:sz w:val="24"/>
        </w:rPr>
        <w:t>с</w:t>
      </w:r>
      <w:r w:rsidR="00D709FE" w:rsidRPr="0081147F">
        <w:rPr>
          <w:rFonts w:ascii="Arial" w:hAnsi="Arial" w:cs="Arial"/>
          <w:sz w:val="24"/>
        </w:rPr>
        <w:t>овета депутатов</w:t>
      </w:r>
      <w:r>
        <w:rPr>
          <w:rFonts w:ascii="Arial" w:hAnsi="Arial" w:cs="Arial"/>
          <w:sz w:val="24"/>
        </w:rPr>
        <w:t xml:space="preserve"> и заместителю председателя совета депутатов, направленные на реализацию ими своих должностных полномочий, предусмотренных законодательством и Уставом городского округа.</w:t>
      </w:r>
    </w:p>
    <w:p w:rsidR="00C74786" w:rsidRDefault="00C74786" w:rsidP="00C7478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4.3. Поручения и рекомендации совета депутатов, указанные в решении, принятом по результатам проведения Отчета, подлежат рассмотрению и исполнению </w:t>
      </w:r>
      <w:r w:rsidR="00D709FE" w:rsidRPr="0081147F">
        <w:rPr>
          <w:rFonts w:ascii="Arial" w:hAnsi="Arial" w:cs="Arial"/>
          <w:sz w:val="24"/>
        </w:rPr>
        <w:t>председател</w:t>
      </w:r>
      <w:r w:rsidR="00D709FE">
        <w:rPr>
          <w:rFonts w:ascii="Arial" w:hAnsi="Arial" w:cs="Arial"/>
          <w:sz w:val="24"/>
        </w:rPr>
        <w:t>ем</w:t>
      </w:r>
      <w:r w:rsidR="00D709FE" w:rsidRPr="0081147F">
        <w:rPr>
          <w:rFonts w:ascii="Arial" w:hAnsi="Arial" w:cs="Arial"/>
          <w:sz w:val="24"/>
        </w:rPr>
        <w:t xml:space="preserve"> </w:t>
      </w:r>
      <w:r w:rsidR="00D709FE">
        <w:rPr>
          <w:rFonts w:ascii="Arial" w:hAnsi="Arial" w:cs="Arial"/>
          <w:sz w:val="24"/>
        </w:rPr>
        <w:t>с</w:t>
      </w:r>
      <w:r w:rsidR="00D709FE" w:rsidRPr="0081147F">
        <w:rPr>
          <w:rFonts w:ascii="Arial" w:hAnsi="Arial" w:cs="Arial"/>
          <w:sz w:val="24"/>
        </w:rPr>
        <w:t>овета депутатов</w:t>
      </w:r>
      <w:r>
        <w:rPr>
          <w:rFonts w:ascii="Arial" w:hAnsi="Arial" w:cs="Arial"/>
          <w:sz w:val="24"/>
        </w:rPr>
        <w:t xml:space="preserve"> и заместителем председателя совета депутатов.</w:t>
      </w:r>
    </w:p>
    <w:p w:rsidR="002A71A9" w:rsidRDefault="00C74786" w:rsidP="00D709FE">
      <w:pPr>
        <w:ind w:firstLine="567"/>
        <w:jc w:val="both"/>
      </w:pPr>
      <w:r>
        <w:rPr>
          <w:rFonts w:ascii="Arial" w:hAnsi="Arial" w:cs="Arial"/>
          <w:sz w:val="24"/>
        </w:rPr>
        <w:t xml:space="preserve">4.4. О результатах рассмотрения поручений и рекомендаций совета депутатов, </w:t>
      </w:r>
      <w:r w:rsidR="00D709FE" w:rsidRPr="0081147F">
        <w:rPr>
          <w:rFonts w:ascii="Arial" w:hAnsi="Arial" w:cs="Arial"/>
          <w:sz w:val="24"/>
        </w:rPr>
        <w:t>председател</w:t>
      </w:r>
      <w:r w:rsidR="00D709FE">
        <w:rPr>
          <w:rFonts w:ascii="Arial" w:hAnsi="Arial" w:cs="Arial"/>
          <w:sz w:val="24"/>
        </w:rPr>
        <w:t>ь</w:t>
      </w:r>
      <w:r w:rsidR="00D709FE" w:rsidRPr="0081147F">
        <w:rPr>
          <w:rFonts w:ascii="Arial" w:hAnsi="Arial" w:cs="Arial"/>
          <w:sz w:val="24"/>
        </w:rPr>
        <w:t xml:space="preserve"> </w:t>
      </w:r>
      <w:r w:rsidR="00D709FE">
        <w:rPr>
          <w:rFonts w:ascii="Arial" w:hAnsi="Arial" w:cs="Arial"/>
          <w:sz w:val="24"/>
        </w:rPr>
        <w:t>с</w:t>
      </w:r>
      <w:r w:rsidR="00D709FE" w:rsidRPr="0081147F">
        <w:rPr>
          <w:rFonts w:ascii="Arial" w:hAnsi="Arial" w:cs="Arial"/>
          <w:sz w:val="24"/>
        </w:rPr>
        <w:t>овета депутатов</w:t>
      </w:r>
      <w:r w:rsidR="00D709F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 заместитель председателя совета депутатов обязаны уведомить совет депутатов в письменной форме в сроки, указанные в решении, а в случае если срок их исполнения в решении не указан – в месячный срок.</w:t>
      </w:r>
    </w:p>
    <w:sectPr w:rsidR="002A71A9" w:rsidSect="00A30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7C" w:rsidRDefault="00484E7C" w:rsidP="00A309D7">
      <w:r>
        <w:separator/>
      </w:r>
    </w:p>
  </w:endnote>
  <w:endnote w:type="continuationSeparator" w:id="0">
    <w:p w:rsidR="00484E7C" w:rsidRDefault="00484E7C" w:rsidP="00A3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D7" w:rsidRDefault="00A309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02359"/>
      <w:docPartObj>
        <w:docPartGallery w:val="Page Numbers (Bottom of Page)"/>
        <w:docPartUnique/>
      </w:docPartObj>
    </w:sdtPr>
    <w:sdtEndPr/>
    <w:sdtContent>
      <w:p w:rsidR="00A309D7" w:rsidRDefault="00484E7C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7D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09D7" w:rsidRDefault="00A309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D7" w:rsidRDefault="00A309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7C" w:rsidRDefault="00484E7C" w:rsidP="00A309D7">
      <w:r>
        <w:separator/>
      </w:r>
    </w:p>
  </w:footnote>
  <w:footnote w:type="continuationSeparator" w:id="0">
    <w:p w:rsidR="00484E7C" w:rsidRDefault="00484E7C" w:rsidP="00A3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D7" w:rsidRDefault="00A309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D7" w:rsidRDefault="00A309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D7" w:rsidRDefault="00A309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151aa48-f95b-41ea-800d-e2e1522c4b86"/>
  </w:docVars>
  <w:rsids>
    <w:rsidRoot w:val="00C74786"/>
    <w:rsid w:val="000327C9"/>
    <w:rsid w:val="002A71A9"/>
    <w:rsid w:val="003B5F31"/>
    <w:rsid w:val="00476F3A"/>
    <w:rsid w:val="00477DA2"/>
    <w:rsid w:val="00484E7C"/>
    <w:rsid w:val="00525B07"/>
    <w:rsid w:val="005A4ABA"/>
    <w:rsid w:val="006D2D05"/>
    <w:rsid w:val="00776389"/>
    <w:rsid w:val="007A711F"/>
    <w:rsid w:val="00A309D7"/>
    <w:rsid w:val="00B51FF7"/>
    <w:rsid w:val="00C74786"/>
    <w:rsid w:val="00D54D54"/>
    <w:rsid w:val="00D709FE"/>
    <w:rsid w:val="00E347EA"/>
    <w:rsid w:val="00EE57E3"/>
    <w:rsid w:val="00F10E36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B0604-AE7A-4BDD-A7D0-91DBD0BE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786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786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709FE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309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0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09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9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2019-08-12T11:16:00Z</dcterms:created>
  <dcterms:modified xsi:type="dcterms:W3CDTF">2019-08-12T11:16:00Z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8151aa48-f95b-41ea-800d-e2e1522c4b86</vt:lpwstr>
  </property>
</Properties>
</file>