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C" w:rsidRDefault="00887B5F" w:rsidP="00887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43DC" w:rsidRPr="00BA65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3440430</wp:posOffset>
            </wp:positionH>
            <wp:positionV relativeFrom="paragraph">
              <wp:posOffset>152400</wp:posOffset>
            </wp:positionV>
            <wp:extent cx="607695" cy="781050"/>
            <wp:effectExtent l="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ОБЩЕСТВЕННАЯ ПАЛАТА МУНИЦИПАЛЬНОГО ОБРАЗОВАНИЯ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(ТРЕТИЙ СОЗЫВ)</w:t>
      </w:r>
    </w:p>
    <w:p w:rsidR="00B143DC" w:rsidRPr="00BA6550" w:rsidRDefault="00D96CD6" w:rsidP="00B14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CD6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left:0;text-align:left;flip:y;z-index:25167769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mRbAIAAJ4EAAAOAAAAZHJzL2Uyb0RvYy54bWysVMFuEzEQvSPxD5bv6e4mm5KuuqlQNuFS&#10;oFILd2ftzVp4bct2s4kQEnBG6ifwCxxAqlTgGzZ/xNhJUwoHECIHZ+yZeZ55frPHJ6tGoCUzliuZ&#10;4+QgxojJUlEuFzl+cTHrjTCyjkhKhJIsx2tm8cn44YPjVmesr2olKDMIQKTNWp3j2jmdRZEta9YQ&#10;e6A0k+CslGmIg61ZRNSQFtAbEfXj+DBqlaHaqJJZC6fF1onHAb+qWOmeV5VlDokcQ20urCasc79G&#10;42OSLQzRNS93ZZB/qKIhXMKle6iCOIIuDf8NquGlUVZV7qBUTaSqipcs9ADdJPEv3ZzXRLPQC5Bj&#10;9Z4m+/9gy2fLM4M4zfEAI0kaeKLu4+bt5qr72n3aXKHNu+5796X73F1337rrzXuwbzYfwPbO7mZ3&#10;fIUGnslW2wwAJ/LMeC7KlTzXp6p8ZZFUk5rIBQsdXaw1XJP4jOheit9YDfXM26eKQgy5dCrQuqpM&#10;gyrB9Uuf6MGBOrQK77jevyNbOVTC4XA0GvQfDTEqwTfqD4fhKpJ5FJ+rjXVPmGqQN3IsuPQsk4ws&#10;T63zVd2F+GOpZlyIoBQhUZvj/jCN45BhleDUe32cNYv5RBi0JF5s4be7+F6YUZeSBrSaETqVFLlA&#10;iIQBwR7eNhgJBuMERohzhIs/x0HVQvo6gAboY2dtVfj6KD6ajqajtJf2D6e9NC6K3uPZJO0dzpJH&#10;w2JQTCZF8sa3lKRZzSll0nd1OxFJ+neK283mVsv7mdjzF91HD0RDsbf/oeigCC+CrZzmiq7PjH8T&#10;Lw4YghC8G1g/ZT/vQ9TdZ2X8Aw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Dzt5mR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B143DC" w:rsidRPr="005A1A70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1A7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9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D576F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EB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576F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A2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576F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3DC" w:rsidRPr="00B6133F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829"/>
      </w:tblGrid>
      <w:tr w:rsidR="007970E5" w:rsidRPr="00B6133F" w:rsidTr="00E16A30">
        <w:trPr>
          <w:trHeight w:val="99"/>
        </w:trPr>
        <w:tc>
          <w:tcPr>
            <w:tcW w:w="6829" w:type="dxa"/>
          </w:tcPr>
          <w:p w:rsidR="004A2E51" w:rsidRPr="004D576F" w:rsidRDefault="004D576F" w:rsidP="000B53D4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576F">
              <w:rPr>
                <w:rFonts w:ascii="Times New Roman" w:eastAsia="Times New Roman" w:hAnsi="Times New Roman" w:cs="Times New Roman"/>
                <w:b/>
                <w:color w:val="050505"/>
                <w:sz w:val="26"/>
                <w:szCs w:val="26"/>
                <w:shd w:val="clear" w:color="auto" w:fill="FEFEFE"/>
                <w:lang w:eastAsia="ru-RU"/>
              </w:rPr>
              <w:t>«О рассмотрении обращения жителей города по организации работы точек  продажи спиртных напитков по адресу  ул. Героев д. 74/1»</w:t>
            </w:r>
            <w:r w:rsidR="001D6DA0" w:rsidRPr="004D57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EF4BD0" w:rsidRPr="00EF4BD0" w:rsidRDefault="00EF4BD0" w:rsidP="00222F79">
            <w:pPr>
              <w:jc w:val="both"/>
              <w:rPr>
                <w:b/>
              </w:rPr>
            </w:pPr>
          </w:p>
        </w:tc>
      </w:tr>
    </w:tbl>
    <w:p w:rsidR="001D6DA0" w:rsidRDefault="00042AA0" w:rsidP="00042AA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0B53D4">
        <w:rPr>
          <w:rFonts w:ascii="Times New Roman" w:hAnsi="Times New Roman"/>
          <w:color w:val="000000"/>
          <w:sz w:val="26"/>
          <w:szCs w:val="26"/>
        </w:rPr>
        <w:t>Общественной палаты Сосновоборского городского округа Горелова И.И</w:t>
      </w:r>
      <w:r w:rsidR="00E16A30">
        <w:rPr>
          <w:rFonts w:ascii="Times New Roman" w:hAnsi="Times New Roman"/>
          <w:color w:val="000000"/>
          <w:sz w:val="26"/>
          <w:szCs w:val="26"/>
        </w:rPr>
        <w:t>.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D5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председателя Общественной палаты Аверьянова С.Д.,</w:t>
      </w:r>
      <w:r w:rsid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обсуждения члены</w:t>
      </w:r>
      <w:r w:rsidR="001D6DA0"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</w:t>
      </w:r>
    </w:p>
    <w:p w:rsidR="00B143DC" w:rsidRDefault="00B143DC" w:rsidP="00B143DC">
      <w:pPr>
        <w:pStyle w:val="a3"/>
        <w:ind w:firstLine="709"/>
        <w:rPr>
          <w:sz w:val="24"/>
          <w:szCs w:val="24"/>
        </w:rPr>
      </w:pPr>
    </w:p>
    <w:p w:rsidR="00B143DC" w:rsidRPr="00222F79" w:rsidRDefault="00B143DC" w:rsidP="00B143DC">
      <w:pPr>
        <w:pStyle w:val="a3"/>
        <w:ind w:firstLine="709"/>
        <w:rPr>
          <w:b/>
          <w:sz w:val="26"/>
          <w:szCs w:val="26"/>
        </w:rPr>
      </w:pPr>
      <w:r w:rsidRPr="00222F79">
        <w:rPr>
          <w:sz w:val="26"/>
          <w:szCs w:val="26"/>
        </w:rPr>
        <w:t>РЕШИЛИ:</w:t>
      </w:r>
    </w:p>
    <w:p w:rsidR="001D6DA0" w:rsidRDefault="001D6DA0" w:rsidP="001D6DA0">
      <w:pPr>
        <w:pStyle w:val="a5"/>
        <w:widowControl w:val="0"/>
        <w:suppressAutoHyphens/>
        <w:ind w:left="0" w:firstLine="851"/>
        <w:rPr>
          <w:color w:val="000000"/>
        </w:rPr>
      </w:pPr>
    </w:p>
    <w:p w:rsidR="004D576F" w:rsidRPr="004D576F" w:rsidRDefault="004D576F" w:rsidP="004D57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7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обращение, о проведении общественного контроля запрета продажи алкоголя после 22:00, на имя руководителя Межрегионального управления Федеральной службы по регулированию алкогольного рынка по Северо-Западному федеральному округу и на имя заместителя председателя правительства Ленинградской области - председателю комитета экономического развития и инвестиционной деятельности Ленинградской области;</w:t>
      </w:r>
    </w:p>
    <w:p w:rsidR="004D576F" w:rsidRPr="004D576F" w:rsidRDefault="004D576F" w:rsidP="004D57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7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обращение, о проведении общественного контроля запрета продажи алкоголя после 22:00, на имя руководителя Управления Федеральной службы по надзору в сфере защиты прав потребителей и благополучия человека - Главному государственному санитарному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врачу по Ленинградской области;</w:t>
      </w:r>
    </w:p>
    <w:p w:rsidR="00B143DC" w:rsidRPr="001D6DA0" w:rsidRDefault="00B143DC" w:rsidP="00B338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принятия.</w:t>
      </w:r>
    </w:p>
    <w:p w:rsidR="004E5874" w:rsidRPr="001D6DA0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874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B80" w:rsidRDefault="002C2B80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4" w:rsidRPr="001A49CB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color w:val="000000"/>
          <w:sz w:val="26"/>
          <w:szCs w:val="26"/>
        </w:rPr>
        <w:t xml:space="preserve">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Общественной палаты                                        </w:t>
      </w: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   Сосновоборского городского округа                              </w:t>
      </w:r>
      <w:r w:rsidR="0037418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>И.И.</w:t>
      </w:r>
      <w:r w:rsidR="004E5874"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Горелов    </w:t>
      </w:r>
    </w:p>
    <w:p w:rsidR="00B143DC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5900" w:rsidSect="006D2F94">
      <w:pgSz w:w="11906" w:h="16838"/>
      <w:pgMar w:top="568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32" w:rsidRDefault="001A3232" w:rsidP="00B143DC">
      <w:pPr>
        <w:spacing w:after="0" w:line="240" w:lineRule="auto"/>
      </w:pPr>
      <w:r>
        <w:separator/>
      </w:r>
    </w:p>
  </w:endnote>
  <w:endnote w:type="continuationSeparator" w:id="0">
    <w:p w:rsidR="001A3232" w:rsidRDefault="001A3232" w:rsidP="00B1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32" w:rsidRDefault="001A3232" w:rsidP="00B143DC">
      <w:pPr>
        <w:spacing w:after="0" w:line="240" w:lineRule="auto"/>
      </w:pPr>
      <w:r>
        <w:separator/>
      </w:r>
    </w:p>
  </w:footnote>
  <w:footnote w:type="continuationSeparator" w:id="0">
    <w:p w:rsidR="001A3232" w:rsidRDefault="001A3232" w:rsidP="00B1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85"/>
    <w:multiLevelType w:val="hybridMultilevel"/>
    <w:tmpl w:val="0B40F52E"/>
    <w:lvl w:ilvl="0" w:tplc="AC38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ED3FA8"/>
    <w:multiLevelType w:val="multilevel"/>
    <w:tmpl w:val="93B64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2">
    <w:nsid w:val="3AB55F92"/>
    <w:multiLevelType w:val="hybridMultilevel"/>
    <w:tmpl w:val="5B66CC18"/>
    <w:lvl w:ilvl="0" w:tplc="37261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14F35"/>
    <w:multiLevelType w:val="hybridMultilevel"/>
    <w:tmpl w:val="F5D8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7F5B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2B6D9D"/>
    <w:multiLevelType w:val="hybridMultilevel"/>
    <w:tmpl w:val="C5EC6AA4"/>
    <w:lvl w:ilvl="0" w:tplc="851610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807A2B"/>
    <w:multiLevelType w:val="hybridMultilevel"/>
    <w:tmpl w:val="06CE8424"/>
    <w:lvl w:ilvl="0" w:tplc="8BC0B3BE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661FD5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3DF1BBD"/>
    <w:multiLevelType w:val="hybridMultilevel"/>
    <w:tmpl w:val="F4DE7B58"/>
    <w:lvl w:ilvl="0" w:tplc="E5688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175EE"/>
    <w:multiLevelType w:val="hybridMultilevel"/>
    <w:tmpl w:val="17BC0FC6"/>
    <w:lvl w:ilvl="0" w:tplc="75163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76563"/>
    <w:multiLevelType w:val="multilevel"/>
    <w:tmpl w:val="FFB800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64BB15F6"/>
    <w:multiLevelType w:val="multilevel"/>
    <w:tmpl w:val="79261C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color w:val="000000"/>
      </w:rPr>
    </w:lvl>
  </w:abstractNum>
  <w:abstractNum w:abstractNumId="12">
    <w:nsid w:val="70B5302E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31364FC"/>
    <w:multiLevelType w:val="hybridMultilevel"/>
    <w:tmpl w:val="AE044A96"/>
    <w:lvl w:ilvl="0" w:tplc="AA8C4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50"/>
    <w:rsid w:val="00006592"/>
    <w:rsid w:val="00015385"/>
    <w:rsid w:val="00037A86"/>
    <w:rsid w:val="00040C18"/>
    <w:rsid w:val="00042AA0"/>
    <w:rsid w:val="000563C5"/>
    <w:rsid w:val="00065466"/>
    <w:rsid w:val="00074CF9"/>
    <w:rsid w:val="00090E73"/>
    <w:rsid w:val="000B53D4"/>
    <w:rsid w:val="000D59F2"/>
    <w:rsid w:val="000E0481"/>
    <w:rsid w:val="000F0D81"/>
    <w:rsid w:val="00117274"/>
    <w:rsid w:val="001249F2"/>
    <w:rsid w:val="001540C0"/>
    <w:rsid w:val="00185A1A"/>
    <w:rsid w:val="001A0E9C"/>
    <w:rsid w:val="001A3232"/>
    <w:rsid w:val="001A49CB"/>
    <w:rsid w:val="001D3711"/>
    <w:rsid w:val="001D6DA0"/>
    <w:rsid w:val="00222F79"/>
    <w:rsid w:val="002655B7"/>
    <w:rsid w:val="00272012"/>
    <w:rsid w:val="002B1854"/>
    <w:rsid w:val="002C2B80"/>
    <w:rsid w:val="002C2CC6"/>
    <w:rsid w:val="002D1B1E"/>
    <w:rsid w:val="002F4845"/>
    <w:rsid w:val="00302AB2"/>
    <w:rsid w:val="0031047D"/>
    <w:rsid w:val="00310D05"/>
    <w:rsid w:val="0032445A"/>
    <w:rsid w:val="0036347C"/>
    <w:rsid w:val="00370B24"/>
    <w:rsid w:val="0037418B"/>
    <w:rsid w:val="00392A18"/>
    <w:rsid w:val="003967CB"/>
    <w:rsid w:val="003C58F3"/>
    <w:rsid w:val="003E37D1"/>
    <w:rsid w:val="00474D40"/>
    <w:rsid w:val="00482043"/>
    <w:rsid w:val="004A0F3B"/>
    <w:rsid w:val="004A2E51"/>
    <w:rsid w:val="004B0BCE"/>
    <w:rsid w:val="004D576F"/>
    <w:rsid w:val="004D5B09"/>
    <w:rsid w:val="004E1278"/>
    <w:rsid w:val="004E5874"/>
    <w:rsid w:val="004F2BDB"/>
    <w:rsid w:val="004F5210"/>
    <w:rsid w:val="00534A07"/>
    <w:rsid w:val="005475D1"/>
    <w:rsid w:val="0055074D"/>
    <w:rsid w:val="0055538D"/>
    <w:rsid w:val="00577DC1"/>
    <w:rsid w:val="00583F66"/>
    <w:rsid w:val="00594CE1"/>
    <w:rsid w:val="005974B6"/>
    <w:rsid w:val="005A1A70"/>
    <w:rsid w:val="005B14ED"/>
    <w:rsid w:val="005B57C7"/>
    <w:rsid w:val="005D290D"/>
    <w:rsid w:val="006121B5"/>
    <w:rsid w:val="00642C85"/>
    <w:rsid w:val="00663936"/>
    <w:rsid w:val="006969B3"/>
    <w:rsid w:val="006C3A8D"/>
    <w:rsid w:val="006D2F94"/>
    <w:rsid w:val="006E3133"/>
    <w:rsid w:val="006F0463"/>
    <w:rsid w:val="007023BB"/>
    <w:rsid w:val="00707DAA"/>
    <w:rsid w:val="00710F3B"/>
    <w:rsid w:val="00721B4D"/>
    <w:rsid w:val="00735AAF"/>
    <w:rsid w:val="00736783"/>
    <w:rsid w:val="007566B0"/>
    <w:rsid w:val="0079707B"/>
    <w:rsid w:val="007970E5"/>
    <w:rsid w:val="007A1AF7"/>
    <w:rsid w:val="007B1D77"/>
    <w:rsid w:val="007B7C2B"/>
    <w:rsid w:val="007E6EFA"/>
    <w:rsid w:val="008220B2"/>
    <w:rsid w:val="00822AAB"/>
    <w:rsid w:val="008468DC"/>
    <w:rsid w:val="00887745"/>
    <w:rsid w:val="00887B5F"/>
    <w:rsid w:val="008942CA"/>
    <w:rsid w:val="008A2282"/>
    <w:rsid w:val="008A5503"/>
    <w:rsid w:val="008C306D"/>
    <w:rsid w:val="008D377A"/>
    <w:rsid w:val="008F1FFC"/>
    <w:rsid w:val="00942C33"/>
    <w:rsid w:val="009463AE"/>
    <w:rsid w:val="00970BE3"/>
    <w:rsid w:val="00972190"/>
    <w:rsid w:val="009817D0"/>
    <w:rsid w:val="009B255F"/>
    <w:rsid w:val="009C6514"/>
    <w:rsid w:val="009D17B1"/>
    <w:rsid w:val="009E00A8"/>
    <w:rsid w:val="009E1068"/>
    <w:rsid w:val="009F025A"/>
    <w:rsid w:val="00A27FD3"/>
    <w:rsid w:val="00A378B7"/>
    <w:rsid w:val="00A47AF5"/>
    <w:rsid w:val="00A51504"/>
    <w:rsid w:val="00A63C44"/>
    <w:rsid w:val="00A6485E"/>
    <w:rsid w:val="00A83A1A"/>
    <w:rsid w:val="00AB290C"/>
    <w:rsid w:val="00AB78E2"/>
    <w:rsid w:val="00AE2033"/>
    <w:rsid w:val="00AE51BB"/>
    <w:rsid w:val="00B1034B"/>
    <w:rsid w:val="00B143DC"/>
    <w:rsid w:val="00B23081"/>
    <w:rsid w:val="00B338DE"/>
    <w:rsid w:val="00B35C5C"/>
    <w:rsid w:val="00B51A9B"/>
    <w:rsid w:val="00B6133F"/>
    <w:rsid w:val="00B84459"/>
    <w:rsid w:val="00B93807"/>
    <w:rsid w:val="00BA6550"/>
    <w:rsid w:val="00BC0029"/>
    <w:rsid w:val="00BD119D"/>
    <w:rsid w:val="00BD65DB"/>
    <w:rsid w:val="00C04823"/>
    <w:rsid w:val="00CA401E"/>
    <w:rsid w:val="00CC382D"/>
    <w:rsid w:val="00CD2F02"/>
    <w:rsid w:val="00CD687A"/>
    <w:rsid w:val="00D02A70"/>
    <w:rsid w:val="00D124A3"/>
    <w:rsid w:val="00D145A6"/>
    <w:rsid w:val="00D15494"/>
    <w:rsid w:val="00D3337B"/>
    <w:rsid w:val="00D4651E"/>
    <w:rsid w:val="00D473C2"/>
    <w:rsid w:val="00D64051"/>
    <w:rsid w:val="00D73F3E"/>
    <w:rsid w:val="00D750B1"/>
    <w:rsid w:val="00D96CD6"/>
    <w:rsid w:val="00DB0B43"/>
    <w:rsid w:val="00DB48B1"/>
    <w:rsid w:val="00DC1019"/>
    <w:rsid w:val="00DC64E8"/>
    <w:rsid w:val="00DC6F12"/>
    <w:rsid w:val="00DD413D"/>
    <w:rsid w:val="00DD5F17"/>
    <w:rsid w:val="00DF37E4"/>
    <w:rsid w:val="00E04731"/>
    <w:rsid w:val="00E1362C"/>
    <w:rsid w:val="00E16A30"/>
    <w:rsid w:val="00E303BA"/>
    <w:rsid w:val="00E31803"/>
    <w:rsid w:val="00E51421"/>
    <w:rsid w:val="00E86617"/>
    <w:rsid w:val="00E95900"/>
    <w:rsid w:val="00E95D32"/>
    <w:rsid w:val="00EA1377"/>
    <w:rsid w:val="00EB4013"/>
    <w:rsid w:val="00EC683C"/>
    <w:rsid w:val="00ED2D37"/>
    <w:rsid w:val="00EF4BD0"/>
    <w:rsid w:val="00F01F7A"/>
    <w:rsid w:val="00F0378D"/>
    <w:rsid w:val="00F170CB"/>
    <w:rsid w:val="00F41DA2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1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3DC"/>
  </w:style>
  <w:style w:type="paragraph" w:styleId="aa">
    <w:name w:val="footer"/>
    <w:basedOn w:val="a"/>
    <w:link w:val="ab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3DC"/>
  </w:style>
  <w:style w:type="table" w:styleId="ac">
    <w:name w:val="Table Grid"/>
    <w:basedOn w:val="a1"/>
    <w:uiPriority w:val="39"/>
    <w:rsid w:val="00E9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 - Рябинкина Е.В.</cp:lastModifiedBy>
  <cp:revision>3</cp:revision>
  <cp:lastPrinted>2022-10-24T13:25:00Z</cp:lastPrinted>
  <dcterms:created xsi:type="dcterms:W3CDTF">2022-10-24T13:23:00Z</dcterms:created>
  <dcterms:modified xsi:type="dcterms:W3CDTF">2022-10-24T13:26:00Z</dcterms:modified>
</cp:coreProperties>
</file>