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29" w:rsidRDefault="00C64329" w:rsidP="00C6432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329" w:rsidRDefault="00C64329" w:rsidP="00C6432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64329" w:rsidRDefault="002F2CDD" w:rsidP="00C6432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61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64329" w:rsidRDefault="00C64329" w:rsidP="00C64329">
      <w:pPr>
        <w:pStyle w:val="3"/>
      </w:pPr>
      <w:r>
        <w:t>постановление</w:t>
      </w:r>
    </w:p>
    <w:p w:rsidR="00C64329" w:rsidRDefault="00C64329" w:rsidP="00C64329">
      <w:pPr>
        <w:jc w:val="center"/>
        <w:rPr>
          <w:sz w:val="24"/>
        </w:rPr>
      </w:pPr>
    </w:p>
    <w:p w:rsidR="00C64329" w:rsidRDefault="00C64329" w:rsidP="00C64329">
      <w:pPr>
        <w:jc w:val="center"/>
        <w:rPr>
          <w:sz w:val="24"/>
        </w:rPr>
      </w:pPr>
      <w:r>
        <w:rPr>
          <w:sz w:val="24"/>
        </w:rPr>
        <w:t>от 18/11/2020 № 2309</w:t>
      </w:r>
    </w:p>
    <w:p w:rsidR="00C64329" w:rsidRPr="0037103F" w:rsidRDefault="00C64329" w:rsidP="00C64329">
      <w:pPr>
        <w:jc w:val="both"/>
        <w:rPr>
          <w:sz w:val="10"/>
          <w:szCs w:val="10"/>
        </w:rPr>
      </w:pPr>
    </w:p>
    <w:p w:rsidR="00C64329" w:rsidRDefault="00C64329" w:rsidP="00C6432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C64329" w:rsidRDefault="00C64329" w:rsidP="00C64329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C64329" w:rsidRDefault="00C64329" w:rsidP="00C6432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C64329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C64329" w:rsidRPr="00E146A4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C64329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за </w:t>
      </w:r>
      <w:r w:rsidRPr="00E146A4">
        <w:rPr>
          <w:sz w:val="24"/>
          <w:szCs w:val="24"/>
        </w:rPr>
        <w:t>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C64329" w:rsidRPr="00E146A4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20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04.12.2019 № 94-оз, администрация Сосновоборского городского округа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</w:t>
      </w:r>
      <w:r>
        <w:rPr>
          <w:sz w:val="24"/>
          <w:szCs w:val="24"/>
        </w:rPr>
        <w:t xml:space="preserve">полномочий за счет субвенций и </w:t>
      </w:r>
      <w:r w:rsidRPr="00140BDA">
        <w:rPr>
          <w:sz w:val="24"/>
          <w:szCs w:val="24"/>
        </w:rPr>
        <w:t>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1.1 постановления </w:t>
      </w:r>
      <w:r w:rsidRPr="001F67BB">
        <w:rPr>
          <w:sz w:val="24"/>
          <w:szCs w:val="24"/>
        </w:rPr>
        <w:t>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</w:t>
      </w:r>
      <w:r w:rsidRPr="001F67BB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: </w:t>
      </w: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85</w:t>
      </w:r>
      <w:r w:rsidRPr="00140BDA">
        <w:rPr>
          <w:sz w:val="24"/>
          <w:szCs w:val="24"/>
        </w:rPr>
        <w:t xml:space="preserve">. </w:t>
      </w:r>
      <w:r>
        <w:rPr>
          <w:sz w:val="24"/>
          <w:szCs w:val="24"/>
        </w:rPr>
        <w:t>Субсидии на проведение комплексных кадастровых работ;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1.1.86. Субсидии на реализацию комплекса мероприятий по борьбе с </w:t>
      </w:r>
      <w:r w:rsidRPr="00691A15">
        <w:rPr>
          <w:sz w:val="24"/>
          <w:szCs w:val="24"/>
        </w:rPr>
        <w:t>борщевиком Сосновского на территориях муниципальных образований Ленинградской области».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C64329" w:rsidRDefault="00C64329" w:rsidP="00C64329">
      <w:pPr>
        <w:jc w:val="both"/>
        <w:rPr>
          <w:sz w:val="24"/>
          <w:szCs w:val="24"/>
        </w:rPr>
      </w:pPr>
    </w:p>
    <w:p w:rsidR="00C64329" w:rsidRDefault="00C64329" w:rsidP="00C64329">
      <w:pPr>
        <w:jc w:val="both"/>
        <w:rPr>
          <w:sz w:val="24"/>
          <w:szCs w:val="24"/>
        </w:rPr>
      </w:pPr>
    </w:p>
    <w:p w:rsidR="00C64329" w:rsidRDefault="00C64329" w:rsidP="00C64329">
      <w:pPr>
        <w:jc w:val="both"/>
        <w:rPr>
          <w:sz w:val="24"/>
          <w:szCs w:val="24"/>
        </w:rPr>
      </w:pPr>
    </w:p>
    <w:p w:rsidR="00C64329" w:rsidRPr="00B84AB0" w:rsidRDefault="00C64329" w:rsidP="00C6432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             М.В. Воронков</w:t>
      </w: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Pr="00691A15" w:rsidRDefault="00C64329" w:rsidP="00C64329">
      <w:pPr>
        <w:pStyle w:val="a7"/>
        <w:rPr>
          <w:sz w:val="12"/>
          <w:szCs w:val="12"/>
        </w:rPr>
      </w:pPr>
      <w:r w:rsidRPr="00691A15">
        <w:rPr>
          <w:sz w:val="12"/>
          <w:szCs w:val="12"/>
        </w:rPr>
        <w:t>Исп. Дружинина И.В.</w:t>
      </w:r>
    </w:p>
    <w:p w:rsidR="00C64329" w:rsidRPr="00691A15" w:rsidRDefault="00C64329" w:rsidP="00C64329">
      <w:pPr>
        <w:rPr>
          <w:sz w:val="12"/>
          <w:szCs w:val="12"/>
        </w:rPr>
      </w:pPr>
      <w:r w:rsidRPr="00691A15">
        <w:rPr>
          <w:sz w:val="12"/>
          <w:szCs w:val="12"/>
        </w:rPr>
        <w:t>КФ 2-56-10</w:t>
      </w:r>
      <w:r>
        <w:rPr>
          <w:sz w:val="12"/>
          <w:szCs w:val="12"/>
        </w:rPr>
        <w:t xml:space="preserve"> ЯЕ</w:t>
      </w: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12"/>
          <w:szCs w:val="12"/>
        </w:rPr>
      </w:pPr>
    </w:p>
    <w:p w:rsidR="00C64329" w:rsidRDefault="00C64329" w:rsidP="00C64329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  <w:r w:rsidRPr="00AB557C">
        <w:rPr>
          <w:sz w:val="24"/>
          <w:szCs w:val="24"/>
        </w:rPr>
        <w:t xml:space="preserve"> </w:t>
      </w: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6425" cy="455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29" w:rsidRPr="00AB557C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ind w:left="4956"/>
        <w:jc w:val="right"/>
      </w:pPr>
      <w:r>
        <w:t>Рассылка:</w:t>
      </w:r>
    </w:p>
    <w:p w:rsidR="00C64329" w:rsidRDefault="00C64329" w:rsidP="00C64329">
      <w:pPr>
        <w:ind w:left="4956"/>
        <w:jc w:val="right"/>
        <w:rPr>
          <w:sz w:val="16"/>
          <w:szCs w:val="16"/>
        </w:rPr>
      </w:pPr>
      <w:r w:rsidRPr="0085425A">
        <w:t>Общ.о.,</w:t>
      </w:r>
      <w:r>
        <w:t xml:space="preserve"> КФ, ЦБ</w:t>
      </w:r>
      <w:r>
        <w:rPr>
          <w:sz w:val="16"/>
          <w:szCs w:val="16"/>
        </w:rPr>
        <w:t xml:space="preserve">     </w:t>
      </w:r>
    </w:p>
    <w:p w:rsidR="00C64329" w:rsidRDefault="00C64329" w:rsidP="00C64329">
      <w:pPr>
        <w:ind w:left="4956"/>
      </w:pPr>
    </w:p>
    <w:p w:rsidR="00C64329" w:rsidRDefault="00C64329" w:rsidP="00C64329">
      <w:pPr>
        <w:rPr>
          <w:sz w:val="18"/>
          <w:szCs w:val="18"/>
        </w:rPr>
      </w:pPr>
    </w:p>
    <w:p w:rsidR="00C64329" w:rsidRDefault="00C64329" w:rsidP="00C64329">
      <w:pPr>
        <w:jc w:val="both"/>
      </w:pPr>
    </w:p>
    <w:p w:rsidR="00C64329" w:rsidRDefault="00C64329" w:rsidP="00C64329"/>
    <w:p w:rsidR="00C64329" w:rsidRDefault="00C64329" w:rsidP="00C64329">
      <w:pPr>
        <w:jc w:val="both"/>
        <w:rPr>
          <w:sz w:val="24"/>
        </w:rPr>
      </w:pPr>
    </w:p>
    <w:p w:rsidR="00986B56" w:rsidRDefault="00986B56"/>
    <w:sectPr w:rsidR="00986B56" w:rsidSect="00B84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2" w:left="180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29" w:rsidRDefault="00C64329" w:rsidP="00C64329">
      <w:r>
        <w:separator/>
      </w:r>
    </w:p>
  </w:endnote>
  <w:endnote w:type="continuationSeparator" w:id="0">
    <w:p w:rsidR="00C64329" w:rsidRDefault="00C64329" w:rsidP="00C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AC" w:rsidRDefault="002F2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AC" w:rsidRDefault="002F2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AC" w:rsidRDefault="002F2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29" w:rsidRDefault="00C64329" w:rsidP="00C64329">
      <w:r>
        <w:separator/>
      </w:r>
    </w:p>
  </w:footnote>
  <w:footnote w:type="continuationSeparator" w:id="0">
    <w:p w:rsidR="00C64329" w:rsidRDefault="00C64329" w:rsidP="00C6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AC" w:rsidRDefault="002F2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B0" w:rsidRDefault="002F2C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AC" w:rsidRDefault="002F2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4a9703-0755-403e-a410-3b4fe1baf189"/>
  </w:docVars>
  <w:rsids>
    <w:rsidRoot w:val="00C6432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2F2CDD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4329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6E1C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1E34F3-DCCF-42F3-BFEC-52BA3C4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43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3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432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643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2021-08-25T09:20:00Z</dcterms:created>
  <dcterms:modified xsi:type="dcterms:W3CDTF">2021-08-25T09:20:00Z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094a9703-0755-403e-a410-3b4fe1baf189</vt:lpwstr>
  </property>
</Properties>
</file>