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F6" w:rsidRPr="008B6EC5" w:rsidRDefault="00FE46F6" w:rsidP="00FE46F6">
      <w:pPr>
        <w:jc w:val="center"/>
      </w:pPr>
      <w:r w:rsidRPr="008B6EC5">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FE46F6" w:rsidRPr="008B6EC5" w:rsidRDefault="00FE46F6" w:rsidP="00FE46F6">
      <w:pPr>
        <w:jc w:val="center"/>
        <w:rPr>
          <w:b/>
          <w:sz w:val="24"/>
        </w:rPr>
      </w:pPr>
      <w:r w:rsidRPr="008B6EC5">
        <w:rPr>
          <w:b/>
          <w:caps/>
          <w:sz w:val="22"/>
        </w:rPr>
        <w:t xml:space="preserve">администрация </w:t>
      </w:r>
      <w:r w:rsidRPr="008B6EC5">
        <w:rPr>
          <w:b/>
          <w:sz w:val="22"/>
        </w:rPr>
        <w:t>МУНИЦИПАЛЬНОГО ОБРАЗОВАНИЯ                                        СОСНОВОБОРСКИЙ ГОРОДСКОЙ ОКРУГ  ЛЕНИНГРАДСКОЙ ОБЛАСТИ</w:t>
      </w:r>
    </w:p>
    <w:p w:rsidR="00FE46F6" w:rsidRPr="008B6EC5" w:rsidRDefault="00EB5BC6" w:rsidP="00FE46F6">
      <w:pPr>
        <w:jc w:val="center"/>
        <w:rPr>
          <w:b/>
          <w:spacing w:val="20"/>
          <w:sz w:val="32"/>
        </w:rPr>
      </w:pPr>
      <w:r w:rsidRPr="00EB5BC6">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FE46F6" w:rsidRPr="008B6EC5" w:rsidRDefault="00FE46F6" w:rsidP="00FE46F6">
      <w:pPr>
        <w:pStyle w:val="3"/>
      </w:pPr>
      <w:r w:rsidRPr="008B6EC5">
        <w:t>постановление</w:t>
      </w:r>
    </w:p>
    <w:p w:rsidR="00FE46F6" w:rsidRPr="008B6EC5" w:rsidRDefault="00FE46F6" w:rsidP="00FE46F6">
      <w:pPr>
        <w:jc w:val="center"/>
        <w:rPr>
          <w:sz w:val="24"/>
        </w:rPr>
      </w:pPr>
    </w:p>
    <w:p w:rsidR="00FE46F6" w:rsidRPr="008B6EC5" w:rsidRDefault="00FE46F6" w:rsidP="00FE46F6">
      <w:pPr>
        <w:jc w:val="center"/>
        <w:rPr>
          <w:sz w:val="24"/>
        </w:rPr>
      </w:pPr>
      <w:r w:rsidRPr="008B6EC5">
        <w:rPr>
          <w:sz w:val="24"/>
        </w:rPr>
        <w:t>от 22/10/2018 № 2311</w:t>
      </w:r>
    </w:p>
    <w:p w:rsidR="00FE46F6" w:rsidRPr="008B6EC5" w:rsidRDefault="00FE46F6" w:rsidP="00FE46F6">
      <w:pPr>
        <w:jc w:val="both"/>
        <w:rPr>
          <w:sz w:val="10"/>
          <w:szCs w:val="10"/>
        </w:rPr>
      </w:pPr>
    </w:p>
    <w:p w:rsidR="00FE46F6" w:rsidRPr="008B6EC5" w:rsidRDefault="00FE46F6" w:rsidP="00FE46F6">
      <w:pPr>
        <w:rPr>
          <w:sz w:val="24"/>
          <w:szCs w:val="24"/>
        </w:rPr>
      </w:pPr>
      <w:r w:rsidRPr="008B6EC5">
        <w:rPr>
          <w:sz w:val="24"/>
          <w:szCs w:val="24"/>
        </w:rPr>
        <w:t xml:space="preserve">О внесении изменений в постановление администрации </w:t>
      </w:r>
    </w:p>
    <w:p w:rsidR="00FE46F6" w:rsidRPr="008B6EC5" w:rsidRDefault="00FE46F6" w:rsidP="00FE46F6">
      <w:pPr>
        <w:rPr>
          <w:sz w:val="24"/>
          <w:szCs w:val="24"/>
        </w:rPr>
      </w:pPr>
      <w:r w:rsidRPr="008B6EC5">
        <w:rPr>
          <w:sz w:val="24"/>
          <w:szCs w:val="24"/>
        </w:rPr>
        <w:t xml:space="preserve">Сосновоборского городского округа от 07.12.2015 № 3090 </w:t>
      </w:r>
    </w:p>
    <w:p w:rsidR="00FE46F6" w:rsidRPr="008B6EC5" w:rsidRDefault="00FE46F6" w:rsidP="00FE46F6">
      <w:pPr>
        <w:rPr>
          <w:sz w:val="24"/>
          <w:szCs w:val="24"/>
        </w:rPr>
      </w:pPr>
      <w:r w:rsidRPr="008B6EC5">
        <w:rPr>
          <w:sz w:val="24"/>
          <w:szCs w:val="24"/>
        </w:rPr>
        <w:t xml:space="preserve">«Об утверждении административного регламента </w:t>
      </w:r>
    </w:p>
    <w:p w:rsidR="00FE46F6" w:rsidRPr="008B6EC5" w:rsidRDefault="00FE46F6" w:rsidP="00FE46F6">
      <w:pPr>
        <w:rPr>
          <w:bCs/>
          <w:sz w:val="24"/>
          <w:szCs w:val="24"/>
        </w:rPr>
      </w:pPr>
      <w:r w:rsidRPr="008B6EC5">
        <w:rPr>
          <w:sz w:val="24"/>
          <w:szCs w:val="24"/>
        </w:rPr>
        <w:t xml:space="preserve">по предоставлению муниципальной услуги </w:t>
      </w:r>
      <w:r w:rsidRPr="008B6EC5">
        <w:rPr>
          <w:bCs/>
          <w:sz w:val="24"/>
          <w:szCs w:val="24"/>
        </w:rPr>
        <w:t xml:space="preserve">«Прием документов </w:t>
      </w:r>
    </w:p>
    <w:p w:rsidR="00FE46F6" w:rsidRPr="008B6EC5" w:rsidRDefault="00FE46F6" w:rsidP="00FE46F6">
      <w:pPr>
        <w:rPr>
          <w:bCs/>
          <w:sz w:val="24"/>
          <w:szCs w:val="24"/>
        </w:rPr>
      </w:pPr>
      <w:r w:rsidRPr="008B6EC5">
        <w:rPr>
          <w:bCs/>
          <w:sz w:val="24"/>
          <w:szCs w:val="24"/>
        </w:rPr>
        <w:t xml:space="preserve">от субъектов малого предпринимательства, действующих менее одного года, </w:t>
      </w:r>
    </w:p>
    <w:p w:rsidR="00FE46F6" w:rsidRPr="008B6EC5" w:rsidRDefault="00FE46F6" w:rsidP="00FE46F6">
      <w:pPr>
        <w:rPr>
          <w:bCs/>
          <w:sz w:val="24"/>
          <w:szCs w:val="24"/>
        </w:rPr>
      </w:pPr>
      <w:r w:rsidRPr="008B6EC5">
        <w:rPr>
          <w:bCs/>
          <w:sz w:val="24"/>
          <w:szCs w:val="24"/>
        </w:rPr>
        <w:t xml:space="preserve">для участия в конкурсном отборе на получение субсидии </w:t>
      </w:r>
    </w:p>
    <w:p w:rsidR="00FE46F6" w:rsidRPr="008B6EC5" w:rsidRDefault="00FE46F6" w:rsidP="00FE46F6">
      <w:pPr>
        <w:rPr>
          <w:bCs/>
          <w:sz w:val="24"/>
          <w:szCs w:val="24"/>
        </w:rPr>
      </w:pPr>
      <w:r w:rsidRPr="008B6EC5">
        <w:rPr>
          <w:bCs/>
          <w:sz w:val="24"/>
          <w:szCs w:val="24"/>
        </w:rPr>
        <w:t xml:space="preserve">на организацию предпринимательской деятельности в рамках </w:t>
      </w:r>
    </w:p>
    <w:p w:rsidR="00FE46F6" w:rsidRPr="008B6EC5" w:rsidRDefault="00FE46F6" w:rsidP="00FE46F6">
      <w:pPr>
        <w:rPr>
          <w:bCs/>
          <w:sz w:val="24"/>
          <w:szCs w:val="24"/>
        </w:rPr>
      </w:pPr>
      <w:r w:rsidRPr="008B6EC5">
        <w:rPr>
          <w:bCs/>
          <w:sz w:val="24"/>
          <w:szCs w:val="24"/>
        </w:rPr>
        <w:t xml:space="preserve">муниципальной программы поддержки и развития субъектов </w:t>
      </w:r>
    </w:p>
    <w:p w:rsidR="00FE46F6" w:rsidRPr="008B6EC5" w:rsidRDefault="00FE46F6" w:rsidP="00FE46F6">
      <w:pPr>
        <w:rPr>
          <w:bCs/>
          <w:sz w:val="24"/>
          <w:szCs w:val="24"/>
        </w:rPr>
      </w:pPr>
      <w:r w:rsidRPr="008B6EC5">
        <w:rPr>
          <w:bCs/>
          <w:sz w:val="24"/>
          <w:szCs w:val="24"/>
        </w:rPr>
        <w:t>малого и среднего предпринимательства»</w:t>
      </w:r>
    </w:p>
    <w:p w:rsidR="00FE46F6" w:rsidRPr="008B6EC5" w:rsidRDefault="00FE46F6" w:rsidP="00FE46F6">
      <w:pPr>
        <w:rPr>
          <w:sz w:val="24"/>
          <w:szCs w:val="24"/>
        </w:rPr>
      </w:pPr>
    </w:p>
    <w:p w:rsidR="00FE46F6" w:rsidRPr="008B6EC5" w:rsidRDefault="00FE46F6" w:rsidP="00FE46F6">
      <w:pPr>
        <w:rPr>
          <w:sz w:val="24"/>
          <w:szCs w:val="24"/>
        </w:rPr>
      </w:pPr>
    </w:p>
    <w:p w:rsidR="00FE46F6" w:rsidRPr="008B6EC5" w:rsidRDefault="00FE46F6" w:rsidP="00FE46F6">
      <w:pPr>
        <w:pStyle w:val="a7"/>
        <w:ind w:firstLine="708"/>
        <w:jc w:val="both"/>
        <w:rPr>
          <w:rFonts w:ascii="Times New Roman" w:hAnsi="Times New Roman"/>
          <w:sz w:val="24"/>
          <w:szCs w:val="24"/>
        </w:rPr>
      </w:pPr>
      <w:r w:rsidRPr="008B6EC5">
        <w:rPr>
          <w:rFonts w:ascii="Times New Roman" w:hAnsi="Times New Roman"/>
          <w:sz w:val="24"/>
          <w:szCs w:val="24"/>
        </w:rPr>
        <w:t xml:space="preserve">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Сосновоборского городского округа </w:t>
      </w:r>
      <w:r w:rsidRPr="008B6EC5">
        <w:rPr>
          <w:rFonts w:ascii="Times New Roman" w:hAnsi="Times New Roman"/>
          <w:b/>
          <w:bCs/>
          <w:sz w:val="24"/>
          <w:szCs w:val="24"/>
        </w:rPr>
        <w:t>п о с т а н о в л я е т</w:t>
      </w:r>
      <w:r w:rsidRPr="008B6EC5">
        <w:rPr>
          <w:rFonts w:ascii="Times New Roman" w:hAnsi="Times New Roman"/>
          <w:sz w:val="24"/>
          <w:szCs w:val="24"/>
        </w:rPr>
        <w:t>:</w:t>
      </w:r>
    </w:p>
    <w:p w:rsidR="00FE46F6" w:rsidRPr="008B6EC5" w:rsidRDefault="00FE46F6" w:rsidP="00FE46F6">
      <w:pPr>
        <w:ind w:firstLine="567"/>
        <w:contextualSpacing/>
        <w:jc w:val="both"/>
        <w:rPr>
          <w:sz w:val="24"/>
          <w:szCs w:val="24"/>
        </w:rPr>
      </w:pPr>
      <w:r w:rsidRPr="008B6EC5">
        <w:rPr>
          <w:sz w:val="24"/>
          <w:szCs w:val="24"/>
        </w:rPr>
        <w:t>1. Внести изменения в административный регламент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утвержденный постановлением администрации Сосновоборского городского округа от 07.12.2015 № 3090 (с изменениями 03.04.2017 № 767):</w:t>
      </w:r>
    </w:p>
    <w:p w:rsidR="00FE46F6" w:rsidRPr="008B6EC5" w:rsidRDefault="00FE46F6" w:rsidP="00FE46F6">
      <w:pPr>
        <w:ind w:firstLine="567"/>
        <w:jc w:val="both"/>
        <w:rPr>
          <w:sz w:val="24"/>
          <w:szCs w:val="24"/>
        </w:rPr>
      </w:pPr>
      <w:r w:rsidRPr="008B6EC5">
        <w:rPr>
          <w:sz w:val="24"/>
          <w:szCs w:val="24"/>
        </w:rPr>
        <w:t>1.1. Пункт 4.1.1 раздела 4 «Состав, последовательность и сроки выполнения административных процедур, требования к порядку их выполнения» изложить в новой редакции:</w:t>
      </w:r>
    </w:p>
    <w:p w:rsidR="00FE46F6" w:rsidRPr="008B6EC5" w:rsidRDefault="00FE46F6" w:rsidP="00FE46F6">
      <w:pPr>
        <w:ind w:firstLine="567"/>
        <w:jc w:val="both"/>
        <w:rPr>
          <w:sz w:val="24"/>
          <w:szCs w:val="24"/>
        </w:rPr>
      </w:pPr>
      <w:r w:rsidRPr="008B6EC5">
        <w:rPr>
          <w:sz w:val="24"/>
          <w:szCs w:val="24"/>
        </w:rPr>
        <w:t>«4.1.1.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FE46F6" w:rsidRPr="008B6EC5" w:rsidRDefault="00FE46F6" w:rsidP="00FE46F6">
      <w:pPr>
        <w:ind w:firstLine="567"/>
        <w:jc w:val="both"/>
        <w:rPr>
          <w:sz w:val="24"/>
          <w:szCs w:val="24"/>
        </w:rPr>
      </w:pPr>
      <w:r w:rsidRPr="008B6EC5">
        <w:rPr>
          <w:sz w:val="24"/>
          <w:szCs w:val="24"/>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определенный </w:t>
      </w:r>
      <w:hyperlink r:id="rId7" w:history="1">
        <w:r w:rsidRPr="008B6EC5">
          <w:rPr>
            <w:sz w:val="24"/>
            <w:szCs w:val="24"/>
          </w:rPr>
          <w:t>частью 6</w:t>
        </w:r>
      </w:hyperlink>
      <w:r w:rsidRPr="008B6EC5">
        <w:rPr>
          <w:sz w:val="24"/>
          <w:szCs w:val="24"/>
        </w:rPr>
        <w:t xml:space="preserve"> статьи 7 Федерального закона № 210-ФЗ перечень документов. Заявитель вправе представить указанные документы </w:t>
      </w:r>
      <w:r w:rsidRPr="008B6EC5">
        <w:rPr>
          <w:sz w:val="24"/>
          <w:szCs w:val="24"/>
        </w:rPr>
        <w:lastRenderedPageBreak/>
        <w:t>и информацию в органы местного самоуправления, предоставляющие муниципальную услугу, по собственной инициативе;</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 включенных в перечни, указанные в </w:t>
      </w:r>
      <w:hyperlink r:id="rId8" w:history="1">
        <w:r w:rsidRPr="008B6EC5">
          <w:rPr>
            <w:sz w:val="24"/>
            <w:szCs w:val="24"/>
          </w:rPr>
          <w:t>части 1 статьи 9</w:t>
        </w:r>
      </w:hyperlink>
      <w:r w:rsidRPr="008B6EC5">
        <w:rPr>
          <w:sz w:val="24"/>
          <w:szCs w:val="24"/>
        </w:rPr>
        <w:t xml:space="preserve"> Федерального закона № 210-ФЗ.</w:t>
      </w:r>
    </w:p>
    <w:p w:rsidR="00FE46F6" w:rsidRPr="008B6EC5" w:rsidRDefault="00FE46F6" w:rsidP="00FE46F6">
      <w:pPr>
        <w:widowControl w:val="0"/>
        <w:autoSpaceDE w:val="0"/>
        <w:autoSpaceDN w:val="0"/>
        <w:ind w:firstLine="540"/>
        <w:jc w:val="both"/>
        <w:rPr>
          <w:sz w:val="24"/>
          <w:szCs w:val="24"/>
        </w:rPr>
      </w:pPr>
      <w:r w:rsidRPr="008B6EC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6F6" w:rsidRPr="008B6EC5" w:rsidRDefault="00FE46F6" w:rsidP="00FE46F6">
      <w:pPr>
        <w:widowControl w:val="0"/>
        <w:autoSpaceDE w:val="0"/>
        <w:autoSpaceDN w:val="0"/>
        <w:ind w:firstLine="540"/>
        <w:jc w:val="both"/>
        <w:rPr>
          <w:sz w:val="24"/>
          <w:szCs w:val="24"/>
        </w:rPr>
      </w:pPr>
      <w:r w:rsidRPr="008B6EC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6F6" w:rsidRPr="008B6EC5" w:rsidRDefault="00FE46F6" w:rsidP="00FE46F6">
      <w:pPr>
        <w:widowControl w:val="0"/>
        <w:autoSpaceDE w:val="0"/>
        <w:autoSpaceDN w:val="0"/>
        <w:ind w:firstLine="540"/>
        <w:jc w:val="both"/>
        <w:rPr>
          <w:sz w:val="24"/>
          <w:szCs w:val="24"/>
        </w:rPr>
      </w:pPr>
      <w:r w:rsidRPr="008B6EC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6F6" w:rsidRPr="008B6EC5" w:rsidRDefault="00FE46F6" w:rsidP="00FE46F6">
      <w:pPr>
        <w:widowControl w:val="0"/>
        <w:autoSpaceDE w:val="0"/>
        <w:autoSpaceDN w:val="0"/>
        <w:ind w:firstLine="540"/>
        <w:jc w:val="both"/>
        <w:rPr>
          <w:sz w:val="24"/>
          <w:szCs w:val="24"/>
        </w:rPr>
      </w:pPr>
      <w:r w:rsidRPr="008B6EC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6F6" w:rsidRPr="008B6EC5" w:rsidRDefault="00FE46F6" w:rsidP="00FE46F6">
      <w:pPr>
        <w:widowControl w:val="0"/>
        <w:autoSpaceDE w:val="0"/>
        <w:autoSpaceDN w:val="0"/>
        <w:ind w:firstLine="540"/>
        <w:jc w:val="both"/>
        <w:rPr>
          <w:sz w:val="24"/>
          <w:szCs w:val="24"/>
        </w:rPr>
      </w:pPr>
      <w:r w:rsidRPr="008B6EC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46F6" w:rsidRPr="008B6EC5" w:rsidRDefault="00FE46F6" w:rsidP="00FE46F6">
      <w:pPr>
        <w:ind w:firstLine="567"/>
        <w:jc w:val="both"/>
        <w:rPr>
          <w:sz w:val="24"/>
          <w:szCs w:val="24"/>
        </w:rPr>
      </w:pPr>
      <w:r w:rsidRPr="008B6EC5">
        <w:rPr>
          <w:sz w:val="24"/>
          <w:szCs w:val="24"/>
        </w:rPr>
        <w:t>1.2.Пункт 6.2 раздела 6 «</w:t>
      </w:r>
      <w:r w:rsidRPr="008B6EC5">
        <w:rPr>
          <w:bCs/>
          <w:sz w:val="24"/>
          <w:szCs w:val="24"/>
        </w:rPr>
        <w:t xml:space="preserve">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8B6EC5">
        <w:rPr>
          <w:sz w:val="24"/>
          <w:szCs w:val="24"/>
        </w:rPr>
        <w:t>изложить в новой редакции:</w:t>
      </w:r>
    </w:p>
    <w:p w:rsidR="00FE46F6" w:rsidRPr="008B6EC5" w:rsidRDefault="00FE46F6" w:rsidP="00FE46F6">
      <w:pPr>
        <w:autoSpaceDE w:val="0"/>
        <w:autoSpaceDN w:val="0"/>
        <w:adjustRightInd w:val="0"/>
        <w:ind w:firstLine="540"/>
        <w:jc w:val="both"/>
        <w:rPr>
          <w:sz w:val="24"/>
          <w:szCs w:val="24"/>
        </w:rPr>
      </w:pPr>
      <w:r w:rsidRPr="008B6EC5">
        <w:rPr>
          <w:sz w:val="24"/>
          <w:szCs w:val="24"/>
        </w:rPr>
        <w:t>«6.2. Предметом досудебного (внесудебного)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Заявитель может обратиться с жалобой в том числе в следующих случаях:</w:t>
      </w:r>
    </w:p>
    <w:p w:rsidR="00FE46F6" w:rsidRPr="008B6EC5" w:rsidRDefault="00FE46F6" w:rsidP="00FE46F6">
      <w:pPr>
        <w:tabs>
          <w:tab w:val="left" w:pos="142"/>
          <w:tab w:val="left" w:pos="284"/>
        </w:tabs>
        <w:ind w:firstLine="567"/>
        <w:jc w:val="both"/>
        <w:rPr>
          <w:sz w:val="24"/>
          <w:szCs w:val="24"/>
        </w:rPr>
      </w:pPr>
      <w:r w:rsidRPr="008B6EC5">
        <w:rPr>
          <w:sz w:val="24"/>
          <w:szCs w:val="24"/>
        </w:rPr>
        <w:t>1) нарушение срока регистрации запроса заявителя о муниципальной услуге;</w:t>
      </w:r>
    </w:p>
    <w:p w:rsidR="00FE46F6" w:rsidRPr="008B6EC5" w:rsidRDefault="00FE46F6" w:rsidP="00FE46F6">
      <w:pPr>
        <w:tabs>
          <w:tab w:val="left" w:pos="142"/>
          <w:tab w:val="left" w:pos="284"/>
        </w:tabs>
        <w:ind w:firstLine="567"/>
        <w:jc w:val="both"/>
        <w:rPr>
          <w:sz w:val="24"/>
          <w:szCs w:val="24"/>
        </w:rPr>
      </w:pPr>
      <w:r w:rsidRPr="008B6EC5">
        <w:rPr>
          <w:sz w:val="24"/>
          <w:szCs w:val="24"/>
        </w:rPr>
        <w:t>2) нарушение срока предоставления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6F6" w:rsidRPr="008B6EC5" w:rsidRDefault="00FE46F6" w:rsidP="00FE46F6">
      <w:pPr>
        <w:tabs>
          <w:tab w:val="left" w:pos="142"/>
          <w:tab w:val="left" w:pos="284"/>
        </w:tabs>
        <w:ind w:firstLine="567"/>
        <w:jc w:val="both"/>
        <w:rPr>
          <w:sz w:val="24"/>
          <w:szCs w:val="24"/>
        </w:rPr>
      </w:pPr>
      <w:r w:rsidRPr="008B6EC5">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B6EC5">
        <w:rPr>
          <w:sz w:val="24"/>
          <w:szCs w:val="24"/>
        </w:rPr>
        <w:lastRenderedPageBreak/>
        <w:t>актами Ленинградской области, муниципальными правовыми актами для предоставления муниципальной услуги, у заявителя;</w:t>
      </w:r>
    </w:p>
    <w:p w:rsidR="00FE46F6" w:rsidRPr="008B6EC5" w:rsidRDefault="00FE46F6" w:rsidP="00FE46F6">
      <w:pPr>
        <w:tabs>
          <w:tab w:val="left" w:pos="142"/>
          <w:tab w:val="left" w:pos="284"/>
        </w:tabs>
        <w:ind w:firstLine="567"/>
        <w:jc w:val="both"/>
        <w:rPr>
          <w:sz w:val="24"/>
          <w:szCs w:val="24"/>
        </w:rPr>
      </w:pPr>
      <w:r w:rsidRPr="008B6E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8B6EC5" w:rsidRDefault="00FE46F6" w:rsidP="00FE46F6">
      <w:pPr>
        <w:tabs>
          <w:tab w:val="left" w:pos="142"/>
          <w:tab w:val="left" w:pos="284"/>
        </w:tabs>
        <w:ind w:firstLine="567"/>
        <w:jc w:val="both"/>
        <w:rPr>
          <w:sz w:val="24"/>
          <w:szCs w:val="24"/>
        </w:rPr>
      </w:pPr>
      <w:r w:rsidRPr="008B6E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8B6EC5" w:rsidRDefault="00FE46F6" w:rsidP="00FE46F6">
      <w:pPr>
        <w:tabs>
          <w:tab w:val="left" w:pos="142"/>
          <w:tab w:val="left" w:pos="284"/>
        </w:tabs>
        <w:ind w:firstLine="567"/>
        <w:jc w:val="both"/>
        <w:rPr>
          <w:sz w:val="24"/>
          <w:szCs w:val="24"/>
        </w:rPr>
      </w:pPr>
      <w:r w:rsidRPr="008B6EC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6F6" w:rsidRPr="008B6EC5" w:rsidRDefault="00FE46F6" w:rsidP="00FE46F6">
      <w:pPr>
        <w:autoSpaceDE w:val="0"/>
        <w:autoSpaceDN w:val="0"/>
        <w:adjustRightInd w:val="0"/>
        <w:ind w:firstLine="540"/>
        <w:jc w:val="both"/>
        <w:rPr>
          <w:sz w:val="24"/>
          <w:szCs w:val="24"/>
        </w:rPr>
      </w:pPr>
      <w:r w:rsidRPr="008B6EC5">
        <w:rPr>
          <w:sz w:val="24"/>
          <w:szCs w:val="24"/>
        </w:rPr>
        <w:t>8) нарушение срока или порядка выдачи документов по результатам предоставления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E46F6" w:rsidRPr="008B6EC5" w:rsidRDefault="00FE46F6" w:rsidP="00FE46F6">
      <w:pPr>
        <w:widowControl w:val="0"/>
        <w:autoSpaceDE w:val="0"/>
        <w:autoSpaceDN w:val="0"/>
        <w:ind w:firstLine="539"/>
        <w:jc w:val="both"/>
        <w:rPr>
          <w:sz w:val="24"/>
          <w:szCs w:val="24"/>
        </w:rPr>
      </w:pPr>
      <w:r w:rsidRPr="008B6EC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46F6" w:rsidRPr="008B6EC5" w:rsidRDefault="00FE46F6" w:rsidP="00FE46F6">
      <w:pPr>
        <w:ind w:firstLine="567"/>
        <w:jc w:val="both"/>
        <w:rPr>
          <w:sz w:val="24"/>
          <w:szCs w:val="24"/>
        </w:rPr>
      </w:pPr>
      <w:r w:rsidRPr="008B6EC5">
        <w:rPr>
          <w:sz w:val="24"/>
          <w:szCs w:val="24"/>
        </w:rPr>
        <w:t>1.3.Пункт 6.8 раздела 6</w:t>
      </w:r>
      <w:r w:rsidRPr="008B6EC5">
        <w:rPr>
          <w:bCs/>
          <w:sz w:val="24"/>
          <w:szCs w:val="24"/>
        </w:rPr>
        <w:t xml:space="preserve">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8B6EC5">
        <w:rPr>
          <w:sz w:val="24"/>
          <w:szCs w:val="24"/>
        </w:rPr>
        <w:t>изложить в новой редакции:</w:t>
      </w:r>
    </w:p>
    <w:p w:rsidR="00FE46F6" w:rsidRPr="008B6EC5" w:rsidRDefault="00FE46F6" w:rsidP="00FE46F6">
      <w:pPr>
        <w:tabs>
          <w:tab w:val="left" w:pos="142"/>
          <w:tab w:val="left" w:pos="284"/>
        </w:tabs>
        <w:ind w:firstLine="567"/>
        <w:jc w:val="both"/>
        <w:rPr>
          <w:sz w:val="24"/>
          <w:szCs w:val="24"/>
        </w:rPr>
      </w:pPr>
      <w:r w:rsidRPr="008B6EC5">
        <w:rPr>
          <w:sz w:val="24"/>
          <w:szCs w:val="24"/>
        </w:rPr>
        <w:t xml:space="preserve">«6.8. </w:t>
      </w:r>
      <w:bookmarkStart w:id="0" w:name="Par1"/>
      <w:bookmarkEnd w:id="0"/>
      <w:r w:rsidRPr="008B6EC5">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FE46F6" w:rsidRPr="008B6EC5" w:rsidRDefault="00FE46F6" w:rsidP="00FE46F6">
      <w:pPr>
        <w:autoSpaceDE w:val="0"/>
        <w:autoSpaceDN w:val="0"/>
        <w:adjustRightInd w:val="0"/>
        <w:ind w:firstLine="539"/>
        <w:jc w:val="both"/>
        <w:rPr>
          <w:sz w:val="24"/>
          <w:szCs w:val="24"/>
        </w:rPr>
      </w:pPr>
      <w:r w:rsidRPr="008B6E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6F6" w:rsidRPr="008B6EC5" w:rsidRDefault="00FE46F6" w:rsidP="00FE46F6">
      <w:pPr>
        <w:autoSpaceDE w:val="0"/>
        <w:autoSpaceDN w:val="0"/>
        <w:adjustRightInd w:val="0"/>
        <w:ind w:firstLine="539"/>
        <w:jc w:val="both"/>
        <w:rPr>
          <w:sz w:val="24"/>
          <w:szCs w:val="24"/>
        </w:rPr>
      </w:pPr>
      <w:r w:rsidRPr="008B6EC5">
        <w:rPr>
          <w:sz w:val="24"/>
          <w:szCs w:val="24"/>
        </w:rPr>
        <w:t>2) в удовлетворении жалобы отказывается.</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Не позднее дня, следующего за днем принятия решения, указанного в </w:t>
      </w:r>
      <w:hyperlink w:anchor="Par48" w:history="1">
        <w:r w:rsidRPr="008B6EC5">
          <w:rPr>
            <w:sz w:val="24"/>
            <w:szCs w:val="24"/>
          </w:rPr>
          <w:t>части 7</w:t>
        </w:r>
      </w:hyperlink>
      <w:r w:rsidRPr="008B6EC5">
        <w:rPr>
          <w:sz w:val="24"/>
          <w:szCs w:val="24"/>
        </w:rPr>
        <w:t xml:space="preserve"> статьи 11.2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F6" w:rsidRPr="008B6EC5" w:rsidRDefault="00FE46F6" w:rsidP="00FE46F6">
      <w:pPr>
        <w:widowControl w:val="0"/>
        <w:autoSpaceDE w:val="0"/>
        <w:autoSpaceDN w:val="0"/>
        <w:ind w:firstLine="539"/>
        <w:jc w:val="both"/>
        <w:rPr>
          <w:sz w:val="24"/>
          <w:szCs w:val="24"/>
        </w:rPr>
      </w:pPr>
      <w:r w:rsidRPr="008B6EC5">
        <w:rPr>
          <w:sz w:val="24"/>
          <w:szCs w:val="24"/>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6F6" w:rsidRPr="008B6EC5" w:rsidRDefault="00FE46F6" w:rsidP="00FE46F6">
      <w:pPr>
        <w:widowControl w:val="0"/>
        <w:autoSpaceDE w:val="0"/>
        <w:autoSpaceDN w:val="0"/>
        <w:ind w:firstLine="539"/>
        <w:jc w:val="both"/>
        <w:rPr>
          <w:sz w:val="24"/>
          <w:szCs w:val="24"/>
        </w:rPr>
      </w:pPr>
      <w:r w:rsidRPr="008B6EC5">
        <w:rPr>
          <w:sz w:val="24"/>
          <w:szCs w:val="24"/>
        </w:rPr>
        <w:t xml:space="preserve">В случае признания жалобы не подлежащей удовлетворению в ответе заявителю, </w:t>
      </w:r>
      <w:r w:rsidRPr="008B6EC5">
        <w:rPr>
          <w:sz w:val="24"/>
          <w:szCs w:val="24"/>
        </w:rPr>
        <w:lastRenderedPageBreak/>
        <w:t>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FE46F6" w:rsidRPr="008B6EC5" w:rsidRDefault="00FE46F6" w:rsidP="00FE46F6">
      <w:pPr>
        <w:ind w:firstLine="567"/>
        <w:jc w:val="both"/>
        <w:rPr>
          <w:sz w:val="24"/>
          <w:szCs w:val="24"/>
        </w:rPr>
      </w:pPr>
      <w:r w:rsidRPr="008B6EC5">
        <w:rPr>
          <w:sz w:val="24"/>
          <w:szCs w:val="24"/>
        </w:rPr>
        <w:t>2. Начальнику общего отдела администрации обнародовать настоящее постановление на электронном сайте городской газеты «Маяк».</w:t>
      </w:r>
    </w:p>
    <w:p w:rsidR="00FE46F6" w:rsidRPr="008B6EC5" w:rsidRDefault="00FE46F6" w:rsidP="00FE46F6">
      <w:pPr>
        <w:ind w:firstLine="567"/>
        <w:jc w:val="both"/>
        <w:rPr>
          <w:sz w:val="24"/>
          <w:szCs w:val="24"/>
        </w:rPr>
      </w:pPr>
      <w:r w:rsidRPr="008B6EC5">
        <w:rPr>
          <w:sz w:val="24"/>
          <w:szCs w:val="24"/>
        </w:rPr>
        <w:t>3. Начальнику пресс-центра администрации разместить настоящее постановление на официальном сайте Сосновоборского городского округа.</w:t>
      </w:r>
    </w:p>
    <w:p w:rsidR="00FE46F6" w:rsidRPr="008B6EC5" w:rsidRDefault="00FE46F6" w:rsidP="00FE46F6">
      <w:pPr>
        <w:ind w:firstLine="567"/>
        <w:jc w:val="both"/>
        <w:rPr>
          <w:sz w:val="24"/>
          <w:szCs w:val="24"/>
        </w:rPr>
      </w:pPr>
      <w:r w:rsidRPr="008B6EC5">
        <w:rPr>
          <w:sz w:val="24"/>
          <w:szCs w:val="24"/>
        </w:rPr>
        <w:t>4. Настоящее постановление вступает в силу со дня официального обнародования.</w:t>
      </w:r>
    </w:p>
    <w:p w:rsidR="00FE46F6" w:rsidRPr="008B6EC5" w:rsidRDefault="00FE46F6" w:rsidP="00FE46F6">
      <w:pPr>
        <w:ind w:firstLine="567"/>
        <w:jc w:val="both"/>
        <w:rPr>
          <w:sz w:val="24"/>
          <w:szCs w:val="24"/>
        </w:rPr>
      </w:pPr>
      <w:r w:rsidRPr="008B6EC5">
        <w:rPr>
          <w:sz w:val="24"/>
          <w:szCs w:val="24"/>
        </w:rPr>
        <w:t>5. Контроль исполнения настоящего постановления оставляю за собой.</w:t>
      </w:r>
    </w:p>
    <w:p w:rsidR="00FE46F6" w:rsidRPr="008B6EC5" w:rsidRDefault="00FE46F6" w:rsidP="00FE46F6">
      <w:pPr>
        <w:ind w:firstLine="567"/>
        <w:jc w:val="both"/>
        <w:rPr>
          <w:sz w:val="24"/>
          <w:szCs w:val="24"/>
        </w:rPr>
      </w:pPr>
    </w:p>
    <w:p w:rsidR="00FE46F6" w:rsidRPr="008B6EC5" w:rsidRDefault="00FE46F6" w:rsidP="00FE46F6">
      <w:pPr>
        <w:ind w:firstLine="567"/>
        <w:jc w:val="both"/>
        <w:rPr>
          <w:sz w:val="24"/>
          <w:szCs w:val="24"/>
        </w:rPr>
      </w:pPr>
    </w:p>
    <w:p w:rsidR="00FE46F6" w:rsidRPr="008B6EC5" w:rsidRDefault="00FE46F6" w:rsidP="00FE46F6">
      <w:pPr>
        <w:jc w:val="both"/>
        <w:rPr>
          <w:sz w:val="24"/>
          <w:szCs w:val="24"/>
        </w:rPr>
      </w:pPr>
      <w:r w:rsidRPr="008B6EC5">
        <w:rPr>
          <w:sz w:val="24"/>
          <w:szCs w:val="24"/>
        </w:rPr>
        <w:t xml:space="preserve">Глава администрации </w:t>
      </w:r>
    </w:p>
    <w:p w:rsidR="00FE46F6" w:rsidRPr="008B6EC5" w:rsidRDefault="00FE46F6" w:rsidP="00FE46F6">
      <w:pPr>
        <w:jc w:val="both"/>
        <w:rPr>
          <w:sz w:val="24"/>
          <w:szCs w:val="24"/>
        </w:rPr>
      </w:pPr>
      <w:r w:rsidRPr="008B6EC5">
        <w:rPr>
          <w:sz w:val="24"/>
          <w:szCs w:val="24"/>
        </w:rPr>
        <w:t>Сосновоборского городского округа</w:t>
      </w:r>
      <w:r w:rsidRPr="008B6EC5">
        <w:rPr>
          <w:sz w:val="24"/>
          <w:szCs w:val="24"/>
        </w:rPr>
        <w:tab/>
      </w:r>
      <w:r w:rsidRPr="008B6EC5">
        <w:rPr>
          <w:sz w:val="24"/>
          <w:szCs w:val="24"/>
        </w:rPr>
        <w:tab/>
      </w:r>
      <w:r w:rsidRPr="008B6EC5">
        <w:rPr>
          <w:sz w:val="24"/>
          <w:szCs w:val="24"/>
        </w:rPr>
        <w:tab/>
      </w:r>
      <w:r w:rsidRPr="008B6EC5">
        <w:rPr>
          <w:sz w:val="24"/>
          <w:szCs w:val="24"/>
        </w:rPr>
        <w:tab/>
        <w:t xml:space="preserve">                  М.В.Воронков</w:t>
      </w:r>
    </w:p>
    <w:p w:rsidR="00FE46F6" w:rsidRPr="008B6EC5" w:rsidRDefault="00FE46F6" w:rsidP="00FE46F6">
      <w:pPr>
        <w:ind w:firstLine="567"/>
        <w:jc w:val="both"/>
        <w:rPr>
          <w:sz w:val="24"/>
          <w:szCs w:val="24"/>
        </w:rPr>
      </w:pPr>
    </w:p>
    <w:p w:rsidR="00FE46F6" w:rsidRPr="008B6EC5" w:rsidRDefault="00FE46F6" w:rsidP="00FE46F6">
      <w:pPr>
        <w:ind w:firstLine="567"/>
        <w:jc w:val="both"/>
        <w:rPr>
          <w:sz w:val="24"/>
          <w:szCs w:val="24"/>
        </w:rPr>
      </w:pPr>
    </w:p>
    <w:p w:rsidR="00FE46F6" w:rsidRPr="008B6EC5" w:rsidRDefault="00FE46F6" w:rsidP="00FE46F6"/>
    <w:p w:rsidR="00FE46F6" w:rsidRPr="008B6EC5" w:rsidRDefault="00FE46F6" w:rsidP="00FE46F6">
      <w:pPr>
        <w:ind w:firstLine="567"/>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70060" w:rsidRDefault="00FE46F6" w:rsidP="00FE46F6">
      <w:pPr>
        <w:ind w:firstLine="567"/>
        <w:jc w:val="both"/>
        <w:rPr>
          <w:sz w:val="16"/>
          <w:szCs w:val="16"/>
        </w:rPr>
      </w:pPr>
    </w:p>
    <w:p w:rsidR="00FE46F6" w:rsidRPr="00870060" w:rsidRDefault="00FE46F6" w:rsidP="00FE46F6">
      <w:pPr>
        <w:rPr>
          <w:sz w:val="16"/>
          <w:szCs w:val="16"/>
        </w:rPr>
      </w:pPr>
      <w:r w:rsidRPr="00870060">
        <w:rPr>
          <w:sz w:val="16"/>
          <w:szCs w:val="16"/>
        </w:rPr>
        <w:t>Исп. Булатова Т.Е. (ОЭР),</w:t>
      </w:r>
    </w:p>
    <w:p w:rsidR="00986B56" w:rsidRPr="00870060" w:rsidRDefault="00FE46F6">
      <w:pPr>
        <w:rPr>
          <w:sz w:val="16"/>
          <w:szCs w:val="16"/>
        </w:rPr>
      </w:pPr>
      <w:r w:rsidRPr="00870060">
        <w:rPr>
          <w:rFonts w:ascii="Segoe UI Symbol" w:eastAsia="MS Mincho" w:hAnsi="Segoe UI Symbol" w:cs="Segoe UI Symbol"/>
          <w:sz w:val="16"/>
          <w:szCs w:val="16"/>
        </w:rPr>
        <w:t>☎</w:t>
      </w:r>
      <w:r w:rsidRPr="00870060">
        <w:rPr>
          <w:sz w:val="16"/>
          <w:szCs w:val="16"/>
        </w:rPr>
        <w:t xml:space="preserve"> 6-28-49; ЛЕ</w:t>
      </w:r>
      <w:bookmarkStart w:id="1" w:name="_GoBack"/>
      <w:bookmarkEnd w:id="1"/>
    </w:p>
    <w:sectPr w:rsidR="00986B56" w:rsidRPr="00870060"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1B" w:rsidRDefault="0093031B" w:rsidP="00FE46F6">
      <w:r>
        <w:separator/>
      </w:r>
    </w:p>
  </w:endnote>
  <w:endnote w:type="continuationSeparator" w:id="0">
    <w:p w:rsidR="0093031B" w:rsidRDefault="0093031B" w:rsidP="00FE4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1B" w:rsidRDefault="0093031B" w:rsidP="00FE46F6">
      <w:r>
        <w:separator/>
      </w:r>
    </w:p>
  </w:footnote>
  <w:footnote w:type="continuationSeparator" w:id="0">
    <w:p w:rsidR="0093031B" w:rsidRDefault="0093031B" w:rsidP="00FE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41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d1e9e062-a259-46d4-a61f-f33db078ccc1"/>
  </w:docVars>
  <w:rsids>
    <w:rsidRoot w:val="00FE46F6"/>
    <w:rsid w:val="000230E3"/>
    <w:rsid w:val="00057AB4"/>
    <w:rsid w:val="00061FBC"/>
    <w:rsid w:val="000B0B5B"/>
    <w:rsid w:val="00124ABE"/>
    <w:rsid w:val="00152546"/>
    <w:rsid w:val="001D0766"/>
    <w:rsid w:val="00207A5B"/>
    <w:rsid w:val="00222A92"/>
    <w:rsid w:val="00222B38"/>
    <w:rsid w:val="00290DFE"/>
    <w:rsid w:val="002B5CAE"/>
    <w:rsid w:val="002B666D"/>
    <w:rsid w:val="002C40DC"/>
    <w:rsid w:val="002E24E2"/>
    <w:rsid w:val="003C073C"/>
    <w:rsid w:val="003F0629"/>
    <w:rsid w:val="00406368"/>
    <w:rsid w:val="00470D2D"/>
    <w:rsid w:val="00501B8C"/>
    <w:rsid w:val="00520123"/>
    <w:rsid w:val="005408FF"/>
    <w:rsid w:val="00581341"/>
    <w:rsid w:val="00593C63"/>
    <w:rsid w:val="005A3BC9"/>
    <w:rsid w:val="005B1935"/>
    <w:rsid w:val="005D0180"/>
    <w:rsid w:val="00675C6F"/>
    <w:rsid w:val="00683392"/>
    <w:rsid w:val="00684320"/>
    <w:rsid w:val="006B1D5B"/>
    <w:rsid w:val="006D3233"/>
    <w:rsid w:val="006F3886"/>
    <w:rsid w:val="007158B7"/>
    <w:rsid w:val="007222FE"/>
    <w:rsid w:val="00723B7C"/>
    <w:rsid w:val="00766982"/>
    <w:rsid w:val="007E321A"/>
    <w:rsid w:val="00821021"/>
    <w:rsid w:val="0084000B"/>
    <w:rsid w:val="008554B1"/>
    <w:rsid w:val="0086142F"/>
    <w:rsid w:val="00870060"/>
    <w:rsid w:val="0088303D"/>
    <w:rsid w:val="008B6EC5"/>
    <w:rsid w:val="008F41CC"/>
    <w:rsid w:val="00911E52"/>
    <w:rsid w:val="00917BF1"/>
    <w:rsid w:val="0093031B"/>
    <w:rsid w:val="00965960"/>
    <w:rsid w:val="0098408B"/>
    <w:rsid w:val="00986B56"/>
    <w:rsid w:val="009C288F"/>
    <w:rsid w:val="009E2C1E"/>
    <w:rsid w:val="009F3D19"/>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53068"/>
    <w:rsid w:val="00D6009D"/>
    <w:rsid w:val="00D71842"/>
    <w:rsid w:val="00DA5A23"/>
    <w:rsid w:val="00E047A5"/>
    <w:rsid w:val="00EA1CBD"/>
    <w:rsid w:val="00EA7161"/>
    <w:rsid w:val="00EB5BC6"/>
    <w:rsid w:val="00EB7828"/>
    <w:rsid w:val="00EC0342"/>
    <w:rsid w:val="00EC1329"/>
    <w:rsid w:val="00EF25CE"/>
    <w:rsid w:val="00EF6872"/>
    <w:rsid w:val="00F00BAF"/>
    <w:rsid w:val="00F37141"/>
    <w:rsid w:val="00F52D90"/>
    <w:rsid w:val="00F87B65"/>
    <w:rsid w:val="00F93947"/>
    <w:rsid w:val="00FA05D4"/>
    <w:rsid w:val="00FE46F6"/>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E46F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46F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E46F6"/>
    <w:pPr>
      <w:tabs>
        <w:tab w:val="center" w:pos="4677"/>
        <w:tab w:val="right" w:pos="9355"/>
      </w:tabs>
    </w:pPr>
  </w:style>
  <w:style w:type="character" w:customStyle="1" w:styleId="a4">
    <w:name w:val="Верхний колонтитул Знак"/>
    <w:basedOn w:val="a0"/>
    <w:link w:val="a3"/>
    <w:uiPriority w:val="99"/>
    <w:rsid w:val="00FE46F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46F6"/>
    <w:pPr>
      <w:tabs>
        <w:tab w:val="center" w:pos="4677"/>
        <w:tab w:val="right" w:pos="9355"/>
      </w:tabs>
    </w:pPr>
  </w:style>
  <w:style w:type="character" w:customStyle="1" w:styleId="a6">
    <w:name w:val="Нижний колонтитул Знак"/>
    <w:basedOn w:val="a0"/>
    <w:link w:val="a5"/>
    <w:uiPriority w:val="99"/>
    <w:rsid w:val="00FE46F6"/>
    <w:rPr>
      <w:rFonts w:ascii="Times New Roman" w:eastAsia="Times New Roman" w:hAnsi="Times New Roman" w:cs="Times New Roman"/>
      <w:sz w:val="20"/>
      <w:szCs w:val="20"/>
      <w:lang w:eastAsia="ru-RU"/>
    </w:rPr>
  </w:style>
  <w:style w:type="paragraph" w:styleId="a7">
    <w:name w:val="No Spacing"/>
    <w:aliases w:val="для официальных документов_Юля"/>
    <w:link w:val="a8"/>
    <w:uiPriority w:val="1"/>
    <w:qFormat/>
    <w:rsid w:val="00FE46F6"/>
    <w:pPr>
      <w:spacing w:after="0" w:line="240" w:lineRule="auto"/>
    </w:pPr>
    <w:rPr>
      <w:rFonts w:ascii="Calibri" w:eastAsia="Calibri" w:hAnsi="Calibri" w:cs="Times New Roman"/>
    </w:rPr>
  </w:style>
  <w:style w:type="character" w:customStyle="1" w:styleId="a8">
    <w:name w:val="Без интервала Знак"/>
    <w:aliases w:val="для официальных документов_Юля Знак"/>
    <w:basedOn w:val="a0"/>
    <w:link w:val="a7"/>
    <w:uiPriority w:val="1"/>
    <w:locked/>
    <w:rsid w:val="00FE46F6"/>
    <w:rPr>
      <w:rFonts w:ascii="Calibri" w:eastAsia="Calibri" w:hAnsi="Calibri" w:cs="Times New Roman"/>
    </w:rPr>
  </w:style>
  <w:style w:type="paragraph" w:customStyle="1" w:styleId="ConsPlusNormal">
    <w:name w:val="ConsPlusNormal"/>
    <w:uiPriority w:val="99"/>
    <w:rsid w:val="00FE4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E46F6"/>
    <w:rPr>
      <w:rFonts w:ascii="Tahoma" w:hAnsi="Tahoma" w:cs="Tahoma"/>
      <w:sz w:val="16"/>
      <w:szCs w:val="16"/>
    </w:rPr>
  </w:style>
  <w:style w:type="character" w:customStyle="1" w:styleId="aa">
    <w:name w:val="Текст выноски Знак"/>
    <w:basedOn w:val="a0"/>
    <w:link w:val="a9"/>
    <w:uiPriority w:val="99"/>
    <w:semiHidden/>
    <w:rsid w:val="00FE46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A49D77E569D0A9531B730659A29699DC4AE994FDE752868979333C8BD2C3CC295172725E7F2Ad022J"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BFDA49D77E569D0A9531B730659A29699DC4AE994FDE752868979333C8BD2C3CC295177d721J"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8900</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2021-12-17T08:04:00Z</dcterms:created>
  <dcterms:modified xsi:type="dcterms:W3CDTF">2021-12-17T08:04:00Z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d1e9e062-a259-46d4-a61f-f33db078ccc1</vt:lpwstr>
  </property>
</Properties>
</file>