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Ленинградской области от 12.12.2006 N 336</w:t>
              <w:br/>
              <w:t xml:space="preserve">(ред. от 17.02.2022)</w:t>
              <w:br/>
              <w:t xml:space="preserve">"Об обеспечении пожарной безопасности на территории Ленинградской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ЛЕНИНГРАДСКОЙ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12 декабря 2006 г. N 336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ОБЕСПЕЧЕНИИ ПОЖАРНОЙ БЕЗОПАСНОСТИ НА ТЕРРИТОРИИ</w:t>
      </w:r>
    </w:p>
    <w:p>
      <w:pPr>
        <w:pStyle w:val="2"/>
        <w:jc w:val="center"/>
      </w:pPr>
      <w:r>
        <w:rPr>
          <w:sz w:val="20"/>
        </w:rPr>
        <w:t xml:space="preserve">ЛЕНИНГРАДСКОЙ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21.11.2014 </w:t>
            </w:r>
            <w:hyperlink w:history="0" r:id="rId7" w:tooltip="Постановление Правительства Ленинградской области от 21.11.2014 N 534 &quot;О внесении изменения в постановление Правительства Ленинградской области от 12 декабря 2006 года N 336 &quot;Об обеспечении пожарной безопасности на территории Ленинградской области&quot; {КонсультантПлюс}">
              <w:r>
                <w:rPr>
                  <w:sz w:val="20"/>
                  <w:color w:val="0000ff"/>
                </w:rPr>
                <w:t xml:space="preserve">N 534</w:t>
              </w:r>
            </w:hyperlink>
            <w:r>
              <w:rPr>
                <w:sz w:val="20"/>
                <w:color w:val="392c69"/>
              </w:rPr>
              <w:t xml:space="preserve">, от 18.05.2015 </w:t>
            </w:r>
            <w:hyperlink w:history="0" r:id="rId8" w:tooltip="Постановление Правительства Ленинградской области от 18.05.2015 N 160 &quot;О внесении изменений в постановление Правительства Ленинградской области от 12 декабря 2006 года N 336 &quot;Об обеспечении пожарной безопасности на территории Ленинградской области&quot; {КонсультантПлюс}">
              <w:r>
                <w:rPr>
                  <w:sz w:val="20"/>
                  <w:color w:val="0000ff"/>
                </w:rPr>
                <w:t xml:space="preserve">N 160</w:t>
              </w:r>
            </w:hyperlink>
            <w:r>
              <w:rPr>
                <w:sz w:val="20"/>
                <w:color w:val="392c69"/>
              </w:rPr>
              <w:t xml:space="preserve">, от 18.04.2016 </w:t>
            </w:r>
            <w:hyperlink w:history="0" r:id="rId9" w:tooltip="Постановление Правительства Ленинградской области от 18.04.2016 N 110 (ред. от 28.02.2019) &quot;Об утверждении Положения о комитете административного управления и протокола Губернатора Ленинградской области, внесении изменений и признании утратившими силу отдельных постановлений Правительства Ленинград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110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07.05.2019 </w:t>
            </w:r>
            <w:hyperlink w:history="0" r:id="rId10" w:tooltip="Постановление Правительства Ленинградской области от 07.05.2019 N 200 (ред. от 07.10.2022) &quot;Об утверждении Положения о Комитете информационно-аналитического обеспечения и протокола Губернатора Ленинградской области, внесении изменений и признании утратившими силу отдельных постановлений Правительства Ленинградской области&quot; {КонсультантПлюс}">
              <w:r>
                <w:rPr>
                  <w:sz w:val="20"/>
                  <w:color w:val="0000ff"/>
                </w:rPr>
                <w:t xml:space="preserve">N 200</w:t>
              </w:r>
            </w:hyperlink>
            <w:r>
              <w:rPr>
                <w:sz w:val="20"/>
                <w:color w:val="392c69"/>
              </w:rPr>
              <w:t xml:space="preserve">, от 06.06.2019 </w:t>
            </w:r>
            <w:hyperlink w:history="0" r:id="rId11" w:tooltip="Постановление Правительства Ленинградской области от 06.06.2019 N 254 &quot;О внесении изменений в постановление Правительства Ленинградской области от 12 декабря 2006 года N 336 &quot;Об обеспечении пожарной безопасности на территории Ленинградской области&quot;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  <w:r>
              <w:rPr>
                <w:sz w:val="20"/>
                <w:color w:val="392c69"/>
              </w:rPr>
              <w:t xml:space="preserve">, от 20.01.2021 </w:t>
            </w:r>
            <w:hyperlink w:history="0" r:id="rId12" w:tooltip="Постановление Правительства Ленинградской области от 20.01.2021 N 9 &quot;О внесении изменений в отдельные постановления Правительства Ленинградской области&quot; {КонсультантПлюс}">
              <w:r>
                <w:rPr>
                  <w:sz w:val="20"/>
                  <w:color w:val="0000ff"/>
                </w:rPr>
                <w:t xml:space="preserve">N 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30.07.2021 </w:t>
            </w:r>
            <w:hyperlink w:history="0" r:id="rId13" w:tooltip="Постановление Правительства Ленинградской области от 30.07.2021 N 490 &quot;О внесении изменений в отдельные постановления Правительства Ленинградской области и признании утратившим силу постановления Правительства Ленинградской области от 20 июня 2014 года N 255&quot; {КонсультантПлюс}">
              <w:r>
                <w:rPr>
                  <w:sz w:val="20"/>
                  <w:color w:val="0000ff"/>
                </w:rPr>
                <w:t xml:space="preserve">N 490</w:t>
              </w:r>
            </w:hyperlink>
            <w:r>
              <w:rPr>
                <w:sz w:val="20"/>
                <w:color w:val="392c69"/>
              </w:rPr>
              <w:t xml:space="preserve">, от 17.02.2022 </w:t>
            </w:r>
            <w:hyperlink w:history="0" r:id="rId14" w:tooltip="Постановление Правительства Ленинградской области от 17.02.2022 N 95 &quot;О внесении изменений в отдельные постановления Правительства Ленинградской области&quot; {КонсультантПлюс}">
              <w:r>
                <w:rPr>
                  <w:sz w:val="20"/>
                  <w:color w:val="0000ff"/>
                </w:rPr>
                <w:t xml:space="preserve">N 95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15" w:tooltip="Федеральный закон от 21.12.1994 N 69-ФЗ (ред. от 29.12.2022) &quot;О пожарной безопасност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декабря 1994 года N 69-ФЗ "О пожарной безопасности", Федеральным </w:t>
      </w:r>
      <w:hyperlink w:history="0" r:id="rId16" w:tooltip="Федеральный закон от 06.10.2003 N 131-ФЗ (ред. от 14.07.2022) &quot;Об общих принципах организации местного самоуправления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6 октября 2003 года N 131-ФЗ "Об общих принципах организации местного самоуправления в Российской Федерации", Жилищным </w:t>
      </w:r>
      <w:hyperlink w:history="0" r:id="rId17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Градостроительным </w:t>
      </w:r>
      <w:hyperlink w:history="0" r:id="rId18" w:tooltip="&quot;Градостроительный кодекс Российской Федерации&quot; от 29.12.2004 N 190-ФЗ (ред. от 19.12.2022) (с изм. и доп., вступ. в силу с 11.01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и в целях укрепления пожарной безопасности в жилищном фонде, садоводческих, огороднических и дачных некоммерческих объединениях, учреждениях и на объектах различных форм собственности на территории Ленинградской области Правительство Ленинградской области постановляет: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6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обязательном обучении мерам пожарной безопасности населения Ленинградской области (приложение 1).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9" w:tooltip="Постановление Правительства Ленинградской области от 18.05.2015 N 160 &quot;О внесении изменений в постановление Правительства Ленинградской области от 12 декабря 2006 года N 336 &quot;Об обеспечении пожарной безопасности на территории Ле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18.05.2015 N 160)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135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первичных средств пожаротушения и противопожарного инвентаря для помещений и строений, принадлежащих гражданам (приложение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3 - 4. Утратили силу. - </w:t>
      </w:r>
      <w:hyperlink w:history="0" r:id="rId20" w:tooltip="Постановление Правительства Ленинградской области от 18.05.2015 N 160 &quot;О внесении изменений в постановление Правительства Ленинградской области от 12 декабря 2006 года N 336 &quot;Об обеспечении пожарной безопасности на территории Ленинград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Ленинградской области от 18.05.2015 N 160.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Комитету по строительству Ленинградской области при разработке территориальной отраслевой схемы предусмотреть размещение и строительство пожарных депо в населенных пунктах, находящихся на значительном расстоянии от подразделений государственной противопожарной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Комитету по агропромышленному и рыбохозяйственному комплексу Ленинградской области в течение двух месяцев со дня вступления в силу настоящего постановления образовать комиссию по контролю за выполнением требований законодательства о пожарной безопасности в садоводческих, огороднических и дачных некоммерческих объединениях.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Комитету государственного жилищного надзора и контроля Ленинградской области: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21" w:tooltip="Постановление Правительства Ленинградской области от 21.11.2014 N 534 &quot;О внесении изменения в постановление Правительства Ленинградской области от 12 декабря 2006 года N 336 &quot;Об обеспечении пожарной безопасности на территории Ле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21.11.2014 N 534)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7.1. При проведении мероприятий по контролю в жилищном фонде особое внимание обращать на соблюдение требований пожарной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Установить взаимодействие с органами местного самоуправления и организациями жилищно-коммунального хозяйства по контролю за реализацией мер, направленных на обеспечение пожарной безопасности жилищного фонда, в том числе зданий повышенной этажности и зданий с низкой устойчивостью при пожаре.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Рекомендовать главам администраций муниципальных образований: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8.1. В течение двух месяцев со дня вступления в силу настоящего постановления разработать программу обеспечения пожарной безопасности на территориях муниципальных образований.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Предусмотреть в бюджете муниципального образования на 2007 и последующие годы средства: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обеспечение первичных мер пожарной безопасности на территории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создание и содержание муниципальной пожарной охраны, добровольных пожарных формирований в населенных пунктах, находящихся на значительном расстоянии от подразделений государственной противопожарной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страхование муниципального жилья и имущества;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ремонт, испытание и техническое обслуживание систем автоматической противопожарной защиты, в том числе систем противопожарного водоснабжения, предназначенного для тушения пожаров;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регламентных работ и замену неисправного электрооборудования, чистку вентиляционных каналов и дымоходов в муниципальном жилищном фонде;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противопожарной пропаганды среди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Определить порядок оповещения и сбора населения для тушения пожаров в населенных пунктах, садоводческих, огороднических и дачных некоммерческих объединениях, крестьянских и фермерских хозяйств, обязать граждан вывесить на стенах индивидуальных жилых домов и дачных построек таблички установленного образца с изображением инвентаря, с которым необходимо прибыть на тушение пожара.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Провести комплексные мероприятия перед наступлением пожароопасного периода и подготовку муниципального жилищного фонда к эксплуатации в осенне-зимний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В течение двух месяцев со дня вступления в силу настоящего постановления разработать и принять нормативные правовые акты, регламентирующие отношения по вопросам обеспечения пожарной безопасности на территории муниципальных образований.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Комитету общественных коммуникаций Ленинградской области по требованию Управления государственного пожарного надзора Главного управления МЧС России по Ленинградской области обеспечивать незамедлительное и на безвозмездной основе публикование оперативной информации по вопросам пожарной безопасности.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Ленинградской области от 18.05.2015 </w:t>
      </w:r>
      <w:hyperlink w:history="0" r:id="rId22" w:tooltip="Постановление Правительства Ленинградской области от 18.05.2015 N 160 &quot;О внесении изменений в постановление Правительства Ленинградской области от 12 декабря 2006 года N 336 &quot;Об обеспечении пожарной безопасности на территории Ленинградской области&quot; {КонсультантПлюс}">
        <w:r>
          <w:rPr>
            <w:sz w:val="20"/>
            <w:color w:val="0000ff"/>
          </w:rPr>
          <w:t xml:space="preserve">N 160</w:t>
        </w:r>
      </w:hyperlink>
      <w:r>
        <w:rPr>
          <w:sz w:val="20"/>
        </w:rPr>
        <w:t xml:space="preserve">, от 18.04.2016 </w:t>
      </w:r>
      <w:hyperlink w:history="0" r:id="rId23" w:tooltip="Постановление Правительства Ленинградской области от 18.04.2016 N 110 (ред. от 28.02.2019) &quot;Об утверждении Положения о комитете административного управления и протокола Губернатора Ленинградской области, внесении изменений и признании утратившими силу отдельных постановлений Правительства Ленин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110</w:t>
        </w:r>
      </w:hyperlink>
      <w:r>
        <w:rPr>
          <w:sz w:val="20"/>
        </w:rPr>
        <w:t xml:space="preserve">, от 07.05.2019 </w:t>
      </w:r>
      <w:hyperlink w:history="0" r:id="rId24" w:tooltip="Постановление Правительства Ленинградской области от 07.05.2019 N 200 (ред. от 07.10.2022) &quot;Об утверждении Положения о Комитете информационно-аналитического обеспечения и протокола Губернатора Ленинградской области, внесении изменений и признании утратившими силу отдельных постановлений Правительства Ленинградской области&quot; {КонсультантПлюс}">
        <w:r>
          <w:rPr>
            <w:sz w:val="20"/>
            <w:color w:val="0000ff"/>
          </w:rPr>
          <w:t xml:space="preserve">N 200</w:t>
        </w:r>
      </w:hyperlink>
      <w:r>
        <w:rPr>
          <w:sz w:val="20"/>
        </w:rPr>
        <w:t xml:space="preserve">, от 20.01.2021 </w:t>
      </w:r>
      <w:hyperlink w:history="0" r:id="rId25" w:tooltip="Постановление Правительства Ленинградской области от 20.01.2021 N 9 &quot;О внесении изменений в отдельные постановления Правительства Ленинградской области&quot; {КонсультантПлюс}">
        <w:r>
          <w:rPr>
            <w:sz w:val="20"/>
            <w:color w:val="0000ff"/>
          </w:rPr>
          <w:t xml:space="preserve">N 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Рекомендовать Управлению государственного пожарного надзора Главного управления МЧС России по Ленинградской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10.1. Усилить государственный пожарный надзор в жилищном фонде Ленинградской области, повысить требовательность к руководителям организаций жилищно-коммунального хозяйства, главам администраций муниципальных образований и гражданам.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10.2. Совместно со средствами массовой информации активизировать пропаганду по вопросам пожарной безопасности среди населения, организовать тематические программы и социальные рубрики.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Контроль за исполнением постановления возложить на заместителя Председателя Правительства Ленинградской области по безопасности.</w:t>
      </w:r>
    </w:p>
    <w:p>
      <w:pPr>
        <w:pStyle w:val="0"/>
        <w:jc w:val="both"/>
      </w:pPr>
      <w:r>
        <w:rPr>
          <w:sz w:val="20"/>
        </w:rPr>
        <w:t xml:space="preserve">(п. 11 в ред. </w:t>
      </w:r>
      <w:hyperlink w:history="0" r:id="rId26" w:tooltip="Постановление Правительства Ленинградской области от 06.06.2019 N 254 &quot;О внесении изменений в постановление Правительства Ленинградской области от 12 декабря 2006 года N 336 &quot;Об обеспечении пожарной безопасности на территории Ле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06.06.2019 N 254)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В.Сердюков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12.12.2006 N 336</w:t>
      </w:r>
    </w:p>
    <w:p>
      <w:pPr>
        <w:pStyle w:val="0"/>
        <w:jc w:val="right"/>
      </w:pPr>
      <w:r>
        <w:rPr>
          <w:sz w:val="20"/>
        </w:rPr>
        <w:t xml:space="preserve">(приложение 1)</w:t>
      </w:r>
    </w:p>
    <w:p>
      <w:pPr>
        <w:pStyle w:val="0"/>
        <w:jc w:val="both"/>
      </w:pPr>
      <w:r>
        <w:rPr>
          <w:sz w:val="20"/>
        </w:rPr>
      </w:r>
    </w:p>
    <w:bookmarkStart w:id="60" w:name="P60"/>
    <w:bookmarkEnd w:id="6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ОБЯЗАТЕЛЬНОМ ОБУЧЕНИИ МЕРАМ ПОЖАРНОЙ БЕЗОПАСНОСТИ</w:t>
      </w:r>
    </w:p>
    <w:p>
      <w:pPr>
        <w:pStyle w:val="2"/>
        <w:jc w:val="center"/>
      </w:pPr>
      <w:r>
        <w:rPr>
          <w:sz w:val="20"/>
        </w:rPr>
        <w:t xml:space="preserve">НАСЕЛЕНИЯ ЛЕНИНГРАДСКОЙ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18.05.2015 </w:t>
            </w:r>
            <w:hyperlink w:history="0" r:id="rId27" w:tooltip="Постановление Правительства Ленинградской области от 18.05.2015 N 160 &quot;О внесении изменений в постановление Правительства Ленинградской области от 12 декабря 2006 года N 336 &quot;Об обеспечении пожарной безопасности на территории Ленинградской области&quot; {КонсультантПлюс}">
              <w:r>
                <w:rPr>
                  <w:sz w:val="20"/>
                  <w:color w:val="0000ff"/>
                </w:rPr>
                <w:t xml:space="preserve">N 160</w:t>
              </w:r>
            </w:hyperlink>
            <w:r>
              <w:rPr>
                <w:sz w:val="20"/>
                <w:color w:val="392c69"/>
              </w:rPr>
              <w:t xml:space="preserve">, от 06.06.2019 </w:t>
            </w:r>
            <w:hyperlink w:history="0" r:id="rId28" w:tooltip="Постановление Правительства Ленинградской области от 06.06.2019 N 254 &quot;О внесении изменений в постановление Правительства Ленинградской области от 12 декабря 2006 года N 336 &quot;Об обеспечении пожарной безопасности на территории Ленинградской области&quot;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  <w:r>
              <w:rPr>
                <w:sz w:val="20"/>
                <w:color w:val="392c69"/>
              </w:rPr>
              <w:t xml:space="preserve">, от 30.07.2021 </w:t>
            </w:r>
            <w:hyperlink w:history="0" r:id="rId29" w:tooltip="Постановление Правительства Ленинградской области от 30.07.2021 N 490 &quot;О внесении изменений в отдельные постановления Правительства Ленинградской области и признании утратившим силу постановления Правительства Ленинградской области от 20 июня 2014 года N 255&quot; {КонсультантПлюс}">
              <w:r>
                <w:rPr>
                  <w:sz w:val="20"/>
                  <w:color w:val="0000ff"/>
                </w:rPr>
                <w:t xml:space="preserve">N 490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17.02.2022 </w:t>
            </w:r>
            <w:hyperlink w:history="0" r:id="rId30" w:tooltip="Постановление Правительства Ленинградской области от 17.02.2022 N 95 &quot;О внесении изменений в отдельные постановления Правительства Ленинградской области&quot; {КонсультантПлюс}">
              <w:r>
                <w:rPr>
                  <w:sz w:val="20"/>
                  <w:color w:val="0000ff"/>
                </w:rPr>
                <w:t xml:space="preserve">N 95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разработано в соответствии с Федеральным </w:t>
      </w:r>
      <w:hyperlink w:history="0" r:id="rId31" w:tooltip="Федеральный закон от 21.12.1994 N 69-ФЗ (ред. от 29.12.2022) &quot;О пожарной безопасност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декабря 1994 года N 69-ФЗ "О пожарной безопасности", </w:t>
      </w:r>
      <w:hyperlink w:history="0" r:id="rId32" w:tooltip="Постановление Правительства РФ от 16.09.2020 N 1479 (ред. от 21.05.2021) &quot;Об утверждении Правил противопожарного режима в Российской Федерации&quot;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противопожарного режима в Российской Федерации, утвержденными постановлением Правительства Российской Федерации от 16 сентября 2020 года N 1479, иными нормативными правовыми актами, регулирующими вопросы пожарной безопасности.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Правительства Ленинградской области от 30.07.2021 N 490 &quot;О внесении изменений в отдельные постановления Правительства Ленинградской области и признании утратившим силу постановления Правительства Ленинградской области от 20 июня 2014 года N 25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30.07.2021 N 490)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Действие настоящего Положения распространяется на работающее и неработающее население, обучающихся в образовательных организациях, дееспособных граждан, находящихся в организациях социального обслуживания Ленинградской области независимо от их организационно-правовых форм.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34" w:tooltip="Постановление Правительства Ленинградской области от 06.06.2019 N 254 &quot;О внесении изменений в постановление Правительства Ленинградской области от 12 декабря 2006 года N 336 &quot;Об обеспечении пожарной безопасности на территории Ле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06.06.2019 N 254)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Обучение мерам пожарной безопасности проводится в целях обучения основам пожаробезопасного поведения, соблюдения противопожарного режима территорий, зданий (сооружений), помещений организаций, других объектов (далее - объекты), а также в быту, обучения правилам вызова пожарной помощи, действиям в случае возникновения пожара и пользования первичными средствами пожаротушения.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Основными видами обучения населения мерам пожарной безопасности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противопожарный инструктаж;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изучение дополнительных профессиональных программ.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Правительства Ленинградской области от 17.02.2022 N 95 &quot;О внесении изменений в отдельные постановления Правительства Ле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17.02.2022 N 95)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Основными задачами обучения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системы обучения населения Ленинградской области в сфере пожарной безопасности на основе единства принципов, форм и методов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целенаправленности, плановости и непрерывности процесса обучения населения мерам пожарной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форм и методов противопожарной пропаганды.</w:t>
      </w:r>
    </w:p>
    <w:p>
      <w:pPr>
        <w:pStyle w:val="0"/>
        <w:jc w:val="both"/>
      </w:pPr>
      <w:r>
        <w:rPr>
          <w:sz w:val="20"/>
        </w:rPr>
        <w:t xml:space="preserve">(п. 5 введен </w:t>
      </w:r>
      <w:hyperlink w:history="0" r:id="rId36" w:tooltip="Постановление Правительства Ленинградской области от 06.06.2019 N 254 &quot;О внесении изменений в постановление Правительства Ленинградской области от 12 декабря 2006 года N 336 &quot;Об обеспечении пожарной безопасности на территории Ленинград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Ленинградской области от 06.06.2019 N 254)</w:t>
      </w:r>
    </w:p>
    <w:p>
      <w:pPr>
        <w:pStyle w:val="0"/>
        <w:spacing w:before="200" w:line-rule="auto"/>
        <w:ind w:firstLine="540"/>
        <w:jc w:val="both"/>
      </w:pPr>
      <w:hyperlink w:history="0" r:id="rId37" w:tooltip="Постановление Правительства Ленинградской области от 06.06.2019 N 254 &quot;О внесении изменений в постановление Правительства Ленинградской области от 12 декабря 2006 года N 336 &quot;Об обеспечении пожарной безопасности на территории Ленинградской области&quot; {КонсультантПлюс}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. К работе на объектах допускаются только лица, прошедшие обучение мерам пожарной безопасности.</w:t>
      </w:r>
    </w:p>
    <w:p>
      <w:pPr>
        <w:pStyle w:val="0"/>
        <w:spacing w:before="200" w:line-rule="auto"/>
        <w:ind w:firstLine="540"/>
        <w:jc w:val="both"/>
      </w:pPr>
      <w:hyperlink w:history="0" r:id="rId38" w:tooltip="Постановление Правительства Ленинградской области от 06.06.2019 N 254 &quot;О внесении изменений в постановление Правительства Ленинградской области от 12 декабря 2006 года N 336 &quot;Об обеспечении пожарной безопасности на территории Ленинградской области&quot; {КонсультантПлюс}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. Противопожарный инструктаж проводится руководителем (иным уполномоченным должностным лицом) организации (индивидуальным предпринимателем), в пользовании которой на праве собственности или на ином законном основании находятся объекты (далее - руководитель организации, уполномоченное должностное лицо), по специальным программам обучения мерам пожарной безопасности работников организаций, утвержденным администрациями (собственниками) организаций (далее также - специальные программы), в порядке, определяемом руководителем организации.</w:t>
      </w:r>
    </w:p>
    <w:p>
      <w:pPr>
        <w:pStyle w:val="0"/>
        <w:spacing w:before="200" w:line-rule="auto"/>
        <w:ind w:firstLine="540"/>
        <w:jc w:val="both"/>
      </w:pPr>
      <w:hyperlink w:history="0" r:id="rId39" w:tooltip="Постановление Правительства Ленинградской области от 06.06.2019 N 254 &quot;О внесении изменений в постановление Правительства Ленинградской области от 12 декабря 2006 года N 336 &quot;Об обеспечении пожарной безопасности на территории Ленинградской области&quot; {КонсультантПлюс}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. При проведении противопожарного инструктажа руководитель организации или иное уполномоченное должностное лицо обязано знакомить работников 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правилами содержания территории, зданий (сооружений) и помещений, в том числе эвакуационных путей, наружного и внутреннего водопровода, систем оповещения о пожаре и управления процессом эвакуации людей;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требованиями пожарной безопасности исходя из специфики пожарной опасности технологических процессов, производств и объектов;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мероприятиями по обеспечению пожарной безопасности при эксплуатации зданий (сооружений), оборудования, производстве пожароопасных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правилами применения открытого огня и проведения огневых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обязанностями и действиями работников при пожаре, правилами вызова пожарной охраны, правилами применения средств пожаротушения и установок пожарной автоматики.</w:t>
      </w:r>
    </w:p>
    <w:p>
      <w:pPr>
        <w:pStyle w:val="0"/>
        <w:spacing w:before="200" w:line-rule="auto"/>
        <w:ind w:firstLine="540"/>
        <w:jc w:val="both"/>
      </w:pPr>
      <w:hyperlink w:history="0" r:id="rId40" w:tooltip="Постановление Правительства Ленинградской области от 06.06.2019 N 254 &quot;О внесении изменений в постановление Правительства Ленинградской области от 12 декабря 2006 года N 336 &quot;Об обеспечении пожарной безопасности на территории Ленинградской области&quot; {КонсультантПлюс}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. Обучение по дополнительным профессиональным программам проходят руководители, специалисты и работники организаций, ответственные за пожарную безопасность, в объеме знаний нормативных правовых актов, регламентирующих пожарную безопасность, в части противопожарного режима, пожарной опасности технологического процесса и производства организации, а также 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здоровья людей и имущества при пожаре.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Правительства Ленинградской области от 17.02.2022 N 95 &quot;О внесении изменений в отдельные постановления Правительства Ле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17.02.2022 N 95)</w:t>
      </w:r>
    </w:p>
    <w:p>
      <w:pPr>
        <w:pStyle w:val="0"/>
        <w:spacing w:before="200" w:line-rule="auto"/>
        <w:ind w:firstLine="540"/>
        <w:jc w:val="both"/>
      </w:pPr>
      <w:hyperlink w:history="0" r:id="rId42" w:tooltip="Постановление Правительства Ленинградской области от 06.06.2019 N 254 &quot;О внесении изменений в постановление Правительства Ленинградской области от 12 декабря 2006 года N 336 &quot;Об обеспечении пожарной безопасности на территории Ленинградской области&quot; {КонсультантПлюс}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. Обучение по дополнительным профессиональным программам организуется как с отрывом от производства, так и без отрыва от производства.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остановление Правительства Ленинградской области от 17.02.2022 N 95 &quot;О внесении изменений в отдельные постановления Правительства Ле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17.02.2022 N 95)</w:t>
      </w:r>
    </w:p>
    <w:p>
      <w:pPr>
        <w:pStyle w:val="0"/>
        <w:spacing w:before="200" w:line-rule="auto"/>
        <w:ind w:firstLine="540"/>
        <w:jc w:val="both"/>
      </w:pPr>
      <w:hyperlink w:history="0" r:id="rId44" w:tooltip="Постановление Правительства Ленинградской области от 06.06.2019 N 254 &quot;О внесении изменений в постановление Правительства Ленинградской области от 12 декабря 2006 года N 336 &quot;Об обеспечении пожарной безопасности на территории Ленинградской области&quot; {КонсультантПлюс}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. Обучение по дополнительным профессиональным программам с отрывом от производства проходят: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остановление Правительства Ленинградской области от 17.02.2022 N 95 &quot;О внесении изменений в отдельные постановления Правительства Ле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17.02.2022 N 95)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руководители и главные специалисты организаций или лица, исполняющие их обязанности;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работники, ответственные за пожарную безопасность организаций и проведение противопожарного инструктажа;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руководители первичных организаций добровольной пожарной охраны;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руководители загородных оздоровительных учреждений для детей и подростков;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работники, выполняющие газоэлектросварочные и другие огневые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водители пожарных автомобилей и мотористы мотопомп детских оздоровительных учреждений;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категории работников (граждан) по решению руководителя организации.</w:t>
      </w:r>
    </w:p>
    <w:p>
      <w:pPr>
        <w:pStyle w:val="0"/>
        <w:spacing w:before="200" w:line-rule="auto"/>
        <w:ind w:firstLine="540"/>
        <w:jc w:val="both"/>
      </w:pPr>
      <w:hyperlink w:history="0" r:id="rId46" w:tooltip="Постановление Правительства Ленинградской области от 06.06.2019 N 254 &quot;О внесении изменений в постановление Правительства Ленинградской области от 12 декабря 2006 года N 336 &quot;Об обеспечении пожарной безопасности на территории Ленинградской области&quot; {КонсультантПлюс}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. Обучение по дополнительным профессиональным программам с отрывом от производства с выдачей удостоверений установленного образца проводится в образовательных организациях пожарно-технического профиля, учебных центрах федеральной противопожарной службы МЧС России, учебно-методических центрах по гражданской обороне и чрезвычайным ситуациям Ленинградской области, территориальных подразделениях Государственной противопожарной службы МЧС России, в организациях, оказывающих в установленном порядке услуги по обучению населения мерам пожарной безопасности.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остановление Правительства Ленинградской области от 17.02.2022 N 95 &quot;О внесении изменений в отдельные постановления Правительства Ле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17.02.2022 N 95)</w:t>
      </w:r>
    </w:p>
    <w:p>
      <w:pPr>
        <w:pStyle w:val="0"/>
        <w:spacing w:before="200" w:line-rule="auto"/>
        <w:ind w:firstLine="540"/>
        <w:jc w:val="both"/>
      </w:pPr>
      <w:hyperlink w:history="0" r:id="rId48" w:tooltip="Постановление Правительства Ленинградской области от 06.06.2019 N 254 &quot;О внесении изменений в постановление Правительства Ленинградской области от 12 декабря 2006 года N 336 &quot;Об обеспечении пожарной безопасности на территории Ленинградской области&quot; {КонсультантПлюс}">
        <w:r>
          <w:rPr>
            <w:sz w:val="20"/>
            <w:color w:val="0000ff"/>
          </w:rPr>
          <w:t xml:space="preserve">13</w:t>
        </w:r>
      </w:hyperlink>
      <w:r>
        <w:rPr>
          <w:sz w:val="20"/>
        </w:rPr>
        <w:t xml:space="preserve">. Обучение по дополнительным профессиональным программам непосредственно в организации проходят: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Постановление Правительства Ленинградской области от 17.02.2022 N 95 &quot;О внесении изменений в отдельные постановления Правительства Ле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17.02.2022 N 95)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руководители подразделений организации, руководители и главные специалисты подразделений взрывопожароопасных производств;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работники, ответственные за обеспечение пожарной безопасности в подразделениях;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педагогические работники дошкольных образовательных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работники, осуществляющие круглосуточную охрану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граждане, участвующие в деятельности подразделений пожарной охраны по предупреждению и(или) тушению пожаров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работники, привлекаемые к выполнению взрывопожароопасных работ.</w:t>
      </w:r>
    </w:p>
    <w:p>
      <w:pPr>
        <w:pStyle w:val="0"/>
        <w:spacing w:before="200" w:line-rule="auto"/>
        <w:ind w:firstLine="540"/>
        <w:jc w:val="both"/>
      </w:pPr>
      <w:hyperlink w:history="0" r:id="rId50" w:tooltip="Постановление Правительства Ленинградской области от 06.06.2019 N 254 &quot;О внесении изменений в постановление Правительства Ленинградской области от 12 декабря 2006 года N 336 &quot;Об обеспечении пожарной безопасности на территории Ленинградской области&quot; {КонсультантПлюс}">
        <w:r>
          <w:rPr>
            <w:sz w:val="20"/>
            <w:color w:val="0000ff"/>
          </w:rPr>
          <w:t xml:space="preserve">14</w:t>
        </w:r>
      </w:hyperlink>
      <w:r>
        <w:rPr>
          <w:sz w:val="20"/>
        </w:rPr>
        <w:t xml:space="preserve">. Обучение по дополнительным профессиональным программам непосредственно в организации проводится руководителем организации или лицом, назначенным приказом (распоряжением) руководителя организации, ответственным за пожарную безопасность, имеющим соответствующую подготовку.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Постановление Правительства Ленинградской области от 17.02.2022 N 95 &quot;О внесении изменений в отдельные постановления Правительства Ле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17.02.2022 N 95)</w:t>
      </w:r>
    </w:p>
    <w:p>
      <w:pPr>
        <w:pStyle w:val="0"/>
        <w:spacing w:before="200" w:line-rule="auto"/>
        <w:ind w:firstLine="540"/>
        <w:jc w:val="both"/>
      </w:pPr>
      <w:hyperlink w:history="0" r:id="rId52" w:tooltip="Постановление Правительства Ленинградской области от 06.06.2019 N 254 &quot;О внесении изменений в постановление Правительства Ленинградской области от 12 декабря 2006 года N 336 &quot;Об обеспечении пожарной безопасности на территории Ленинградской области&quot; {КонсультантПлюс}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. Руководитель организации обеспечивает ознакомление (под роспись) граждан, прибывающих в гостиницы, мотели, общежития и другие здания, приспособленные для временного пребывания людей, с правилами пожарной безопасности.</w:t>
      </w:r>
    </w:p>
    <w:p>
      <w:pPr>
        <w:pStyle w:val="0"/>
        <w:spacing w:before="200" w:line-rule="auto"/>
        <w:ind w:firstLine="540"/>
        <w:jc w:val="both"/>
      </w:pPr>
      <w:hyperlink w:history="0" r:id="rId53" w:tooltip="Постановление Правительства Ленинградской области от 06.06.2019 N 254 &quot;О внесении изменений в постановление Правительства Ленинградской области от 12 декабря 2006 года N 336 &quot;Об обеспечении пожарной безопасности на территории Ленинградской области&quot; {КонсультантПлюс}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. Разъяснительная работа с гражданами о мерах пожарной безопасности и действиях при пожаре в садоводческих, огороднических и дачных некоммерческих объединениях, расположенных на территории Ленинградской области, осуществляется правлениями садоводческих, огороднических и дачных некоммерческих объединений в период устойчивой сухой, жаркой и ветреной погоды, а также при введении особого противопожарного режима.</w:t>
      </w:r>
    </w:p>
    <w:p>
      <w:pPr>
        <w:pStyle w:val="0"/>
        <w:spacing w:before="200" w:line-rule="auto"/>
        <w:ind w:firstLine="540"/>
        <w:jc w:val="both"/>
      </w:pPr>
      <w:hyperlink w:history="0" r:id="rId54" w:tooltip="Постановление Правительства Ленинградской области от 06.06.2019 N 254 &quot;О внесении изменений в постановление Правительства Ленинградской области от 12 декабря 2006 года N 336 &quot;Об обеспечении пожарной безопасности на территории Ленинградской области&quot; {КонсультантПлюс}">
        <w:r>
          <w:rPr>
            <w:sz w:val="20"/>
            <w:color w:val="0000ff"/>
          </w:rPr>
          <w:t xml:space="preserve">17</w:t>
        </w:r>
      </w:hyperlink>
      <w:r>
        <w:rPr>
          <w:sz w:val="20"/>
        </w:rPr>
        <w:t xml:space="preserve">. Противопожарная подготовка обучающихся при получении начального общего образования и детей старшего дошкольного возраста проводится в виде бесед по предупреждению пожаров в школе и дома.</w:t>
      </w:r>
    </w:p>
    <w:p>
      <w:pPr>
        <w:pStyle w:val="0"/>
        <w:spacing w:before="200" w:line-rule="auto"/>
        <w:ind w:firstLine="540"/>
        <w:jc w:val="both"/>
      </w:pPr>
      <w:hyperlink w:history="0" r:id="rId55" w:tooltip="Постановление Правительства Ленинградской области от 06.06.2019 N 254 &quot;О внесении изменений в постановление Правительства Ленинградской области от 12 декабря 2006 года N 336 &quot;Об обеспечении пожарной безопасности на территории Ленинградской области&quot; {КонсультантПлюс}">
        <w:r>
          <w:rPr>
            <w:sz w:val="20"/>
            <w:color w:val="0000ff"/>
          </w:rPr>
          <w:t xml:space="preserve">18</w:t>
        </w:r>
      </w:hyperlink>
      <w:r>
        <w:rPr>
          <w:sz w:val="20"/>
        </w:rPr>
        <w:t xml:space="preserve">. Руководитель образовательной организации организует проведение с учащимися и студентами занятия (беседы) по изучению соответствующих требований пожарной безопасности.</w:t>
      </w:r>
    </w:p>
    <w:p>
      <w:pPr>
        <w:pStyle w:val="0"/>
        <w:jc w:val="both"/>
      </w:pPr>
      <w:r>
        <w:rPr>
          <w:sz w:val="20"/>
        </w:rPr>
        <w:t xml:space="preserve">(п. 18 в ред. </w:t>
      </w:r>
      <w:hyperlink w:history="0" r:id="rId56" w:tooltip="Постановление Правительства Ленинградской области от 06.06.2019 N 254 &quot;О внесении изменений в постановление Правительства Ленинградской области от 12 декабря 2006 года N 336 &quot;Об обеспечении пожарной безопасности на территории Ле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06.06.2019 N 254)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В целях настоящего Положения под неработающим населением следует понимать совершеннолетних граждан, не состоящих в трудовых отношениях, за исключением лиц, находящихся в местах лишения свободы, и недееспособных граждан, находящихся в медицинских организациях или в организациях социального обслуживания граждан.</w:t>
      </w:r>
    </w:p>
    <w:p>
      <w:pPr>
        <w:pStyle w:val="0"/>
        <w:jc w:val="both"/>
      </w:pPr>
      <w:r>
        <w:rPr>
          <w:sz w:val="20"/>
        </w:rPr>
        <w:t xml:space="preserve">(п. 19 введен </w:t>
      </w:r>
      <w:hyperlink w:history="0" r:id="rId57" w:tooltip="Постановление Правительства Ленинградской области от 06.06.2019 N 254 &quot;О внесении изменений в постановление Правительства Ленинградской области от 12 декабря 2006 года N 336 &quot;Об обеспечении пожарной безопасности на территории Ленинград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Ленинградской области от 06.06.2019 N 254)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Руководители организаций социального обслуживания, независимо от их организационно-правовых форм, из числа своих работников назначают лиц, ответственных за проведение обучения неработающего населения, и обеспечивают их обучение по дополнительным профессиональным программам в образовательных организациях пожарно-технического профиля, учебных центрах федеральной противопожарной службы МЧС России, учебно-методических центрах по гражданской обороне и чрезвычайным ситуациям субъектов Российской Федерации, территориальных подразделениях Государственной противопожарной службы МЧС России, в организациях, оказывающих в установленном порядке услуги по обучению населения мерам пожарной безопасности, с последующей периодичностью не реже одного раза в три года после последнего обучения.</w:t>
      </w:r>
    </w:p>
    <w:p>
      <w:pPr>
        <w:pStyle w:val="0"/>
        <w:jc w:val="both"/>
      </w:pPr>
      <w:r>
        <w:rPr>
          <w:sz w:val="20"/>
        </w:rPr>
        <w:t xml:space="preserve">(п. 20 введен </w:t>
      </w:r>
      <w:hyperlink w:history="0" r:id="rId58" w:tooltip="Постановление Правительства Ленинградской области от 06.06.2019 N 254 &quot;О внесении изменений в постановление Правительства Ленинградской области от 12 декабря 2006 года N 336 &quot;Об обеспечении пожарной безопасности на территории Ленинград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Ленинградской области от 06.06.2019 N 254; в ред. </w:t>
      </w:r>
      <w:hyperlink w:history="0" r:id="rId59" w:tooltip="Постановление Правительства Ленинградской области от 17.02.2022 N 95 &quot;О внесении изменений в отдельные постановления Правительства Ле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17.02.2022 N 95)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12.12.2006 N 336</w:t>
      </w:r>
    </w:p>
    <w:p>
      <w:pPr>
        <w:pStyle w:val="0"/>
        <w:jc w:val="right"/>
      </w:pPr>
      <w:r>
        <w:rPr>
          <w:sz w:val="20"/>
        </w:rPr>
        <w:t xml:space="preserve">(приложение 2)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35" w:name="P135"/>
    <w:bookmarkEnd w:id="135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ПЕРВИЧНЫХ СРЕДСТВ ПОЖАРОТУШЕНИЯ И ПРОТИВОПОЖАРНОГО</w:t>
      </w:r>
    </w:p>
    <w:p>
      <w:pPr>
        <w:pStyle w:val="2"/>
        <w:jc w:val="center"/>
      </w:pPr>
      <w:r>
        <w:rPr>
          <w:sz w:val="20"/>
        </w:rPr>
        <w:t xml:space="preserve">ИНВЕНТАРЯ ДЛЯ ПОМЕЩЕНИЙ И СТРОЕНИЙ, ПРИНАДЛЕЖАЩИХ ГРАЖДАНАМ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2948"/>
        <w:gridCol w:w="1417"/>
        <w:gridCol w:w="964"/>
        <w:gridCol w:w="1247"/>
        <w:gridCol w:w="1077"/>
        <w:gridCol w:w="907"/>
      </w:tblGrid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зданий и помещений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Защищаемая площадь</w:t>
            </w:r>
          </w:p>
        </w:tc>
        <w:tc>
          <w:tcPr>
            <w:gridSpan w:val="4"/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пожаротушения и противопожарного инвентаря (штук)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огнетушитель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ящик с песком емкостью 0,5 куб. м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бочка с водой и ведро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багор, топор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Жилые дома коттеджного типа для постоянного проживания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здание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</w:t>
            </w:r>
            <w:hyperlink w:history="0" w:anchor="P177" w:tooltip="&lt;*&gt; Устанавливаются в период проживания (в летнее время)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Дачи и иные жилые здания для сезонного проживания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здание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</w:t>
            </w:r>
            <w:hyperlink w:history="0" w:anchor="P177" w:tooltip="&lt;*&gt; Устанавливаются в период проживания (в летнее время)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</w:t>
            </w:r>
            <w:hyperlink w:history="0" w:anchor="P177" w:tooltip="&lt;*&gt; Устанавливаются в период проживания (в летнее время)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Индивидуальные гаражи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гараж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Сараи, бани, хозяйственные постройки, гаражные кооперативы и товарищества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группа построек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77" w:name="P177"/>
    <w:bookmarkEnd w:id="1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Устанавливаются в период проживания (в летнее время).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В жилых домах коридорного типа устанавливается не менее двух огнетушителей на этаж.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Огнетушители устанавливаются в зависимости от типа емкостью не менее пяти литров (килограммов).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12.12.2006 N 336</w:t>
      </w:r>
    </w:p>
    <w:p>
      <w:pPr>
        <w:pStyle w:val="0"/>
        <w:jc w:val="right"/>
      </w:pPr>
      <w:r>
        <w:rPr>
          <w:sz w:val="20"/>
        </w:rPr>
        <w:t xml:space="preserve">(приложение 3)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ТИПОВОЕ ПОЛОЖЕНИЕ</w:t>
      </w:r>
    </w:p>
    <w:p>
      <w:pPr>
        <w:pStyle w:val="2"/>
        <w:jc w:val="center"/>
      </w:pPr>
      <w:r>
        <w:rPr>
          <w:sz w:val="20"/>
        </w:rPr>
        <w:t xml:space="preserve">ОБ ОРГАНИЗАЦИИ ОБЩЕСТВЕННОГО И МУНИЦИПАЛЬНОГО КОНТРОЛЯ</w:t>
      </w:r>
    </w:p>
    <w:p>
      <w:pPr>
        <w:pStyle w:val="2"/>
        <w:jc w:val="center"/>
      </w:pPr>
      <w:r>
        <w:rPr>
          <w:sz w:val="20"/>
        </w:rPr>
        <w:t xml:space="preserve">ЗА СОБЛЮДЕНИЕМ ТРЕБОВАНИЙ ПОЖАРНОЙ БЕЗОПАСНОСТИ</w:t>
      </w:r>
    </w:p>
    <w:p>
      <w:pPr>
        <w:pStyle w:val="2"/>
        <w:jc w:val="center"/>
      </w:pPr>
      <w:r>
        <w:rPr>
          <w:sz w:val="20"/>
        </w:rPr>
        <w:t xml:space="preserve">В НАСЕЛЕННЫХ ПУНКТАХ НА ТЕРРИТОРИИ ЛЕНИНГРАДСКОЙ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Утратило силу. - </w:t>
      </w:r>
      <w:hyperlink w:history="0" r:id="rId60" w:tooltip="Постановление Правительства Ленинградской области от 18.05.2015 N 160 &quot;О внесении изменений в постановление Правительства Ленинградской области от 12 декабря 2006 года N 336 &quot;Об обеспечении пожарной безопасности на территории Ленинград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Ленинградской</w:t>
      </w:r>
    </w:p>
    <w:p>
      <w:pPr>
        <w:pStyle w:val="0"/>
        <w:jc w:val="center"/>
      </w:pPr>
      <w:r>
        <w:rPr>
          <w:sz w:val="20"/>
        </w:rPr>
        <w:t xml:space="preserve">области от 18.05.2015 N 160.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12.12.2006 N 336</w:t>
      </w:r>
    </w:p>
    <w:p>
      <w:pPr>
        <w:pStyle w:val="0"/>
        <w:jc w:val="right"/>
      </w:pPr>
      <w:r>
        <w:rPr>
          <w:sz w:val="20"/>
        </w:rPr>
        <w:t xml:space="preserve">(приложение 4)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ТИПОВОЕ ПОЛОЖЕНИЕ</w:t>
      </w:r>
    </w:p>
    <w:p>
      <w:pPr>
        <w:pStyle w:val="2"/>
        <w:jc w:val="center"/>
      </w:pPr>
      <w:r>
        <w:rPr>
          <w:sz w:val="20"/>
        </w:rPr>
        <w:t xml:space="preserve">ОБ ОБЕСПЕЧЕНИИ ПЕРВИЧНЫХ МЕР ПОЖАРНОЙ БЕЗОПАСНОСТИ</w:t>
      </w:r>
    </w:p>
    <w:p>
      <w:pPr>
        <w:pStyle w:val="2"/>
        <w:jc w:val="center"/>
      </w:pPr>
      <w:r>
        <w:rPr>
          <w:sz w:val="20"/>
        </w:rPr>
        <w:t xml:space="preserve">НА ТЕРРИТОРИИ МУНИЦИПАЛЬНОГО ОБРАЗОВАНИЯ</w:t>
      </w:r>
    </w:p>
    <w:p>
      <w:pPr>
        <w:pStyle w:val="2"/>
        <w:jc w:val="center"/>
      </w:pPr>
      <w:r>
        <w:rPr>
          <w:sz w:val="20"/>
        </w:rPr>
        <w:t xml:space="preserve">ЛЕНИНГРАДСКОЙ ОБЛАСТИ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Утратило силу. - </w:t>
      </w:r>
      <w:hyperlink w:history="0" r:id="rId61" w:tooltip="Постановление Правительства Ленинградской области от 18.05.2015 N 160 &quot;О внесении изменений в постановление Правительства Ленинградской области от 12 декабря 2006 года N 336 &quot;Об обеспечении пожарной безопасности на территории Ленинград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Ленинградской</w:t>
      </w:r>
    </w:p>
    <w:p>
      <w:pPr>
        <w:pStyle w:val="0"/>
        <w:jc w:val="center"/>
      </w:pPr>
      <w:r>
        <w:rPr>
          <w:sz w:val="20"/>
        </w:rPr>
        <w:t xml:space="preserve">области от 18.05.2015 N 160.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Ленинградской области от 12.12.2006 N 336</w:t>
            <w:br/>
            <w:t>(ред. от 17.02.2022)</w:t>
            <w:br/>
            <w:t>"Об обеспечении пожарной безо...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C149288F43AF3DA017933F4C6F421F5DC29571FD49D15272FBC2298F11B45B96DCB08F881349173CC70AF0BAC3680F8938059774C0F2AC6b8ZEJ" TargetMode = "External"/>
	<Relationship Id="rId8" Type="http://schemas.openxmlformats.org/officeDocument/2006/relationships/hyperlink" Target="consultantplus://offline/ref=0C149288F43AF3DA017933F4C6F421F5DC2A5414D09B15272FBC2298F11B45B96DCB08F881349173CC70AF0BAC3680F8938059774C0F2AC6b8ZEJ" TargetMode = "External"/>
	<Relationship Id="rId9" Type="http://schemas.openxmlformats.org/officeDocument/2006/relationships/hyperlink" Target="consultantplus://offline/ref=0C149288F43AF3DA017933F4C6F421F5DF2D5417DF9A15272FBC2298F11B45B96DCB08F881349072C870AF0BAC3680F8938059774C0F2AC6b8ZEJ" TargetMode = "External"/>
	<Relationship Id="rId10" Type="http://schemas.openxmlformats.org/officeDocument/2006/relationships/hyperlink" Target="consultantplus://offline/ref=0C149288F43AF3DA017933F4C6F421F5DF2A5716D59915272FBC2298F11B45B96DCB08F881349070C870AF0BAC3680F8938059774C0F2AC6b8ZEJ" TargetMode = "External"/>
	<Relationship Id="rId11" Type="http://schemas.openxmlformats.org/officeDocument/2006/relationships/hyperlink" Target="consultantplus://offline/ref=0C149288F43AF3DA017933F4C6F421F5DF2D5714D59F15272FBC2298F11B45B96DCB08F881349173CC70AF0BAC3680F8938059774C0F2AC6b8ZEJ" TargetMode = "External"/>
	<Relationship Id="rId12" Type="http://schemas.openxmlformats.org/officeDocument/2006/relationships/hyperlink" Target="consultantplus://offline/ref=0C149288F43AF3DA017933F4C6F421F5DF2F521FDE9415272FBC2298F11B45B96DCB08F881349172CB70AF0BAC3680F8938059774C0F2AC6b8ZEJ" TargetMode = "External"/>
	<Relationship Id="rId13" Type="http://schemas.openxmlformats.org/officeDocument/2006/relationships/hyperlink" Target="consultantplus://offline/ref=0C149288F43AF3DA017933F4C6F421F5DF285011D29815272FBC2298F11B45B96DCB08F881349172C970AF0BAC3680F8938059774C0F2AC6b8ZEJ" TargetMode = "External"/>
	<Relationship Id="rId14" Type="http://schemas.openxmlformats.org/officeDocument/2006/relationships/hyperlink" Target="consultantplus://offline/ref=0C149288F43AF3DA017933F4C6F421F5DF295717D49E15272FBC2298F11B45B96DCB08F881349172C970AF0BAC3680F8938059774C0F2AC6b8ZEJ" TargetMode = "External"/>
	<Relationship Id="rId15" Type="http://schemas.openxmlformats.org/officeDocument/2006/relationships/hyperlink" Target="consultantplus://offline/ref=0C149288F43AF3DA01792CE5D3F421F5D92F5214D19B15272FBC2298F11B45B96DCB08F8803FC5228D2EF658EF7D8DFB8A9C5974b5Z1J" TargetMode = "External"/>
	<Relationship Id="rId16" Type="http://schemas.openxmlformats.org/officeDocument/2006/relationships/hyperlink" Target="consultantplus://offline/ref=0C149288F43AF3DA01792CE5D3F421F5D92E5615D29C15272FBC2298F11B45B97FCB50F483338F73C865F95AEAb6Z0J" TargetMode = "External"/>
	<Relationship Id="rId17" Type="http://schemas.openxmlformats.org/officeDocument/2006/relationships/hyperlink" Target="consultantplus://offline/ref=0C149288F43AF3DA01792CE5D3F421F5D92F551ED09C15272FBC2298F11B45B97FCB50F483338F73C865F95AEAb6Z0J" TargetMode = "External"/>
	<Relationship Id="rId18" Type="http://schemas.openxmlformats.org/officeDocument/2006/relationships/hyperlink" Target="consultantplus://offline/ref=0C149288F43AF3DA01792CE5D3F421F5D92E5615D19B15272FBC2298F11B45B97FCB50F483338F73C865F95AEAb6Z0J" TargetMode = "External"/>
	<Relationship Id="rId19" Type="http://schemas.openxmlformats.org/officeDocument/2006/relationships/hyperlink" Target="consultantplus://offline/ref=0C149288F43AF3DA017933F4C6F421F5DC2A5414D09B15272FBC2298F11B45B96DCB08F881349173CF70AF0BAC3680F8938059774C0F2AC6b8ZEJ" TargetMode = "External"/>
	<Relationship Id="rId20" Type="http://schemas.openxmlformats.org/officeDocument/2006/relationships/hyperlink" Target="consultantplus://offline/ref=0C149288F43AF3DA017933F4C6F421F5DC2A5414D09B15272FBC2298F11B45B96DCB08F881349173C170AF0BAC3680F8938059774C0F2AC6b8ZEJ" TargetMode = "External"/>
	<Relationship Id="rId21" Type="http://schemas.openxmlformats.org/officeDocument/2006/relationships/hyperlink" Target="consultantplus://offline/ref=0C149288F43AF3DA017933F4C6F421F5DC29571FD49D15272FBC2298F11B45B96DCB08F881349173CC70AF0BAC3680F8938059774C0F2AC6b8ZEJ" TargetMode = "External"/>
	<Relationship Id="rId22" Type="http://schemas.openxmlformats.org/officeDocument/2006/relationships/hyperlink" Target="consultantplus://offline/ref=0C149288F43AF3DA017933F4C6F421F5DC2A5414D09B15272FBC2298F11B45B96DCB08F881349173C070AF0BAC3680F8938059774C0F2AC6b8ZEJ" TargetMode = "External"/>
	<Relationship Id="rId23" Type="http://schemas.openxmlformats.org/officeDocument/2006/relationships/hyperlink" Target="consultantplus://offline/ref=0C149288F43AF3DA017933F4C6F421F5DF2D5417DF9A15272FBC2298F11B45B96DCB08F881349072C870AF0BAC3680F8938059774C0F2AC6b8ZEJ" TargetMode = "External"/>
	<Relationship Id="rId24" Type="http://schemas.openxmlformats.org/officeDocument/2006/relationships/hyperlink" Target="consultantplus://offline/ref=0C149288F43AF3DA017933F4C6F421F5DF2A5716D59915272FBC2298F11B45B96DCB08F881349070C870AF0BAC3680F8938059774C0F2AC6b8ZEJ" TargetMode = "External"/>
	<Relationship Id="rId25" Type="http://schemas.openxmlformats.org/officeDocument/2006/relationships/hyperlink" Target="consultantplus://offline/ref=0C149288F43AF3DA017933F4C6F421F5DF2F521FDE9415272FBC2298F11B45B96DCB08F881349172CB70AF0BAC3680F8938059774C0F2AC6b8ZEJ" TargetMode = "External"/>
	<Relationship Id="rId26" Type="http://schemas.openxmlformats.org/officeDocument/2006/relationships/hyperlink" Target="consultantplus://offline/ref=0C149288F43AF3DA017933F4C6F421F5DF2D5714D59F15272FBC2298F11B45B96DCB08F881349173C070AF0BAC3680F8938059774C0F2AC6b8ZEJ" TargetMode = "External"/>
	<Relationship Id="rId27" Type="http://schemas.openxmlformats.org/officeDocument/2006/relationships/hyperlink" Target="consultantplus://offline/ref=0C149288F43AF3DA017933F4C6F421F5DC2A5414D09B15272FBC2298F11B45B96DCB08F881349172C970AF0BAC3680F8938059774C0F2AC6b8ZEJ" TargetMode = "External"/>
	<Relationship Id="rId28" Type="http://schemas.openxmlformats.org/officeDocument/2006/relationships/hyperlink" Target="consultantplus://offline/ref=0C149288F43AF3DA017933F4C6F421F5DF2D5714D59F15272FBC2298F11B45B96DCB08F881349172C870AF0BAC3680F8938059774C0F2AC6b8ZEJ" TargetMode = "External"/>
	<Relationship Id="rId29" Type="http://schemas.openxmlformats.org/officeDocument/2006/relationships/hyperlink" Target="consultantplus://offline/ref=0C149288F43AF3DA017933F4C6F421F5DF285011D29815272FBC2298F11B45B96DCB08F881349172C970AF0BAC3680F8938059774C0F2AC6b8ZEJ" TargetMode = "External"/>
	<Relationship Id="rId30" Type="http://schemas.openxmlformats.org/officeDocument/2006/relationships/hyperlink" Target="consultantplus://offline/ref=0C149288F43AF3DA017933F4C6F421F5DF295717D49E15272FBC2298F11B45B96DCB08F881349172C870AF0BAC3680F8938059774C0F2AC6b8ZEJ" TargetMode = "External"/>
	<Relationship Id="rId31" Type="http://schemas.openxmlformats.org/officeDocument/2006/relationships/hyperlink" Target="consultantplus://offline/ref=0C149288F43AF3DA01792CE5D3F421F5D92F5214D19B15272FBC2298F11B45B96DCB08FB80339A27983FAE57EA6493FA95805B7650b0ZEJ" TargetMode = "External"/>
	<Relationship Id="rId32" Type="http://schemas.openxmlformats.org/officeDocument/2006/relationships/hyperlink" Target="consultantplus://offline/ref=0C149288F43AF3DA01792CE5D3F421F5DE245116DE9F15272FBC2298F11B45B96DCB08F881349173C070AF0BAC3680F8938059774C0F2AC6b8ZEJ" TargetMode = "External"/>
	<Relationship Id="rId33" Type="http://schemas.openxmlformats.org/officeDocument/2006/relationships/hyperlink" Target="consultantplus://offline/ref=0C149288F43AF3DA017933F4C6F421F5DF285011D29815272FBC2298F11B45B96DCB08F881349172C970AF0BAC3680F8938059774C0F2AC6b8ZEJ" TargetMode = "External"/>
	<Relationship Id="rId34" Type="http://schemas.openxmlformats.org/officeDocument/2006/relationships/hyperlink" Target="consultantplus://offline/ref=0C149288F43AF3DA017933F4C6F421F5DF2D5714D59F15272FBC2298F11B45B96DCB08F881349172CB70AF0BAC3680F8938059774C0F2AC6b8ZEJ" TargetMode = "External"/>
	<Relationship Id="rId35" Type="http://schemas.openxmlformats.org/officeDocument/2006/relationships/hyperlink" Target="consultantplus://offline/ref=0C149288F43AF3DA017933F4C6F421F5DF295717D49E15272FBC2298F11B45B96DCB08F881349172CB70AF0BAC3680F8938059774C0F2AC6b8ZEJ" TargetMode = "External"/>
	<Relationship Id="rId36" Type="http://schemas.openxmlformats.org/officeDocument/2006/relationships/hyperlink" Target="consultantplus://offline/ref=0C149288F43AF3DA017933F4C6F421F5DF2D5714D59F15272FBC2298F11B45B96DCB08F881349172CD70AF0BAC3680F8938059774C0F2AC6b8ZEJ" TargetMode = "External"/>
	<Relationship Id="rId37" Type="http://schemas.openxmlformats.org/officeDocument/2006/relationships/hyperlink" Target="consultantplus://offline/ref=0C149288F43AF3DA017933F4C6F421F5DF2D5714D59F15272FBC2298F11B45B96DCB08F881349172C070AF0BAC3680F8938059774C0F2AC6b8ZEJ" TargetMode = "External"/>
	<Relationship Id="rId38" Type="http://schemas.openxmlformats.org/officeDocument/2006/relationships/hyperlink" Target="consultantplus://offline/ref=0C149288F43AF3DA017933F4C6F421F5DF2D5714D59F15272FBC2298F11B45B96DCB08F881349172C070AF0BAC3680F8938059774C0F2AC6b8ZEJ" TargetMode = "External"/>
	<Relationship Id="rId39" Type="http://schemas.openxmlformats.org/officeDocument/2006/relationships/hyperlink" Target="consultantplus://offline/ref=0C149288F43AF3DA017933F4C6F421F5DF2D5714D59F15272FBC2298F11B45B96DCB08F881349172C070AF0BAC3680F8938059774C0F2AC6b8ZEJ" TargetMode = "External"/>
	<Relationship Id="rId40" Type="http://schemas.openxmlformats.org/officeDocument/2006/relationships/hyperlink" Target="consultantplus://offline/ref=0C149288F43AF3DA017933F4C6F421F5DF2D5714D59F15272FBC2298F11B45B96DCB08F881349172C070AF0BAC3680F8938059774C0F2AC6b8ZEJ" TargetMode = "External"/>
	<Relationship Id="rId41" Type="http://schemas.openxmlformats.org/officeDocument/2006/relationships/hyperlink" Target="consultantplus://offline/ref=0C149288F43AF3DA017933F4C6F421F5DF295717D49E15272FBC2298F11B45B96DCB08F881349172CA70AF0BAC3680F8938059774C0F2AC6b8ZEJ" TargetMode = "External"/>
	<Relationship Id="rId42" Type="http://schemas.openxmlformats.org/officeDocument/2006/relationships/hyperlink" Target="consultantplus://offline/ref=0C149288F43AF3DA017933F4C6F421F5DF2D5714D59F15272FBC2298F11B45B96DCB08F881349172C070AF0BAC3680F8938059774C0F2AC6b8ZEJ" TargetMode = "External"/>
	<Relationship Id="rId43" Type="http://schemas.openxmlformats.org/officeDocument/2006/relationships/hyperlink" Target="consultantplus://offline/ref=0C149288F43AF3DA017933F4C6F421F5DF295717D49E15272FBC2298F11B45B96DCB08F881349172CD70AF0BAC3680F8938059774C0F2AC6b8ZEJ" TargetMode = "External"/>
	<Relationship Id="rId44" Type="http://schemas.openxmlformats.org/officeDocument/2006/relationships/hyperlink" Target="consultantplus://offline/ref=0C149288F43AF3DA017933F4C6F421F5DF2D5714D59F15272FBC2298F11B45B96DCB08F881349172C070AF0BAC3680F8938059774C0F2AC6b8ZEJ" TargetMode = "External"/>
	<Relationship Id="rId45" Type="http://schemas.openxmlformats.org/officeDocument/2006/relationships/hyperlink" Target="consultantplus://offline/ref=0C149288F43AF3DA017933F4C6F421F5DF295717D49E15272FBC2298F11B45B96DCB08F881349172CC70AF0BAC3680F8938059774C0F2AC6b8ZEJ" TargetMode = "External"/>
	<Relationship Id="rId46" Type="http://schemas.openxmlformats.org/officeDocument/2006/relationships/hyperlink" Target="consultantplus://offline/ref=0C149288F43AF3DA017933F4C6F421F5DF2D5714D59F15272FBC2298F11B45B96DCB08F881349172C070AF0BAC3680F8938059774C0F2AC6b8ZEJ" TargetMode = "External"/>
	<Relationship Id="rId47" Type="http://schemas.openxmlformats.org/officeDocument/2006/relationships/hyperlink" Target="consultantplus://offline/ref=0C149288F43AF3DA017933F4C6F421F5DF295717D49E15272FBC2298F11B45B96DCB08F881349172CF70AF0BAC3680F8938059774C0F2AC6b8ZEJ" TargetMode = "External"/>
	<Relationship Id="rId48" Type="http://schemas.openxmlformats.org/officeDocument/2006/relationships/hyperlink" Target="consultantplus://offline/ref=0C149288F43AF3DA017933F4C6F421F5DF2D5714D59F15272FBC2298F11B45B96DCB08F881349172C070AF0BAC3680F8938059774C0F2AC6b8ZEJ" TargetMode = "External"/>
	<Relationship Id="rId49" Type="http://schemas.openxmlformats.org/officeDocument/2006/relationships/hyperlink" Target="consultantplus://offline/ref=0C149288F43AF3DA017933F4C6F421F5DF295717D49E15272FBC2298F11B45B96DCB08F881349172CF70AF0BAC3680F8938059774C0F2AC6b8ZEJ" TargetMode = "External"/>
	<Relationship Id="rId50" Type="http://schemas.openxmlformats.org/officeDocument/2006/relationships/hyperlink" Target="consultantplus://offline/ref=0C149288F43AF3DA017933F4C6F421F5DF2D5714D59F15272FBC2298F11B45B96DCB08F881349172C070AF0BAC3680F8938059774C0F2AC6b8ZEJ" TargetMode = "External"/>
	<Relationship Id="rId51" Type="http://schemas.openxmlformats.org/officeDocument/2006/relationships/hyperlink" Target="consultantplus://offline/ref=0C149288F43AF3DA017933F4C6F421F5DF295717D49E15272FBC2298F11B45B96DCB08F881349172CF70AF0BAC3680F8938059774C0F2AC6b8ZEJ" TargetMode = "External"/>
	<Relationship Id="rId52" Type="http://schemas.openxmlformats.org/officeDocument/2006/relationships/hyperlink" Target="consultantplus://offline/ref=0C149288F43AF3DA017933F4C6F421F5DF2D5714D59F15272FBC2298F11B45B96DCB08F881349172C070AF0BAC3680F8938059774C0F2AC6b8ZEJ" TargetMode = "External"/>
	<Relationship Id="rId53" Type="http://schemas.openxmlformats.org/officeDocument/2006/relationships/hyperlink" Target="consultantplus://offline/ref=0C149288F43AF3DA017933F4C6F421F5DF2D5714D59F15272FBC2298F11B45B96DCB08F881349172C070AF0BAC3680F8938059774C0F2AC6b8ZEJ" TargetMode = "External"/>
	<Relationship Id="rId54" Type="http://schemas.openxmlformats.org/officeDocument/2006/relationships/hyperlink" Target="consultantplus://offline/ref=0C149288F43AF3DA017933F4C6F421F5DF2D5714D59F15272FBC2298F11B45B96DCB08F881349172C070AF0BAC3680F8938059774C0F2AC6b8ZEJ" TargetMode = "External"/>
	<Relationship Id="rId55" Type="http://schemas.openxmlformats.org/officeDocument/2006/relationships/hyperlink" Target="consultantplus://offline/ref=0C149288F43AF3DA017933F4C6F421F5DF2D5714D59F15272FBC2298F11B45B96DCB08F881349172C070AF0BAC3680F8938059774C0F2AC6b8ZEJ" TargetMode = "External"/>
	<Relationship Id="rId56" Type="http://schemas.openxmlformats.org/officeDocument/2006/relationships/hyperlink" Target="consultantplus://offline/ref=0C149288F43AF3DA017933F4C6F421F5DF2D5714D59F15272FBC2298F11B45B96DCB08F881349171C970AF0BAC3680F8938059774C0F2AC6b8ZEJ" TargetMode = "External"/>
	<Relationship Id="rId57" Type="http://schemas.openxmlformats.org/officeDocument/2006/relationships/hyperlink" Target="consultantplus://offline/ref=0C149288F43AF3DA017933F4C6F421F5DF2D5714D59F15272FBC2298F11B45B96DCB08F881349171CB70AF0BAC3680F8938059774C0F2AC6b8ZEJ" TargetMode = "External"/>
	<Relationship Id="rId58" Type="http://schemas.openxmlformats.org/officeDocument/2006/relationships/hyperlink" Target="consultantplus://offline/ref=0C149288F43AF3DA017933F4C6F421F5DF2D5714D59F15272FBC2298F11B45B96DCB08F881349171CD70AF0BAC3680F8938059774C0F2AC6b8ZEJ" TargetMode = "External"/>
	<Relationship Id="rId59" Type="http://schemas.openxmlformats.org/officeDocument/2006/relationships/hyperlink" Target="consultantplus://offline/ref=0C149288F43AF3DA017933F4C6F421F5DF295717D49E15272FBC2298F11B45B96DCB08F881349172CE70AF0BAC3680F8938059774C0F2AC6b8ZEJ" TargetMode = "External"/>
	<Relationship Id="rId60" Type="http://schemas.openxmlformats.org/officeDocument/2006/relationships/hyperlink" Target="consultantplus://offline/ref=0C149288F43AF3DA017933F4C6F421F5DC2A5414D09B15272FBC2298F11B45B96DCB08F881349173C170AF0BAC3680F8938059774C0F2AC6b8ZEJ" TargetMode = "External"/>
	<Relationship Id="rId61" Type="http://schemas.openxmlformats.org/officeDocument/2006/relationships/hyperlink" Target="consultantplus://offline/ref=0C149288F43AF3DA017933F4C6F421F5DC2A5414D09B15272FBC2298F11B45B96DCB08F881349173C170AF0BAC3680F8938059774C0F2AC6b8ZE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Ленинградской области от 12.12.2006 N 336
(ред. от 17.02.2022)
"Об обеспечении пожарной безопасности на территории Ленинградской области"</dc:title>
  <dcterms:created xsi:type="dcterms:W3CDTF">2023-01-27T09:25:27Z</dcterms:created>
</cp:coreProperties>
</file>