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7"/>
      </w:tblGrid>
      <w:tr w:rsidR="00463A03" w:rsidRPr="00863D59" w14:paraId="4BEA6CDD" w14:textId="77777777" w:rsidTr="00863D59">
        <w:trPr>
          <w:jc w:val="center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5A4A6" w14:textId="746B1AFA" w:rsidR="00463A03" w:rsidRPr="00863D59" w:rsidRDefault="00000000" w:rsidP="00863D59">
            <w:pPr>
              <w:jc w:val="center"/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</w:t>
            </w:r>
            <w:r w:rsid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бюджетное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7708123459, КПП 770801001, ОКПО 98756423</w:t>
            </w:r>
          </w:p>
        </w:tc>
      </w:tr>
      <w:tr w:rsidR="00463A03" w14:paraId="0FE0AFF8" w14:textId="77777777" w:rsidTr="00863D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F3E29" w14:textId="77777777" w:rsidR="00463A03" w:rsidRDefault="00000000" w:rsidP="00863D5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</w:tbl>
    <w:p w14:paraId="39CB8759" w14:textId="77777777" w:rsidR="00463A03" w:rsidRDefault="00463A0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0143B65" w14:textId="77777777" w:rsidR="00463A03" w:rsidRPr="00863D59" w:rsidRDefault="000000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 № 56</w:t>
      </w:r>
      <w:r w:rsidRPr="00863D59">
        <w:rPr>
          <w:b/>
          <w:bCs/>
          <w:lang w:val="ru-RU"/>
        </w:rPr>
        <w:br/>
      </w:r>
      <w:r w:rsidRPr="00863D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внесении изменений в учетную политику для целей бухгалтерского учета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190"/>
      </w:tblGrid>
      <w:tr w:rsidR="00F65EF2" w14:paraId="13F5B41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77845" w14:textId="77777777" w:rsidR="00463A03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DBC17" w14:textId="3A7ADBAE" w:rsidR="00463A03" w:rsidRDefault="00F65EF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</w:tr>
    </w:tbl>
    <w:p w14:paraId="5409D7CD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На основании приказа Минфина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от 21.12.2022 № 192н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18A8B555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1. Внести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изменения в учетную политику для целей бухгалтерского учета, утвержденную приказом руководителя от 23.12.2022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№ 156, согласно приложениям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1 и 2 к настоящему приказу.</w:t>
      </w:r>
    </w:p>
    <w:p w14:paraId="1B4139E6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Внесенные изменения действуют при формировании объектов учета с 01.01.2023.</w:t>
      </w:r>
    </w:p>
    <w:p w14:paraId="3056F2FD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3. Опубликовать основные положения учетной политики в новой редакции на официальном сайте учреждения в течение 10 дней с даты утверждения.</w:t>
      </w:r>
    </w:p>
    <w:p w14:paraId="12B4A3DD" w14:textId="041F9655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4. Контроль за исполнением приказа возложить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главного бухгалтера </w:t>
      </w:r>
      <w:r w:rsidR="00F65EF2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</w:p>
    <w:p w14:paraId="36FF017E" w14:textId="77777777" w:rsidR="00463A03" w:rsidRPr="00863D59" w:rsidRDefault="00463A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3"/>
        <w:gridCol w:w="156"/>
        <w:gridCol w:w="156"/>
        <w:gridCol w:w="156"/>
        <w:gridCol w:w="3120"/>
      </w:tblGrid>
      <w:tr w:rsidR="00463A03" w14:paraId="104B844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E91F0E" w14:textId="77777777" w:rsidR="00463A03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94595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F5BBE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501A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B0EB9C" w14:textId="18B53C30" w:rsidR="00463A03" w:rsidRPr="00F65EF2" w:rsidRDefault="00F65E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</w:tr>
      <w:tr w:rsidR="00463A03" w14:paraId="450E0A5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1F8CDD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BBCAC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1E9C7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24239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1350C3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A03" w14:paraId="516FD90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AF08EA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ознакомлен(а):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5CF07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40719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135D4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5AE780" w14:textId="3275DB52" w:rsidR="00463A03" w:rsidRPr="00F65EF2" w:rsidRDefault="00F65EF2">
            <w:pPr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</w:p>
        </w:tc>
      </w:tr>
      <w:tr w:rsidR="00463A03" w14:paraId="027E866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E62FAC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FA78E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BFD22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AAF48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A34443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A03" w14:paraId="00098E6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7AD08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5F6E9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DFB72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42418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9AB32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A80AC4" w14:textId="77777777" w:rsidR="00463A03" w:rsidRDefault="00463A03">
      <w:pPr>
        <w:rPr>
          <w:rFonts w:hAnsi="Times New Roman" w:cs="Times New Roman"/>
          <w:color w:val="000000"/>
          <w:sz w:val="24"/>
          <w:szCs w:val="24"/>
        </w:rPr>
      </w:pPr>
    </w:p>
    <w:p w14:paraId="598D25FA" w14:textId="77777777" w:rsidR="00863D59" w:rsidRDefault="00863D5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766F46B" w14:textId="77777777" w:rsidR="00863D59" w:rsidRDefault="00863D5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26D0A37B" w14:textId="77777777" w:rsidR="00863D59" w:rsidRDefault="00863D5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4E59C70" w14:textId="77777777" w:rsidR="00863D59" w:rsidRDefault="00863D5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80EA920" w14:textId="77777777" w:rsidR="00863D59" w:rsidRDefault="00863D5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BAF3005" w14:textId="77777777" w:rsidR="00863D59" w:rsidRDefault="00863D5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EB1A76C" w14:textId="757B0657" w:rsidR="00463A03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14:paraId="50708D6E" w14:textId="77777777" w:rsidR="00463A03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приказу от 24.04.2023 № 56</w:t>
      </w:r>
    </w:p>
    <w:p w14:paraId="08EE8947" w14:textId="77777777" w:rsidR="00463A03" w:rsidRDefault="00463A0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21521AA" w14:textId="77777777" w:rsidR="00463A03" w:rsidRPr="00863D5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Изменения к учетной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политике для целей бухгалтерского учета,</w:t>
      </w:r>
      <w:r w:rsidRPr="00863D59">
        <w:rPr>
          <w:lang w:val="ru-RU"/>
        </w:rPr>
        <w:br/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утвержденной приказом руководителя от 23.12.2022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№ 156</w:t>
      </w:r>
    </w:p>
    <w:p w14:paraId="428F782D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1. В разделе «Расчеты по обязательствам» пункт 10.1 изложить следующим образом:</w:t>
      </w:r>
    </w:p>
    <w:p w14:paraId="15023F8D" w14:textId="392D3554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 xml:space="preserve">«10.1. К счету 0.303.05.000 «Расчеты по прочим платежам в бюджет» применяются дополнительные </w:t>
      </w:r>
      <w:r w:rsidR="00F65EF2">
        <w:rPr>
          <w:rFonts w:hAnsi="Times New Roman" w:cs="Times New Roman"/>
          <w:color w:val="000000"/>
          <w:sz w:val="24"/>
          <w:szCs w:val="24"/>
          <w:lang w:val="ru-RU"/>
        </w:rPr>
        <w:t>субконто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089E61C" w14:textId="650FB58A" w:rsidR="00463A03" w:rsidRPr="00F65EF2" w:rsidRDefault="00000000" w:rsidP="00F65EF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 w:rsidRPr="00F65EF2">
        <w:rPr>
          <w:rFonts w:hAnsi="Times New Roman" w:cs="Times New Roman"/>
          <w:color w:val="000000"/>
          <w:sz w:val="24"/>
          <w:szCs w:val="24"/>
        </w:rPr>
        <w:t>;</w:t>
      </w:r>
    </w:p>
    <w:p w14:paraId="58BE9C98" w14:textId="2146C505" w:rsidR="00463A03" w:rsidRPr="00F65EF2" w:rsidRDefault="00000000" w:rsidP="00F65EF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 w:rsidRPr="00F65EF2">
        <w:rPr>
          <w:rFonts w:hAnsi="Times New Roman" w:cs="Times New Roman"/>
          <w:color w:val="000000"/>
          <w:sz w:val="24"/>
          <w:szCs w:val="24"/>
        </w:rPr>
        <w:t>;</w:t>
      </w:r>
    </w:p>
    <w:p w14:paraId="59DF1992" w14:textId="3335EFE9" w:rsidR="00463A03" w:rsidRPr="00F65EF2" w:rsidRDefault="00000000" w:rsidP="00F65EF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«Пени, штрафы, санкции по налоговым платежам»</w:t>
      </w:r>
      <w:r w:rsidRPr="00F65E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914907" w14:textId="6A761304" w:rsidR="00463A03" w:rsidRPr="00F65EF2" w:rsidRDefault="00000000" w:rsidP="00F65EF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«Возмещение СФР расходов страхователя, понесенных в связи с реализацией требований, установленных законодательством»</w:t>
      </w:r>
      <w:r w:rsidRPr="00F65E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AB7B90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2. Раздел «Методика ведения бухгалтерского учета, оценки отдельных видов имущества и обязательств» дополнить новым пунктом 17:</w:t>
      </w:r>
    </w:p>
    <w:p w14:paraId="66B04469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«17. Целевые средства</w:t>
      </w:r>
    </w:p>
    <w:p w14:paraId="133D6F27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Расчеты с целевыми поступлениями на забалансовом счете 17 и целевыми выбытиями на забалансовом счете 18 вести в разрезе контрагентов, уникальных идентификаторов начислений (УИН), кодов целей и правовых оснований, включая дату исполнения.».</w:t>
      </w:r>
    </w:p>
    <w:p w14:paraId="36DDDA13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2. Раздел «Финансовый результат» дополнить новым пунктом 12.3.8:</w:t>
      </w:r>
    </w:p>
    <w:p w14:paraId="7803D980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«12.3.8.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Резерв по обязательствам, возникающим при поступлении товаров, работ,</w:t>
      </w:r>
      <w:r w:rsidRPr="00863D59">
        <w:rPr>
          <w:lang w:val="ru-RU"/>
        </w:rPr>
        <w:br/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14:paraId="46BBF218" w14:textId="77777777" w:rsidR="00463A03" w:rsidRPr="00863D59" w:rsidRDefault="00000000" w:rsidP="00F65EF2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Датой признания резерва в бухгалтерском учете является дата фактической</w:t>
      </w:r>
      <w:r w:rsidRPr="00863D59">
        <w:rPr>
          <w:lang w:val="ru-RU"/>
        </w:rPr>
        <w:br/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поставки товара (выполнения работ, оказания услуг).</w:t>
      </w:r>
    </w:p>
    <w:p w14:paraId="33436075" w14:textId="77777777" w:rsidR="00463A03" w:rsidRPr="00863D59" w:rsidRDefault="00000000" w:rsidP="00F65EF2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и решения комиссии учреждения (ф. 0510441).</w:t>
      </w:r>
    </w:p>
    <w:p w14:paraId="3AD824E6" w14:textId="77777777" w:rsidR="00463A03" w:rsidRPr="00863D59" w:rsidRDefault="00000000" w:rsidP="00F65EF2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Резерв списывается при признании затрат и (или) при признании кредиторской задолженности по выполнению обязательства, по которому резерв был создан.</w:t>
      </w:r>
    </w:p>
    <w:p w14:paraId="110C4E78" w14:textId="77777777" w:rsidR="00463A03" w:rsidRPr="00863D59" w:rsidRDefault="00000000" w:rsidP="00F65EF2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 xml:space="preserve">Уточнение ранее сформированного резерва отражается на дату его расчета дополнительной бухгалтерской записью (увеличение резерва). В случае избыточности 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резерва).».</w:t>
      </w:r>
    </w:p>
    <w:p w14:paraId="202B0CF0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3. В приложение 6 «Рабочий план счетов» к приказу от 23.12.2022 № 156 внести следующие изменения.</w:t>
      </w:r>
    </w:p>
    <w:p w14:paraId="2E9C27A2" w14:textId="77777777" w:rsidR="00463A0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После строки: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439"/>
      </w:tblGrid>
      <w:tr w:rsidR="00463A03" w:rsidRPr="00863D59" w14:paraId="071C30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94087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D4A3D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60623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64FD8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1F739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12F4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22542" w14:textId="77777777" w:rsidR="00463A03" w:rsidRPr="00863D5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дебиторской задолженности по условным арендным платежам</w:t>
            </w:r>
          </w:p>
        </w:tc>
      </w:tr>
    </w:tbl>
    <w:p w14:paraId="5F765702" w14:textId="77777777" w:rsidR="00463A03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439"/>
      </w:tblGrid>
      <w:tr w:rsidR="00463A03" w:rsidRPr="00863D59" w14:paraId="589442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4E1C9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6B1BD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D71B5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0029F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16DBF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C0603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F81D3" w14:textId="77777777" w:rsidR="00463A03" w:rsidRPr="00863D59" w:rsidRDefault="00000000">
            <w:pPr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дебиторской задолженности по доходам бюджета от возмещений государственным внебюджетным фондом расходов страхователя</w:t>
            </w:r>
          </w:p>
        </w:tc>
      </w:tr>
      <w:tr w:rsidR="00463A03" w:rsidRPr="00863D59" w14:paraId="1613FA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DD5AF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B64E7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AD2F4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B96CF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55792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D5AC1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F4200" w14:textId="77777777" w:rsidR="00463A03" w:rsidRPr="00863D59" w:rsidRDefault="00000000">
            <w:pPr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дебиторской задолженности по доходам бюджета от возмещений государственным внебюджетным фондом расходов страхователя</w:t>
            </w:r>
          </w:p>
        </w:tc>
      </w:tr>
    </w:tbl>
    <w:p w14:paraId="177B0E54" w14:textId="77777777" w:rsidR="00463A0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После строки: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439"/>
      </w:tblGrid>
      <w:tr w:rsidR="00463A03" w:rsidRPr="00863D59" w14:paraId="69FA70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1611D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78301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9A5AB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53E9B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F7D99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246C1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10A71" w14:textId="77777777" w:rsidR="00463A03" w:rsidRPr="00863D5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кредиторской задолженности по земельному налогу</w:t>
            </w:r>
          </w:p>
        </w:tc>
      </w:tr>
    </w:tbl>
    <w:p w14:paraId="47CC5406" w14:textId="77777777" w:rsidR="00463A03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439"/>
      </w:tblGrid>
      <w:tr w:rsidR="00463A03" w:rsidRPr="00863D59" w14:paraId="7C3398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04F09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4D27A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B73BA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38581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58506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D04E2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11370" w14:textId="77777777" w:rsidR="00463A03" w:rsidRPr="00863D59" w:rsidRDefault="00000000">
            <w:pPr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кредиторской задолженности по единому налоговому платежу</w:t>
            </w:r>
          </w:p>
        </w:tc>
      </w:tr>
      <w:tr w:rsidR="00463A03" w:rsidRPr="00863D59" w14:paraId="2E2A32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EB7D9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FED27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9CB88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1FC7E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050AF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3F40E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6BCEB" w14:textId="77777777" w:rsidR="00463A03" w:rsidRPr="00863D59" w:rsidRDefault="00000000">
            <w:pPr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кредиторской задолженности по единому налоговому платежу</w:t>
            </w:r>
          </w:p>
        </w:tc>
      </w:tr>
      <w:tr w:rsidR="00463A03" w:rsidRPr="00863D59" w14:paraId="06D293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4BC86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12D08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96944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83BFB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1E3B2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929DD" w14:textId="77777777" w:rsidR="00463A03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7C30D" w14:textId="77777777" w:rsidR="00463A03" w:rsidRPr="00863D59" w:rsidRDefault="00000000">
            <w:pPr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кредиторской задолженности по единому страховому тарифу</w:t>
            </w:r>
          </w:p>
        </w:tc>
      </w:tr>
      <w:tr w:rsidR="00463A03" w:rsidRPr="00863D59" w14:paraId="18D657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9D90C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886AA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2F169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43831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C6A9F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31FCA" w14:textId="77777777" w:rsidR="00463A03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773E8" w14:textId="77777777" w:rsidR="00463A03" w:rsidRPr="00863D59" w:rsidRDefault="00000000">
            <w:pPr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кредиторской задолженности по единому страховому тарифу</w:t>
            </w:r>
          </w:p>
        </w:tc>
      </w:tr>
    </w:tbl>
    <w:p w14:paraId="71F55ED2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3.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23 «Порядок приемки, хранения, выдачи и списания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бланков строгой отчетности» дополнить пунктом 6.1:</w:t>
      </w:r>
    </w:p>
    <w:p w14:paraId="6D439E90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«6. Бланки строгой отчетности хранятся в металлических шкафах и (или) сейфах в структурных подразделениях учреждения. По окончании рабочего дня места хранения бланков опечатываются.»</w:t>
      </w:r>
    </w:p>
    <w:p w14:paraId="5626F951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Пункт 7 изложить следующим образом:</w:t>
      </w:r>
    </w:p>
    <w:p w14:paraId="30376DC5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«7. Списание бланков строгой отчетности с забалансового счета 03 «Бланки строгой отчетности»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по акту о списании бланков строгой отчетности (ф. 0510461) в следующих случаях:</w:t>
      </w:r>
    </w:p>
    <w:p w14:paraId="597AF422" w14:textId="77777777" w:rsidR="00463A03" w:rsidRPr="00863D59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оформил бланк строгой отчетности;</w:t>
      </w:r>
    </w:p>
    <w:p w14:paraId="5CF4A6D3" w14:textId="77777777" w:rsidR="00463A03" w:rsidRPr="00863D59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выявлена порча, хищение или недостача;</w:t>
      </w:r>
    </w:p>
    <w:p w14:paraId="30B0CAC3" w14:textId="77777777" w:rsidR="00463A03" w:rsidRPr="00863D59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принято решение о списании бланков строгой отчетности, которые признаны недействительными в связи с изменением законодательства.»</w:t>
      </w:r>
    </w:p>
    <w:p w14:paraId="095F7A14" w14:textId="77777777" w:rsidR="00463A03" w:rsidRPr="00863D5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 xml:space="preserve">4. В Приложении 5 «Перечень неунифицированных форм первичных </w:t>
      </w:r>
      <w:proofErr w:type="gramStart"/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документов»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форму Карточки учета работы летней автомобильной шины изложить в редакции согласно приложению 2 к настоящему приказу.</w:t>
      </w:r>
    </w:p>
    <w:p w14:paraId="40EE82BB" w14:textId="77777777" w:rsidR="00863D59" w:rsidRPr="00863D59" w:rsidRDefault="00863D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8CF2F0" w14:textId="77777777" w:rsidR="00863D59" w:rsidRPr="00863D59" w:rsidRDefault="00863D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7E19C8" w14:textId="77777777" w:rsidR="00863D59" w:rsidRPr="00863D59" w:rsidRDefault="00863D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29E2B3" w14:textId="77777777" w:rsidR="00863D59" w:rsidRPr="00863D59" w:rsidRDefault="00863D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BBC679" w14:textId="77777777" w:rsidR="00863D59" w:rsidRDefault="00863D59" w:rsidP="00863D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939397" w14:textId="77777777" w:rsidR="00863D59" w:rsidRDefault="00863D59" w:rsidP="00863D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F15957" w14:textId="77777777" w:rsidR="00863D59" w:rsidRDefault="00863D59" w:rsidP="00863D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E70509" w14:textId="77777777" w:rsidR="00863D59" w:rsidRDefault="00863D59" w:rsidP="00863D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9AB27F" w14:textId="77777777" w:rsidR="00863D59" w:rsidRDefault="00863D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863D59" w:rsidSect="00F65EF2">
          <w:pgSz w:w="11907" w:h="16839"/>
          <w:pgMar w:top="1276" w:right="992" w:bottom="1440" w:left="1440" w:header="720" w:footer="720" w:gutter="0"/>
          <w:cols w:space="720"/>
          <w:docGrid w:linePitch="299"/>
        </w:sectPr>
      </w:pPr>
    </w:p>
    <w:p w14:paraId="2EDAFF93" w14:textId="3483565E" w:rsidR="00463A03" w:rsidRPr="00863D59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</w:p>
    <w:p w14:paraId="228B679F" w14:textId="77777777" w:rsidR="00463A03" w:rsidRPr="00863D59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color w:val="000000"/>
          <w:sz w:val="24"/>
          <w:szCs w:val="24"/>
          <w:lang w:val="ru-RU"/>
        </w:rPr>
        <w:t>к приказу от 24.04.2023 № 56</w:t>
      </w:r>
    </w:p>
    <w:p w14:paraId="7011E945" w14:textId="33A77AAB" w:rsidR="00153C43" w:rsidRDefault="00000000" w:rsidP="00153C4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63D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Карточка учета работы лет</w:t>
      </w:r>
      <w:r w:rsidR="00153C43" w:rsidRPr="00863D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ней автомобильной шины</w:t>
      </w:r>
    </w:p>
    <w:p w14:paraId="10B8C50C" w14:textId="77777777" w:rsidR="00A1413D" w:rsidRDefault="00863D59" w:rsidP="00A1413D">
      <w:pPr>
        <w:pStyle w:val="a3"/>
        <w:jc w:val="center"/>
        <w:rPr>
          <w:lang w:val="ru-RU"/>
        </w:rPr>
      </w:pPr>
      <w:r w:rsidRPr="00153C43">
        <w:rPr>
          <w:lang w:val="ru-RU"/>
        </w:rPr>
        <w:t>КАРТОЧКА</w:t>
      </w:r>
      <w:r w:rsidRPr="00153C43">
        <w:rPr>
          <w:lang w:val="ru-RU"/>
        </w:rPr>
        <w:br/>
        <w:t>учета работы автомобильной шины № _______</w:t>
      </w:r>
    </w:p>
    <w:p w14:paraId="49312552" w14:textId="0013BFFC" w:rsidR="00463A03" w:rsidRPr="00153C43" w:rsidRDefault="00863D59" w:rsidP="00A1413D">
      <w:pPr>
        <w:pStyle w:val="a3"/>
        <w:jc w:val="center"/>
        <w:rPr>
          <w:lang w:val="ru-RU"/>
        </w:rPr>
      </w:pPr>
      <w:r w:rsidRPr="00153C43">
        <w:rPr>
          <w:lang w:val="ru-RU"/>
        </w:rPr>
        <w:t>(новой, восстановленной, прошедшей углубление рисунка протектора нарезкой, бывшей в эксплуатации)</w:t>
      </w:r>
    </w:p>
    <w:p w14:paraId="508841B6" w14:textId="06297970" w:rsidR="00153C43" w:rsidRDefault="00153C43" w:rsidP="00153C43">
      <w:pPr>
        <w:pStyle w:val="a3"/>
        <w:jc w:val="center"/>
        <w:rPr>
          <w:sz w:val="16"/>
          <w:szCs w:val="16"/>
          <w:lang w:val="ru-RU"/>
        </w:rPr>
      </w:pPr>
      <w:r w:rsidRPr="00153C43">
        <w:rPr>
          <w:sz w:val="16"/>
          <w:szCs w:val="16"/>
          <w:lang w:val="ru-RU"/>
        </w:rPr>
        <w:t>(нужное подчеркнуть)</w:t>
      </w:r>
    </w:p>
    <w:tbl>
      <w:tblPr>
        <w:tblW w:w="151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5221"/>
        <w:gridCol w:w="3142"/>
        <w:gridCol w:w="1843"/>
      </w:tblGrid>
      <w:tr w:rsidR="00A1413D" w14:paraId="669AC34D" w14:textId="77777777" w:rsidTr="00A1413D">
        <w:tc>
          <w:tcPr>
            <w:tcW w:w="1325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05172" w14:textId="19805C15" w:rsidR="00A1413D" w:rsidRDefault="00A1413D" w:rsidP="00F24AED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1579B" w14:textId="77777777" w:rsidR="00A1413D" w:rsidRDefault="00A1413D" w:rsidP="00A1413D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</w:p>
        </w:tc>
      </w:tr>
      <w:tr w:rsidR="00A1413D" w14:paraId="1FD7E4FC" w14:textId="77777777" w:rsidTr="00A1413D">
        <w:tc>
          <w:tcPr>
            <w:tcW w:w="101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353B0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E644C" w14:textId="77777777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A9DE3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3D" w14:paraId="10EE7304" w14:textId="77777777" w:rsidTr="00A1413D">
        <w:tc>
          <w:tcPr>
            <w:tcW w:w="101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85105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8EC81" w14:textId="77777777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закрытия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5F9D7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3D" w14:paraId="258315EF" w14:textId="77777777" w:rsidTr="00A1413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F25FD" w14:textId="77777777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52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123F8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D9865" w14:textId="0AA40B05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Сводному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реестру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C101E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3D" w14:paraId="1AE5DE77" w14:textId="77777777" w:rsidTr="00A1413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D2CCB" w14:textId="77777777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Обособленное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C3FB7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50C66" w14:textId="7A284FEF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Сводному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реестру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97262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3D" w14:paraId="09436C94" w14:textId="77777777" w:rsidTr="00A1413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42BEE" w14:textId="77777777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64C35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68C1B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9D595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3D" w14:paraId="3FA84E53" w14:textId="77777777" w:rsidTr="00A1413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92D1F" w14:textId="77777777" w:rsidR="00A1413D" w:rsidRPr="00733D72" w:rsidRDefault="00A1413D" w:rsidP="00A1413D">
            <w:pPr>
              <w:jc w:val="center"/>
              <w:rPr>
                <w:lang w:val="ru-RU"/>
              </w:rPr>
            </w:pPr>
            <w:r w:rsidRPr="00733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администратор бюджетных средств (Учредитель)</w:t>
            </w:r>
          </w:p>
        </w:tc>
        <w:tc>
          <w:tcPr>
            <w:tcW w:w="522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509C7" w14:textId="77777777" w:rsidR="00A1413D" w:rsidRPr="00733D72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4F986" w14:textId="77777777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5688B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3D" w14:paraId="425D1A95" w14:textId="77777777" w:rsidTr="00A1413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197FA" w14:textId="77777777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012C9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D6F00" w14:textId="77777777" w:rsidR="00A1413D" w:rsidRDefault="00A1413D" w:rsidP="00F24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845DE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3D" w14:paraId="5906ACB3" w14:textId="77777777" w:rsidTr="00A1413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1A42B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3B785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46878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8A6DF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3D" w:rsidRPr="00733D72" w14:paraId="34D2FF54" w14:textId="77777777" w:rsidTr="00A1413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C3A3F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38052" w14:textId="77777777" w:rsidR="00A1413D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E7FF6" w14:textId="77777777" w:rsidR="00A1413D" w:rsidRPr="00733D72" w:rsidRDefault="00A1413D" w:rsidP="00A1413D">
            <w:pPr>
              <w:jc w:val="center"/>
              <w:rPr>
                <w:lang w:val="ru-RU"/>
              </w:rPr>
            </w:pPr>
            <w:r w:rsidRPr="00733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формирования регистра (по требованию)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FE6B9" w14:textId="77777777" w:rsidR="00A1413D" w:rsidRPr="00733D72" w:rsidRDefault="00A1413D" w:rsidP="00F24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F6BB4EF" w14:textId="77777777" w:rsidR="00153C43" w:rsidRPr="00153C43" w:rsidRDefault="00153C43" w:rsidP="00153C43">
      <w:pPr>
        <w:pStyle w:val="a3"/>
        <w:jc w:val="center"/>
        <w:rPr>
          <w:sz w:val="16"/>
          <w:szCs w:val="16"/>
          <w:lang w:val="ru-RU"/>
        </w:rPr>
      </w:pPr>
    </w:p>
    <w:p w14:paraId="56B2FF48" w14:textId="77777777" w:rsidR="00153C43" w:rsidRDefault="00153C43">
      <w:pPr>
        <w:ind w:left="75" w:right="75"/>
        <w:rPr>
          <w:rFonts w:hAnsi="Times New Roman" w:cs="Times New Roman"/>
          <w:color w:val="000000"/>
          <w:sz w:val="24"/>
          <w:szCs w:val="24"/>
          <w:lang w:val="ru-RU"/>
        </w:rPr>
        <w:sectPr w:rsidR="00153C43" w:rsidSect="00A1413D">
          <w:pgSz w:w="16839" w:h="11907" w:orient="landscape"/>
          <w:pgMar w:top="1440" w:right="1388" w:bottom="1440" w:left="1440" w:header="720" w:footer="720" w:gutter="0"/>
          <w:cols w:space="720"/>
          <w:docGrid w:linePitch="299"/>
        </w:sectPr>
      </w:pPr>
    </w:p>
    <w:p w14:paraId="0A2AE526" w14:textId="4FADDE36" w:rsidR="00D96062" w:rsidRPr="00D96062" w:rsidRDefault="00D96062" w:rsidP="00D96062">
      <w:pPr>
        <w:pStyle w:val="a3"/>
        <w:rPr>
          <w:lang w:val="ru-RU"/>
        </w:rPr>
      </w:pPr>
      <w:r w:rsidRPr="00D96062">
        <w:rPr>
          <w:lang w:val="ru-RU"/>
        </w:rPr>
        <w:lastRenderedPageBreak/>
        <w:t>Обозначение</w:t>
      </w:r>
      <w:r>
        <w:rPr>
          <w:lang w:val="ru-RU"/>
        </w:rPr>
        <w:t xml:space="preserve"> </w:t>
      </w:r>
      <w:r w:rsidRPr="00D96062">
        <w:rPr>
          <w:lang w:val="ru-RU"/>
        </w:rPr>
        <w:t>(размер)</w:t>
      </w:r>
      <w:r>
        <w:rPr>
          <w:lang w:val="ru-RU"/>
        </w:rPr>
        <w:t xml:space="preserve"> </w:t>
      </w:r>
      <w:r w:rsidRPr="00D96062">
        <w:rPr>
          <w:lang w:val="ru-RU"/>
        </w:rPr>
        <w:t>шины</w:t>
      </w:r>
      <w:r w:rsidR="00186B3D">
        <w:rPr>
          <w:lang w:val="ru-RU"/>
        </w:rPr>
        <w:tab/>
      </w:r>
      <w:r w:rsidR="00186B3D">
        <w:rPr>
          <w:lang w:val="ru-RU"/>
        </w:rPr>
        <w:tab/>
      </w:r>
      <w:r w:rsidR="00186B3D">
        <w:rPr>
          <w:lang w:val="ru-RU"/>
        </w:rPr>
        <w:tab/>
        <w:t>_______________________________________________________________________________________</w:t>
      </w:r>
    </w:p>
    <w:p w14:paraId="2AA58DE4" w14:textId="763B8B34" w:rsidR="00D96062" w:rsidRPr="00D96062" w:rsidRDefault="00D96062" w:rsidP="00D96062">
      <w:pPr>
        <w:pStyle w:val="a3"/>
        <w:rPr>
          <w:lang w:val="ru-RU"/>
        </w:rPr>
      </w:pPr>
      <w:r w:rsidRPr="00D96062">
        <w:rPr>
          <w:lang w:val="ru-RU"/>
        </w:rPr>
        <w:t>Моде</w:t>
      </w:r>
      <w:r w:rsidR="00186B3D">
        <w:rPr>
          <w:lang w:val="ru-RU"/>
        </w:rPr>
        <w:t>л</w:t>
      </w:r>
      <w:r w:rsidRPr="00D96062">
        <w:rPr>
          <w:lang w:val="ru-RU"/>
        </w:rPr>
        <w:t>ь шины</w:t>
      </w:r>
      <w:r w:rsidR="00186B3D">
        <w:rPr>
          <w:lang w:val="ru-RU"/>
        </w:rPr>
        <w:tab/>
      </w:r>
      <w:r w:rsidR="00186B3D">
        <w:rPr>
          <w:lang w:val="ru-RU"/>
        </w:rPr>
        <w:tab/>
      </w:r>
      <w:r w:rsidR="00186B3D">
        <w:rPr>
          <w:lang w:val="ru-RU"/>
        </w:rPr>
        <w:tab/>
      </w:r>
      <w:r w:rsidR="00186B3D">
        <w:rPr>
          <w:lang w:val="ru-RU"/>
        </w:rPr>
        <w:tab/>
      </w:r>
      <w:r w:rsidR="00186B3D">
        <w:rPr>
          <w:lang w:val="ru-RU"/>
        </w:rPr>
        <w:tab/>
        <w:t>_______________________________________________________________________________________</w:t>
      </w:r>
    </w:p>
    <w:p w14:paraId="2C412850" w14:textId="2F04E380" w:rsidR="00D96062" w:rsidRPr="00D96062" w:rsidRDefault="00D96062" w:rsidP="00D96062">
      <w:pPr>
        <w:pStyle w:val="a3"/>
        <w:rPr>
          <w:lang w:val="ru-RU"/>
        </w:rPr>
      </w:pPr>
      <w:r w:rsidRPr="00D96062">
        <w:rPr>
          <w:lang w:val="ru-RU"/>
        </w:rPr>
        <w:t>Порядковый (заводской)</w:t>
      </w:r>
      <w:r>
        <w:rPr>
          <w:lang w:val="ru-RU"/>
        </w:rPr>
        <w:t xml:space="preserve"> </w:t>
      </w:r>
      <w:r w:rsidRPr="00D96062">
        <w:rPr>
          <w:lang w:val="ru-RU"/>
        </w:rPr>
        <w:t>номер</w:t>
      </w:r>
      <w:r w:rsidR="00186B3D">
        <w:rPr>
          <w:lang w:val="ru-RU"/>
        </w:rPr>
        <w:tab/>
      </w:r>
      <w:r w:rsidR="00186B3D">
        <w:rPr>
          <w:lang w:val="ru-RU"/>
        </w:rPr>
        <w:tab/>
        <w:t>_______________________________________________________________________________________</w:t>
      </w:r>
    </w:p>
    <w:p w14:paraId="5AB45FA6" w14:textId="311B3BBF" w:rsidR="00D96062" w:rsidRPr="00D96062" w:rsidRDefault="00D96062" w:rsidP="00D96062">
      <w:pPr>
        <w:pStyle w:val="a3"/>
        <w:rPr>
          <w:lang w:val="ru-RU"/>
        </w:rPr>
      </w:pPr>
      <w:r w:rsidRPr="00D96062">
        <w:rPr>
          <w:lang w:val="ru-RU"/>
        </w:rPr>
        <w:t>Дата изготовления (неделя,</w:t>
      </w:r>
      <w:r>
        <w:rPr>
          <w:lang w:val="ru-RU"/>
        </w:rPr>
        <w:t xml:space="preserve"> </w:t>
      </w:r>
      <w:r w:rsidRPr="00D96062">
        <w:rPr>
          <w:lang w:val="ru-RU"/>
        </w:rPr>
        <w:t>год)</w:t>
      </w:r>
      <w:r w:rsidR="00186B3D">
        <w:rPr>
          <w:lang w:val="ru-RU"/>
        </w:rPr>
        <w:tab/>
      </w:r>
      <w:r w:rsidR="00186B3D">
        <w:rPr>
          <w:lang w:val="ru-RU"/>
        </w:rPr>
        <w:tab/>
        <w:t>_______________________________________________________________________________________</w:t>
      </w:r>
    </w:p>
    <w:p w14:paraId="54C6544C" w14:textId="47A0810E" w:rsidR="00D96062" w:rsidRPr="00D96062" w:rsidRDefault="00D96062" w:rsidP="00D96062">
      <w:pPr>
        <w:pStyle w:val="a3"/>
        <w:rPr>
          <w:lang w:val="ru-RU"/>
        </w:rPr>
      </w:pPr>
      <w:r w:rsidRPr="00D96062">
        <w:rPr>
          <w:lang w:val="ru-RU"/>
        </w:rPr>
        <w:t>Эксплуатационная норма</w:t>
      </w:r>
      <w:r>
        <w:rPr>
          <w:lang w:val="ru-RU"/>
        </w:rPr>
        <w:t xml:space="preserve"> </w:t>
      </w:r>
      <w:r w:rsidRPr="00D96062">
        <w:rPr>
          <w:lang w:val="ru-RU"/>
        </w:rPr>
        <w:t>пробега</w:t>
      </w:r>
      <w:r w:rsidR="00186B3D">
        <w:rPr>
          <w:lang w:val="ru-RU"/>
        </w:rPr>
        <w:tab/>
      </w:r>
      <w:r w:rsidR="00186B3D">
        <w:rPr>
          <w:lang w:val="ru-RU"/>
        </w:rPr>
        <w:tab/>
        <w:t>_______________________________________________________________________________________</w:t>
      </w:r>
    </w:p>
    <w:p w14:paraId="579CBE27" w14:textId="5BB8CDFA" w:rsidR="00D96062" w:rsidRPr="00863D59" w:rsidRDefault="00D96062" w:rsidP="00D96062">
      <w:pPr>
        <w:pStyle w:val="a3"/>
        <w:rPr>
          <w:lang w:val="ru-RU"/>
        </w:rPr>
      </w:pPr>
      <w:r w:rsidRPr="00863D59">
        <w:rPr>
          <w:lang w:val="ru-RU"/>
        </w:rPr>
        <w:t>Завод-изготовитель новой шины или шиноремонтное</w:t>
      </w:r>
      <w:r w:rsidRPr="00863D59">
        <w:rPr>
          <w:lang w:val="ru-RU"/>
        </w:rPr>
        <w:br/>
        <w:t>предприятие</w:t>
      </w:r>
      <w:r w:rsidR="00186B3D">
        <w:rPr>
          <w:lang w:val="ru-RU"/>
        </w:rPr>
        <w:tab/>
      </w:r>
      <w:r w:rsidR="00186B3D">
        <w:rPr>
          <w:lang w:val="ru-RU"/>
        </w:rPr>
        <w:tab/>
      </w:r>
      <w:r w:rsidR="00186B3D">
        <w:rPr>
          <w:lang w:val="ru-RU"/>
        </w:rPr>
        <w:tab/>
      </w:r>
      <w:r w:rsidR="00186B3D">
        <w:rPr>
          <w:lang w:val="ru-RU"/>
        </w:rPr>
        <w:tab/>
      </w:r>
      <w:r w:rsidR="00186B3D">
        <w:rPr>
          <w:lang w:val="ru-RU"/>
        </w:rPr>
        <w:tab/>
        <w:t>_______________________________________________________________________________________</w:t>
      </w:r>
    </w:p>
    <w:p w14:paraId="7A6D23F9" w14:textId="141ECB9F" w:rsidR="00D96062" w:rsidRPr="00186B3D" w:rsidRDefault="00D96062" w:rsidP="00186B3D">
      <w:pPr>
        <w:pStyle w:val="a3"/>
        <w:rPr>
          <w:lang w:val="ru-RU"/>
        </w:rPr>
      </w:pPr>
      <w:r w:rsidRPr="00863D59">
        <w:rPr>
          <w:lang w:val="ru-RU"/>
        </w:rPr>
        <w:t>Ответственный за учет работы</w:t>
      </w:r>
      <w:r>
        <w:rPr>
          <w:lang w:val="ru-RU"/>
        </w:rPr>
        <w:t xml:space="preserve"> </w:t>
      </w:r>
      <w:r w:rsidRPr="00863D59">
        <w:rPr>
          <w:lang w:val="ru-RU"/>
        </w:rPr>
        <w:t>шины</w:t>
      </w:r>
      <w:r w:rsidR="00186B3D">
        <w:rPr>
          <w:lang w:val="ru-RU"/>
        </w:rPr>
        <w:tab/>
      </w:r>
      <w:r w:rsidR="00186B3D">
        <w:rPr>
          <w:lang w:val="ru-RU"/>
        </w:rPr>
        <w:tab/>
        <w:t>_______________________________________________________________________________________</w:t>
      </w:r>
    </w:p>
    <w:tbl>
      <w:tblPr>
        <w:tblW w:w="15735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1560"/>
        <w:gridCol w:w="1417"/>
        <w:gridCol w:w="1559"/>
        <w:gridCol w:w="1418"/>
        <w:gridCol w:w="1276"/>
        <w:gridCol w:w="992"/>
        <w:gridCol w:w="1417"/>
        <w:gridCol w:w="1134"/>
        <w:gridCol w:w="1418"/>
        <w:gridCol w:w="2693"/>
      </w:tblGrid>
      <w:tr w:rsidR="00186B3D" w:rsidRPr="00863D59" w14:paraId="7A742443" w14:textId="77777777" w:rsidTr="00186B3D">
        <w:tc>
          <w:tcPr>
            <w:tcW w:w="85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010EE" w14:textId="643253C5" w:rsidR="00186B3D" w:rsidRDefault="00186B3D" w:rsidP="00153C43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66D2D" w14:textId="77777777" w:rsidR="00186B3D" w:rsidRDefault="00186B3D" w:rsidP="00A14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734B4" w14:textId="09E07951" w:rsidR="00186B3D" w:rsidRPr="00863D59" w:rsidRDefault="00186B3D" w:rsidP="00153C43">
            <w:pPr>
              <w:jc w:val="center"/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Марка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автомобиля, 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DEA09" w14:textId="349AC88A" w:rsidR="00186B3D" w:rsidRPr="00863D59" w:rsidRDefault="00186B3D" w:rsidP="00153C43">
            <w:pPr>
              <w:jc w:val="center"/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спидометра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установке,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тыс. км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80C7F" w14:textId="77777777" w:rsidR="00186B3D" w:rsidRPr="00863D59" w:rsidRDefault="00186B3D" w:rsidP="00153C43">
            <w:pPr>
              <w:jc w:val="center"/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Показания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спидометра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снятии,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тыс. км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63E2C" w14:textId="6B7AB833" w:rsidR="00186B3D" w:rsidRPr="00863D59" w:rsidRDefault="00186B3D" w:rsidP="00153C43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5BBB1F" w14:textId="67E9183E" w:rsidR="00186B3D" w:rsidRPr="00863D59" w:rsidRDefault="00186B3D" w:rsidP="00153C43">
            <w:pPr>
              <w:jc w:val="center"/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шины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65740" w14:textId="77777777" w:rsidR="00186B3D" w:rsidRPr="00863D59" w:rsidRDefault="00186B3D" w:rsidP="00153C43">
            <w:pPr>
              <w:jc w:val="center"/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снятия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шины с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DF490" w14:textId="3CF0ADD5" w:rsidR="00186B3D" w:rsidRDefault="00186B3D" w:rsidP="00153C43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C08A3" w14:textId="58395319" w:rsidR="00186B3D" w:rsidRPr="00863D59" w:rsidRDefault="00186B3D" w:rsidP="00153C43">
            <w:pPr>
              <w:jc w:val="center"/>
              <w:rPr>
                <w:lang w:val="ru-RU"/>
              </w:rPr>
            </w:pP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>
              <w:rPr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определению</w:t>
            </w:r>
            <w:r>
              <w:rPr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пригодности</w:t>
            </w:r>
            <w:r>
              <w:rPr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шины к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 (на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восстановление,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углубление</w:t>
            </w:r>
            <w:r>
              <w:rPr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рисунка</w:t>
            </w:r>
            <w:r w:rsidRPr="00863D59">
              <w:rPr>
                <w:lang w:val="ru-RU"/>
              </w:rPr>
              <w:br/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протектора,</w:t>
            </w:r>
            <w:r>
              <w:rPr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рекламацию или в</w:t>
            </w:r>
            <w:r>
              <w:rPr>
                <w:lang w:val="ru-RU"/>
              </w:rPr>
              <w:t xml:space="preserve"> </w:t>
            </w:r>
            <w:r w:rsidRPr="00863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утиль)</w:t>
            </w:r>
          </w:p>
        </w:tc>
      </w:tr>
      <w:tr w:rsidR="00186B3D" w14:paraId="05B4F63B" w14:textId="77777777" w:rsidTr="00186B3D">
        <w:tc>
          <w:tcPr>
            <w:tcW w:w="85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01061" w14:textId="77777777" w:rsidR="00463A03" w:rsidRPr="00863D59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144C3" w14:textId="77777777" w:rsidR="00463A03" w:rsidRPr="00863D59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7B96B" w14:textId="77777777" w:rsidR="00463A03" w:rsidRPr="00863D59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109C6" w14:textId="77777777" w:rsidR="00463A03" w:rsidRPr="00863D59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0CAD7" w14:textId="77777777" w:rsidR="00463A03" w:rsidRPr="00863D59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2991B" w14:textId="77777777" w:rsidR="00463A03" w:rsidRDefault="00000000" w:rsidP="00186B3D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шины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89C70" w14:textId="77777777" w:rsidR="00463A03" w:rsidRDefault="00000000" w:rsidP="00186B3D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шины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669CD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5B3A4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97012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D460B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B3D" w14:paraId="7C4588D6" w14:textId="77777777" w:rsidTr="00186B3D">
        <w:tc>
          <w:tcPr>
            <w:tcW w:w="8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6EE02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57B86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09162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61DF1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76903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47659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D2181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B1E5E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8C115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420AA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5F219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B3D" w14:paraId="472BDF00" w14:textId="77777777" w:rsidTr="00186B3D">
        <w:tc>
          <w:tcPr>
            <w:tcW w:w="8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F7F31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F419D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4CA1A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A0568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E6F4D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0B503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D1E57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1B8D0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BC8CB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30DA7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FADD0" w14:textId="77777777" w:rsidR="00463A03" w:rsidRDefault="00463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238361" w14:textId="1FCBEF41" w:rsidR="00D96062" w:rsidRPr="00D96062" w:rsidRDefault="00D96062" w:rsidP="00D96062">
      <w:pPr>
        <w:pStyle w:val="a3"/>
        <w:rPr>
          <w:lang w:val="ru-RU"/>
        </w:rPr>
      </w:pPr>
      <w:r w:rsidRPr="00D96062">
        <w:rPr>
          <w:sz w:val="24"/>
          <w:szCs w:val="24"/>
          <w:lang w:val="ru-RU"/>
        </w:rPr>
        <w:t>Председатель комиссии</w:t>
      </w:r>
      <w:r w:rsidRPr="00D96062">
        <w:rPr>
          <w:lang w:val="ru-RU"/>
        </w:rPr>
        <w:tab/>
      </w:r>
      <w:r>
        <w:rPr>
          <w:lang w:val="ru-RU"/>
        </w:rPr>
        <w:t>_________________________</w:t>
      </w:r>
      <w:r w:rsidRPr="00D96062">
        <w:rPr>
          <w:lang w:val="ru-RU"/>
        </w:rPr>
        <w:tab/>
      </w:r>
      <w:r w:rsidRPr="00D96062">
        <w:rPr>
          <w:lang w:val="ru-RU"/>
        </w:rPr>
        <w:tab/>
      </w:r>
      <w:r w:rsidRPr="00D96062">
        <w:rPr>
          <w:lang w:val="ru-RU"/>
        </w:rPr>
        <w:tab/>
      </w:r>
      <w:r>
        <w:rPr>
          <w:lang w:val="ru-RU"/>
        </w:rPr>
        <w:t>_______________________</w:t>
      </w:r>
      <w:r w:rsidRPr="00D96062">
        <w:rPr>
          <w:lang w:val="ru-RU"/>
        </w:rPr>
        <w:tab/>
      </w:r>
      <w:r w:rsidRPr="00D96062">
        <w:rPr>
          <w:lang w:val="ru-RU"/>
        </w:rPr>
        <w:tab/>
      </w:r>
      <w:r>
        <w:rPr>
          <w:lang w:val="ru-RU"/>
        </w:rPr>
        <w:t>_____________________</w:t>
      </w:r>
    </w:p>
    <w:p w14:paraId="65093944" w14:textId="282731F7" w:rsidR="00D96062" w:rsidRPr="00D96062" w:rsidRDefault="00D96062" w:rsidP="00D96062">
      <w:pPr>
        <w:pStyle w:val="a3"/>
        <w:ind w:left="2880" w:firstLine="720"/>
        <w:rPr>
          <w:sz w:val="16"/>
          <w:szCs w:val="16"/>
          <w:lang w:val="ru-RU"/>
        </w:rPr>
      </w:pPr>
      <w:r w:rsidRPr="00D96062">
        <w:rPr>
          <w:sz w:val="16"/>
          <w:szCs w:val="16"/>
          <w:lang w:val="ru-RU"/>
        </w:rPr>
        <w:t>(должность)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Pr="00D96062">
        <w:rPr>
          <w:sz w:val="16"/>
          <w:szCs w:val="16"/>
          <w:lang w:val="ru-RU"/>
        </w:rPr>
        <w:t xml:space="preserve"> </w:t>
      </w:r>
      <w:r w:rsidRPr="00D96062">
        <w:rPr>
          <w:sz w:val="16"/>
          <w:szCs w:val="16"/>
          <w:lang w:val="ru-RU"/>
        </w:rPr>
        <w:t>(подпись)</w:t>
      </w:r>
      <w:r w:rsidRPr="00D96062">
        <w:rPr>
          <w:sz w:val="16"/>
          <w:szCs w:val="16"/>
          <w:lang w:val="ru-RU"/>
        </w:rPr>
        <w:t xml:space="preserve"> </w:t>
      </w:r>
      <w:r w:rsidRPr="00D96062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Pr="00D96062">
        <w:rPr>
          <w:sz w:val="16"/>
          <w:szCs w:val="16"/>
          <w:lang w:val="ru-RU"/>
        </w:rPr>
        <w:t>(Ф. И. О.)</w:t>
      </w:r>
    </w:p>
    <w:p w14:paraId="207407F1" w14:textId="2D28D010" w:rsidR="00D96062" w:rsidRPr="00D96062" w:rsidRDefault="00D96062">
      <w:pPr>
        <w:tabs>
          <w:tab w:val="left" w:pos="75"/>
          <w:tab w:val="left" w:pos="1493"/>
          <w:tab w:val="left" w:pos="3477"/>
          <w:tab w:val="left" w:pos="5037"/>
          <w:tab w:val="left" w:pos="6454"/>
        </w:tabs>
        <w:ind w:left="-776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96062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</w:t>
      </w:r>
      <w:proofErr w:type="gramStart"/>
      <w:r w:rsidRPr="00D96062">
        <w:rPr>
          <w:rFonts w:hAnsi="Times New Roman" w:cs="Times New Roman"/>
          <w:color w:val="000000"/>
          <w:sz w:val="24"/>
          <w:szCs w:val="24"/>
          <w:lang w:val="ru-RU"/>
        </w:rPr>
        <w:t>комиссии: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_______________________                          _____________________                  ___________________</w:t>
      </w:r>
      <w:r w:rsidRPr="00D96062">
        <w:rPr>
          <w:lang w:val="ru-RU"/>
        </w:rPr>
        <w:tab/>
      </w:r>
      <w:r w:rsidRPr="00D96062">
        <w:rPr>
          <w:lang w:val="ru-RU"/>
        </w:rPr>
        <w:tab/>
      </w:r>
      <w:r w:rsidRPr="00D9606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96062">
        <w:rPr>
          <w:lang w:val="ru-RU"/>
        </w:rPr>
        <w:tab/>
      </w:r>
    </w:p>
    <w:p w14:paraId="1E616B04" w14:textId="77777777" w:rsidR="00D96062" w:rsidRPr="00D96062" w:rsidRDefault="00D96062">
      <w:pPr>
        <w:tabs>
          <w:tab w:val="left" w:pos="75"/>
          <w:tab w:val="left" w:pos="1493"/>
          <w:tab w:val="left" w:pos="3477"/>
          <w:tab w:val="left" w:pos="5037"/>
          <w:tab w:val="left" w:pos="6454"/>
        </w:tabs>
        <w:ind w:left="-776" w:right="75"/>
        <w:rPr>
          <w:rFonts w:hAnsi="Times New Roman" w:cs="Times New Roman"/>
          <w:color w:val="000000"/>
          <w:sz w:val="24"/>
          <w:szCs w:val="24"/>
          <w:lang w:val="ru-RU"/>
        </w:rPr>
      </w:pPr>
      <w:r w:rsidRPr="00D9606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9606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9606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9606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D96062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sectPr w:rsidR="00D96062" w:rsidRPr="00D96062" w:rsidSect="00186B3D">
      <w:pgSz w:w="16839" w:h="11907" w:orient="landscape"/>
      <w:pgMar w:top="568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1C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F6C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975065">
    <w:abstractNumId w:val="0"/>
  </w:num>
  <w:num w:numId="2" w16cid:durableId="108340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53C43"/>
    <w:rsid w:val="00186B3D"/>
    <w:rsid w:val="002D33B1"/>
    <w:rsid w:val="002D3591"/>
    <w:rsid w:val="003514A0"/>
    <w:rsid w:val="00463A03"/>
    <w:rsid w:val="004F7E17"/>
    <w:rsid w:val="005A05CE"/>
    <w:rsid w:val="00653AF6"/>
    <w:rsid w:val="00863D59"/>
    <w:rsid w:val="00A1413D"/>
    <w:rsid w:val="00B73A5A"/>
    <w:rsid w:val="00C378A7"/>
    <w:rsid w:val="00D96062"/>
    <w:rsid w:val="00E438A1"/>
    <w:rsid w:val="00F01E19"/>
    <w:rsid w:val="00F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D7F7"/>
  <w15:docId w15:val="{77C13EBC-5CF7-4921-B27F-A7D9CDB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3C4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dc:description>Подготовлено экспертами Актион-МЦФЭР</dc:description>
  <cp:lastModifiedBy>Кирилл Иванов</cp:lastModifiedBy>
  <cp:revision>2</cp:revision>
  <dcterms:created xsi:type="dcterms:W3CDTF">2023-06-08T15:23:00Z</dcterms:created>
  <dcterms:modified xsi:type="dcterms:W3CDTF">2023-06-08T15:23:00Z</dcterms:modified>
</cp:coreProperties>
</file>