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0" w:rsidRPr="00FC229E" w:rsidRDefault="00945DA0" w:rsidP="00945DA0">
      <w:pPr>
        <w:jc w:val="center"/>
        <w:rPr>
          <w:b/>
          <w:sz w:val="28"/>
          <w:szCs w:val="28"/>
        </w:rPr>
      </w:pPr>
      <w:r w:rsidRPr="00FC229E">
        <w:rPr>
          <w:b/>
          <w:sz w:val="28"/>
          <w:szCs w:val="28"/>
        </w:rPr>
        <w:t>Информация о деятельности финансово-контрольной комиссии Сосновобрского городского округа за 201</w:t>
      </w:r>
      <w:r w:rsidR="00FC229E" w:rsidRPr="00FC229E">
        <w:rPr>
          <w:b/>
          <w:sz w:val="28"/>
          <w:szCs w:val="28"/>
        </w:rPr>
        <w:t>6</w:t>
      </w:r>
      <w:r w:rsidRPr="00FC229E">
        <w:rPr>
          <w:b/>
          <w:sz w:val="28"/>
          <w:szCs w:val="28"/>
        </w:rPr>
        <w:t xml:space="preserve"> год</w:t>
      </w:r>
    </w:p>
    <w:p w:rsidR="00FC229E" w:rsidRPr="00FC229E" w:rsidRDefault="00FC229E" w:rsidP="00945DA0">
      <w:pPr>
        <w:jc w:val="right"/>
        <w:rPr>
          <w:b/>
          <w:sz w:val="28"/>
          <w:szCs w:val="28"/>
        </w:rPr>
      </w:pPr>
    </w:p>
    <w:p w:rsidR="00945DA0" w:rsidRPr="00FC229E" w:rsidRDefault="00945DA0" w:rsidP="00945DA0">
      <w:pPr>
        <w:jc w:val="right"/>
        <w:rPr>
          <w:b/>
          <w:sz w:val="28"/>
          <w:szCs w:val="28"/>
        </w:rPr>
      </w:pPr>
      <w:r w:rsidRPr="00FC229E">
        <w:rPr>
          <w:b/>
          <w:sz w:val="28"/>
          <w:szCs w:val="28"/>
        </w:rPr>
        <w:t xml:space="preserve">Принята к сведению </w:t>
      </w:r>
    </w:p>
    <w:p w:rsidR="00945DA0" w:rsidRPr="00FC229E" w:rsidRDefault="00945DA0" w:rsidP="00945DA0">
      <w:pPr>
        <w:jc w:val="right"/>
        <w:rPr>
          <w:b/>
          <w:sz w:val="28"/>
          <w:szCs w:val="28"/>
        </w:rPr>
      </w:pPr>
      <w:r w:rsidRPr="00FC229E">
        <w:rPr>
          <w:b/>
          <w:sz w:val="28"/>
          <w:szCs w:val="28"/>
        </w:rPr>
        <w:t>Решением советом депутатов от 26.04.2017 № 45</w:t>
      </w:r>
    </w:p>
    <w:p w:rsidR="00703129" w:rsidRPr="00FC229E" w:rsidRDefault="00703129" w:rsidP="002B1ADC">
      <w:pPr>
        <w:jc w:val="center"/>
        <w:rPr>
          <w:sz w:val="28"/>
          <w:szCs w:val="28"/>
        </w:rPr>
      </w:pPr>
    </w:p>
    <w:p w:rsidR="00FC229E" w:rsidRPr="00FC229E" w:rsidRDefault="00FC229E" w:rsidP="002B1ADC">
      <w:pPr>
        <w:jc w:val="center"/>
        <w:rPr>
          <w:sz w:val="28"/>
          <w:szCs w:val="28"/>
        </w:rPr>
      </w:pPr>
    </w:p>
    <w:p w:rsidR="004C4CF7" w:rsidRPr="00FC229E" w:rsidRDefault="0091700B" w:rsidP="00065B5F">
      <w:pPr>
        <w:pStyle w:val="a5"/>
        <w:spacing w:after="0"/>
        <w:jc w:val="center"/>
        <w:rPr>
          <w:b/>
          <w:sz w:val="28"/>
          <w:szCs w:val="28"/>
        </w:rPr>
      </w:pPr>
      <w:r w:rsidRPr="00FC229E">
        <w:rPr>
          <w:b/>
          <w:sz w:val="28"/>
          <w:szCs w:val="28"/>
          <w:lang w:val="en-US"/>
        </w:rPr>
        <w:t>I</w:t>
      </w:r>
      <w:r w:rsidR="00065B5F" w:rsidRPr="00FC229E">
        <w:rPr>
          <w:b/>
          <w:sz w:val="28"/>
          <w:szCs w:val="28"/>
        </w:rPr>
        <w:t>. Общие положения.</w:t>
      </w:r>
    </w:p>
    <w:p w:rsidR="00703129" w:rsidRPr="00FC229E" w:rsidRDefault="00703129" w:rsidP="008215B9">
      <w:pPr>
        <w:pStyle w:val="a9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Настоящий отчет о деятельности финансово-контрольной комиссии  Сосновоборского городского округа </w:t>
      </w:r>
      <w:r w:rsidR="00A132E6" w:rsidRPr="00FC229E">
        <w:rPr>
          <w:sz w:val="28"/>
          <w:szCs w:val="28"/>
        </w:rPr>
        <w:t xml:space="preserve"> за </w:t>
      </w:r>
      <w:r w:rsidRPr="00FC229E">
        <w:rPr>
          <w:sz w:val="28"/>
          <w:szCs w:val="28"/>
        </w:rPr>
        <w:t xml:space="preserve"> 201</w:t>
      </w:r>
      <w:r w:rsidR="004F0384" w:rsidRPr="00FC229E">
        <w:rPr>
          <w:sz w:val="28"/>
          <w:szCs w:val="28"/>
        </w:rPr>
        <w:t>6</w:t>
      </w:r>
      <w:r w:rsidRPr="00FC229E">
        <w:rPr>
          <w:sz w:val="28"/>
          <w:szCs w:val="28"/>
        </w:rPr>
        <w:t xml:space="preserve"> год подготовлен в соответствии с пунктом 2 статьи</w:t>
      </w:r>
      <w:r w:rsidR="00AD7EEC" w:rsidRPr="00FC229E">
        <w:rPr>
          <w:sz w:val="28"/>
          <w:szCs w:val="28"/>
        </w:rPr>
        <w:t xml:space="preserve"> 18</w:t>
      </w:r>
      <w:r w:rsidRPr="00FC229E">
        <w:rPr>
          <w:sz w:val="28"/>
          <w:szCs w:val="28"/>
        </w:rPr>
        <w:t xml:space="preserve"> 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21.09.201</w:t>
      </w:r>
      <w:r w:rsidR="0082001D" w:rsidRPr="00FC229E">
        <w:rPr>
          <w:sz w:val="28"/>
          <w:szCs w:val="28"/>
        </w:rPr>
        <w:t>1</w:t>
      </w:r>
      <w:r w:rsidRPr="00FC229E">
        <w:rPr>
          <w:sz w:val="28"/>
          <w:szCs w:val="28"/>
        </w:rPr>
        <w:t xml:space="preserve"> № 82 (</w:t>
      </w:r>
      <w:r w:rsidR="009067D2" w:rsidRPr="00FC229E">
        <w:rPr>
          <w:sz w:val="28"/>
          <w:szCs w:val="28"/>
        </w:rPr>
        <w:t>с изменениями от 25.06.2014</w:t>
      </w:r>
      <w:r w:rsidRPr="00FC229E">
        <w:rPr>
          <w:sz w:val="28"/>
          <w:szCs w:val="28"/>
        </w:rPr>
        <w:t>)</w:t>
      </w:r>
      <w:r w:rsidR="00BD27A6" w:rsidRPr="00FC229E">
        <w:rPr>
          <w:sz w:val="28"/>
          <w:szCs w:val="28"/>
        </w:rPr>
        <w:t>.</w:t>
      </w:r>
      <w:r w:rsidRPr="00FC229E">
        <w:rPr>
          <w:sz w:val="28"/>
          <w:szCs w:val="28"/>
        </w:rPr>
        <w:t xml:space="preserve"> </w:t>
      </w:r>
    </w:p>
    <w:p w:rsidR="009067D2" w:rsidRPr="00FC229E" w:rsidRDefault="008215B9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Финансово-контрольная комиссия Сосновоборского городского округа – постоянно действующий орган внешнего муниципального финансового контроля, образ</w:t>
      </w:r>
      <w:r w:rsidR="009067D2" w:rsidRPr="00FC229E">
        <w:rPr>
          <w:rFonts w:ascii="Times New Roman" w:hAnsi="Times New Roman"/>
          <w:b w:val="0"/>
          <w:sz w:val="28"/>
          <w:szCs w:val="28"/>
        </w:rPr>
        <w:t xml:space="preserve">ованный </w:t>
      </w:r>
      <w:r w:rsidRPr="00FC229E">
        <w:rPr>
          <w:rFonts w:ascii="Times New Roman" w:hAnsi="Times New Roman"/>
          <w:b w:val="0"/>
          <w:sz w:val="28"/>
          <w:szCs w:val="28"/>
        </w:rPr>
        <w:t xml:space="preserve">советом депутатов Сосновоборского городского округа </w:t>
      </w:r>
      <w:r w:rsidR="009067D2" w:rsidRPr="00FC229E">
        <w:rPr>
          <w:rFonts w:ascii="Times New Roman" w:hAnsi="Times New Roman"/>
          <w:b w:val="0"/>
          <w:sz w:val="28"/>
          <w:szCs w:val="28"/>
        </w:rPr>
        <w:t>и входящий в его структуру.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Основными задачами финансово-контрольной комиссии являются: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а) контроль за исполнением бюджета городского округа;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б) экспертиза проектов бюджета городского округа;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в) внешняя проверка годового отчета об исполнении бюджета городского округа;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г) 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д) контроль за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</w:t>
      </w:r>
      <w:r w:rsidR="00F014A8" w:rsidRPr="00FC229E">
        <w:rPr>
          <w:rFonts w:ascii="Times New Roman" w:hAnsi="Times New Roman"/>
          <w:b w:val="0"/>
          <w:sz w:val="28"/>
          <w:szCs w:val="28"/>
        </w:rPr>
        <w:t xml:space="preserve"> принадлежащими</w:t>
      </w:r>
      <w:r w:rsidRPr="00FC229E">
        <w:rPr>
          <w:rFonts w:ascii="Times New Roman" w:hAnsi="Times New Roman"/>
          <w:b w:val="0"/>
          <w:sz w:val="28"/>
          <w:szCs w:val="28"/>
        </w:rPr>
        <w:t xml:space="preserve"> городскому округу;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е)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собственности городского округа;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ж) финансово-экономическая экспертиза проектов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з) анализ бюджетного процесса в городском округе и подготовка предложений, направленных на его совершенствование;</w:t>
      </w:r>
    </w:p>
    <w:p w:rsidR="009067D2" w:rsidRPr="00FC229E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 xml:space="preserve">и) подготовка информации о ходе исполнения бюджета городского округа, о результатах проведенных контрольных и экспертно-аналитических </w:t>
      </w:r>
      <w:r w:rsidRPr="00FC229E">
        <w:rPr>
          <w:rFonts w:ascii="Times New Roman" w:hAnsi="Times New Roman"/>
          <w:b w:val="0"/>
          <w:sz w:val="28"/>
          <w:szCs w:val="28"/>
        </w:rPr>
        <w:lastRenderedPageBreak/>
        <w:t>мероприятий и представление такой информации в совет депутатов городского округа и главе городского округа.</w:t>
      </w:r>
    </w:p>
    <w:p w:rsidR="006E525F" w:rsidRPr="00FC229E" w:rsidRDefault="006E525F" w:rsidP="009067D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Согласно штатному расписанию</w:t>
      </w:r>
      <w:r w:rsidR="004666A9" w:rsidRPr="00FC229E">
        <w:rPr>
          <w:rFonts w:ascii="Times New Roman" w:hAnsi="Times New Roman"/>
          <w:b w:val="0"/>
          <w:sz w:val="28"/>
          <w:szCs w:val="28"/>
        </w:rPr>
        <w:t xml:space="preserve">, утвержденному решением совета депутатов от 15.10.2014 № 13 (с изменениями от </w:t>
      </w:r>
      <w:r w:rsidR="00EC0561" w:rsidRPr="00FC229E">
        <w:rPr>
          <w:rFonts w:ascii="Times New Roman" w:hAnsi="Times New Roman"/>
          <w:b w:val="0"/>
          <w:sz w:val="28"/>
          <w:szCs w:val="28"/>
        </w:rPr>
        <w:t>15</w:t>
      </w:r>
      <w:r w:rsidR="004666A9" w:rsidRPr="00FC229E">
        <w:rPr>
          <w:rFonts w:ascii="Times New Roman" w:hAnsi="Times New Roman"/>
          <w:b w:val="0"/>
          <w:sz w:val="28"/>
          <w:szCs w:val="28"/>
        </w:rPr>
        <w:t>.</w:t>
      </w:r>
      <w:r w:rsidR="00EC0561" w:rsidRPr="00FC229E">
        <w:rPr>
          <w:rFonts w:ascii="Times New Roman" w:hAnsi="Times New Roman"/>
          <w:b w:val="0"/>
          <w:sz w:val="28"/>
          <w:szCs w:val="28"/>
        </w:rPr>
        <w:t>11</w:t>
      </w:r>
      <w:r w:rsidR="004666A9" w:rsidRPr="00FC229E">
        <w:rPr>
          <w:rFonts w:ascii="Times New Roman" w:hAnsi="Times New Roman"/>
          <w:b w:val="0"/>
          <w:sz w:val="28"/>
          <w:szCs w:val="28"/>
        </w:rPr>
        <w:t>.201</w:t>
      </w:r>
      <w:r w:rsidR="00EC0561" w:rsidRPr="00FC229E">
        <w:rPr>
          <w:rFonts w:ascii="Times New Roman" w:hAnsi="Times New Roman"/>
          <w:b w:val="0"/>
          <w:sz w:val="28"/>
          <w:szCs w:val="28"/>
        </w:rPr>
        <w:t>6</w:t>
      </w:r>
      <w:r w:rsidR="004666A9" w:rsidRPr="00FC229E">
        <w:rPr>
          <w:rFonts w:ascii="Times New Roman" w:hAnsi="Times New Roman"/>
          <w:b w:val="0"/>
          <w:sz w:val="28"/>
          <w:szCs w:val="28"/>
        </w:rPr>
        <w:t xml:space="preserve"> № 1</w:t>
      </w:r>
      <w:r w:rsidR="00EC0561" w:rsidRPr="00FC229E">
        <w:rPr>
          <w:rFonts w:ascii="Times New Roman" w:hAnsi="Times New Roman"/>
          <w:b w:val="0"/>
          <w:sz w:val="28"/>
          <w:szCs w:val="28"/>
        </w:rPr>
        <w:t>53</w:t>
      </w:r>
      <w:r w:rsidR="004666A9" w:rsidRPr="00FC229E">
        <w:rPr>
          <w:rFonts w:ascii="Times New Roman" w:hAnsi="Times New Roman"/>
          <w:b w:val="0"/>
          <w:sz w:val="28"/>
          <w:szCs w:val="28"/>
        </w:rPr>
        <w:t>)</w:t>
      </w:r>
      <w:r w:rsidR="002F5317" w:rsidRPr="00FC229E">
        <w:rPr>
          <w:rFonts w:ascii="Times New Roman" w:hAnsi="Times New Roman"/>
          <w:b w:val="0"/>
          <w:sz w:val="28"/>
          <w:szCs w:val="28"/>
        </w:rPr>
        <w:t xml:space="preserve"> численность </w:t>
      </w:r>
      <w:r w:rsidR="009067D2" w:rsidRPr="00FC229E">
        <w:rPr>
          <w:rFonts w:ascii="Times New Roman" w:hAnsi="Times New Roman"/>
          <w:b w:val="0"/>
          <w:sz w:val="28"/>
          <w:szCs w:val="28"/>
        </w:rPr>
        <w:t xml:space="preserve"> </w:t>
      </w:r>
      <w:r w:rsidR="002F5317" w:rsidRPr="00FC229E">
        <w:rPr>
          <w:rFonts w:ascii="Times New Roman" w:hAnsi="Times New Roman"/>
          <w:b w:val="0"/>
          <w:sz w:val="28"/>
          <w:szCs w:val="28"/>
        </w:rPr>
        <w:t>финансово-контрольной комиссии составляет 2 штатные единицы:</w:t>
      </w:r>
    </w:p>
    <w:p w:rsidR="006E525F" w:rsidRPr="00FC229E" w:rsidRDefault="006E525F" w:rsidP="006E525F">
      <w:pPr>
        <w:pStyle w:val="Heading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- председатель финансово-контрольной комиссии,</w:t>
      </w:r>
    </w:p>
    <w:p w:rsidR="006E525F" w:rsidRPr="00FC229E" w:rsidRDefault="006E525F" w:rsidP="006E525F">
      <w:pPr>
        <w:pStyle w:val="Heading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>- главный специалист.</w:t>
      </w:r>
    </w:p>
    <w:p w:rsidR="002F5317" w:rsidRPr="00FC229E" w:rsidRDefault="002F5317" w:rsidP="007001CA">
      <w:pPr>
        <w:pStyle w:val="a9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Фактическая численность в 201</w:t>
      </w:r>
      <w:r w:rsidR="00EC0561" w:rsidRPr="00FC229E">
        <w:rPr>
          <w:sz w:val="28"/>
          <w:szCs w:val="28"/>
        </w:rPr>
        <w:t>6</w:t>
      </w:r>
      <w:r w:rsidRPr="00FC229E">
        <w:rPr>
          <w:sz w:val="28"/>
          <w:szCs w:val="28"/>
        </w:rPr>
        <w:t xml:space="preserve"> соответствовала штатному расписанию.</w:t>
      </w:r>
    </w:p>
    <w:p w:rsidR="00BD27A6" w:rsidRPr="00FC229E" w:rsidRDefault="00BD27A6" w:rsidP="007001CA">
      <w:pPr>
        <w:pStyle w:val="a9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Организация деятельности финансово-контрольной комиссии строилась на основе принципов законности, объективности, независимости, гласности, профессиональной этики и последовательной реализации на территории Сосновоборского городского округа всех форм внешнего муниципального финансового контроля.</w:t>
      </w:r>
    </w:p>
    <w:p w:rsidR="007001CA" w:rsidRPr="00FC229E" w:rsidRDefault="00876CBD" w:rsidP="007001CA">
      <w:pPr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Работа </w:t>
      </w:r>
      <w:r w:rsidR="007001CA" w:rsidRPr="00FC229E">
        <w:rPr>
          <w:sz w:val="28"/>
          <w:szCs w:val="28"/>
        </w:rPr>
        <w:t>финансово-контрольной комиссии</w:t>
      </w:r>
      <w:r w:rsidRPr="00FC229E">
        <w:rPr>
          <w:sz w:val="28"/>
          <w:szCs w:val="28"/>
        </w:rPr>
        <w:t xml:space="preserve"> в отчётном периоде </w:t>
      </w:r>
      <w:r w:rsidR="004F26D5" w:rsidRPr="00FC229E">
        <w:rPr>
          <w:sz w:val="28"/>
          <w:szCs w:val="28"/>
        </w:rPr>
        <w:t>организована</w:t>
      </w:r>
      <w:r w:rsidRPr="00FC229E">
        <w:rPr>
          <w:sz w:val="28"/>
          <w:szCs w:val="28"/>
        </w:rPr>
        <w:t xml:space="preserve">, исходя из основных направлений экспертно-аналитической, контрольной и текущей деятельности, в соответствии с </w:t>
      </w:r>
      <w:r w:rsidR="00EC0561" w:rsidRPr="00FC229E">
        <w:rPr>
          <w:sz w:val="28"/>
          <w:szCs w:val="28"/>
        </w:rPr>
        <w:t>годовым планом и по</w:t>
      </w:r>
      <w:r w:rsidR="00DC6EDE" w:rsidRPr="00FC229E">
        <w:rPr>
          <w:sz w:val="28"/>
          <w:szCs w:val="28"/>
        </w:rPr>
        <w:t xml:space="preserve">квартальными </w:t>
      </w:r>
      <w:r w:rsidRPr="00FC229E">
        <w:rPr>
          <w:sz w:val="28"/>
          <w:szCs w:val="28"/>
        </w:rPr>
        <w:t>план</w:t>
      </w:r>
      <w:r w:rsidR="00DC6EDE" w:rsidRPr="00FC229E">
        <w:rPr>
          <w:sz w:val="28"/>
          <w:szCs w:val="28"/>
        </w:rPr>
        <w:t>а</w:t>
      </w:r>
      <w:r w:rsidRPr="00FC229E">
        <w:rPr>
          <w:sz w:val="28"/>
          <w:szCs w:val="28"/>
        </w:rPr>
        <w:t>м</w:t>
      </w:r>
      <w:r w:rsidR="00DC6EDE" w:rsidRPr="00FC229E">
        <w:rPr>
          <w:sz w:val="28"/>
          <w:szCs w:val="28"/>
        </w:rPr>
        <w:t>и</w:t>
      </w:r>
      <w:r w:rsidRPr="00FC229E">
        <w:rPr>
          <w:sz w:val="28"/>
          <w:szCs w:val="28"/>
        </w:rPr>
        <w:t xml:space="preserve"> работы на 201</w:t>
      </w:r>
      <w:r w:rsidR="00EC0561" w:rsidRPr="00FC229E">
        <w:rPr>
          <w:sz w:val="28"/>
          <w:szCs w:val="28"/>
        </w:rPr>
        <w:t>6</w:t>
      </w:r>
      <w:r w:rsidRPr="00FC229E">
        <w:rPr>
          <w:sz w:val="28"/>
          <w:szCs w:val="28"/>
        </w:rPr>
        <w:t xml:space="preserve"> год, сформированным</w:t>
      </w:r>
      <w:r w:rsidR="00DC6EDE" w:rsidRPr="00FC229E">
        <w:rPr>
          <w:sz w:val="28"/>
          <w:szCs w:val="28"/>
        </w:rPr>
        <w:t>и</w:t>
      </w:r>
      <w:r w:rsidRPr="00FC229E">
        <w:rPr>
          <w:sz w:val="28"/>
          <w:szCs w:val="28"/>
        </w:rPr>
        <w:t xml:space="preserve"> с учетом предложений </w:t>
      </w:r>
      <w:r w:rsidR="007001CA" w:rsidRPr="00FC229E">
        <w:rPr>
          <w:sz w:val="28"/>
          <w:szCs w:val="28"/>
        </w:rPr>
        <w:t xml:space="preserve">совета </w:t>
      </w:r>
      <w:r w:rsidRPr="00FC229E">
        <w:rPr>
          <w:sz w:val="28"/>
          <w:szCs w:val="28"/>
        </w:rPr>
        <w:t xml:space="preserve">депутатов </w:t>
      </w:r>
      <w:r w:rsidR="007001CA" w:rsidRPr="00FC229E">
        <w:rPr>
          <w:sz w:val="28"/>
          <w:szCs w:val="28"/>
        </w:rPr>
        <w:t>Сосновоборского городского</w:t>
      </w:r>
      <w:r w:rsidRPr="00FC229E">
        <w:rPr>
          <w:sz w:val="28"/>
          <w:szCs w:val="28"/>
        </w:rPr>
        <w:t xml:space="preserve"> округа </w:t>
      </w:r>
      <w:r w:rsidR="007001CA" w:rsidRPr="00FC229E">
        <w:rPr>
          <w:sz w:val="28"/>
          <w:szCs w:val="28"/>
        </w:rPr>
        <w:t xml:space="preserve">Ленинградской области. </w:t>
      </w:r>
      <w:r w:rsidRPr="00FC229E">
        <w:rPr>
          <w:sz w:val="28"/>
          <w:szCs w:val="28"/>
        </w:rPr>
        <w:t xml:space="preserve"> </w:t>
      </w:r>
    </w:p>
    <w:p w:rsidR="007001CA" w:rsidRPr="00FC229E" w:rsidRDefault="00DC6EDE" w:rsidP="007001CA">
      <w:pPr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Квартальные п</w:t>
      </w:r>
      <w:r w:rsidR="007001CA" w:rsidRPr="00FC229E">
        <w:rPr>
          <w:sz w:val="28"/>
          <w:szCs w:val="28"/>
        </w:rPr>
        <w:t>лан</w:t>
      </w:r>
      <w:r w:rsidRPr="00FC229E">
        <w:rPr>
          <w:sz w:val="28"/>
          <w:szCs w:val="28"/>
        </w:rPr>
        <w:t>ы</w:t>
      </w:r>
      <w:r w:rsidR="007001CA" w:rsidRPr="00FC229E">
        <w:rPr>
          <w:sz w:val="28"/>
          <w:szCs w:val="28"/>
        </w:rPr>
        <w:t xml:space="preserve"> проведения контрольных, экспертно-аналитических, информационных и иных мероприятий  на 201</w:t>
      </w:r>
      <w:r w:rsidR="00EC0561" w:rsidRPr="00FC229E">
        <w:rPr>
          <w:sz w:val="28"/>
          <w:szCs w:val="28"/>
        </w:rPr>
        <w:t>6</w:t>
      </w:r>
      <w:r w:rsidR="007001CA" w:rsidRPr="00FC229E">
        <w:rPr>
          <w:sz w:val="28"/>
          <w:szCs w:val="28"/>
        </w:rPr>
        <w:t xml:space="preserve"> год формирова</w:t>
      </w:r>
      <w:r w:rsidRPr="00FC229E">
        <w:rPr>
          <w:sz w:val="28"/>
          <w:szCs w:val="28"/>
        </w:rPr>
        <w:t>лись</w:t>
      </w:r>
      <w:r w:rsidR="007001CA" w:rsidRPr="00FC229E">
        <w:rPr>
          <w:sz w:val="28"/>
          <w:szCs w:val="28"/>
        </w:rPr>
        <w:t xml:space="preserve"> с учетом обеспечения системного контроля за исполнением местного бюджета, соблюдением установленного порядка подготовки и рассмотрения проекта местного бюджета, в целях осуществления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65B5F" w:rsidRPr="00FC229E" w:rsidRDefault="00065B5F" w:rsidP="0067576F">
      <w:pPr>
        <w:suppressAutoHyphens/>
        <w:ind w:firstLine="709"/>
        <w:jc w:val="center"/>
        <w:rPr>
          <w:b/>
          <w:sz w:val="28"/>
          <w:szCs w:val="28"/>
        </w:rPr>
      </w:pPr>
      <w:bookmarkStart w:id="0" w:name="_Toc126807584"/>
      <w:bookmarkStart w:id="1" w:name="_Toc189454995"/>
      <w:bookmarkStart w:id="2" w:name="_Toc221438736"/>
    </w:p>
    <w:p w:rsidR="0067576F" w:rsidRPr="00FC229E" w:rsidRDefault="0067576F" w:rsidP="0067576F">
      <w:pPr>
        <w:suppressAutoHyphens/>
        <w:ind w:firstLine="709"/>
        <w:jc w:val="center"/>
        <w:rPr>
          <w:b/>
          <w:color w:val="000080"/>
          <w:sz w:val="28"/>
          <w:szCs w:val="28"/>
        </w:rPr>
      </w:pPr>
      <w:r w:rsidRPr="00FC229E">
        <w:rPr>
          <w:b/>
          <w:sz w:val="28"/>
          <w:szCs w:val="28"/>
        </w:rPr>
        <w:t>Контрольно-ревизионная деятельность</w:t>
      </w:r>
      <w:bookmarkEnd w:id="0"/>
      <w:bookmarkEnd w:id="1"/>
      <w:bookmarkEnd w:id="2"/>
    </w:p>
    <w:p w:rsidR="0067576F" w:rsidRPr="00FC229E" w:rsidRDefault="0067576F" w:rsidP="0067576F">
      <w:pPr>
        <w:suppressAutoHyphens/>
        <w:ind w:firstLine="709"/>
        <w:jc w:val="both"/>
        <w:rPr>
          <w:sz w:val="28"/>
          <w:szCs w:val="28"/>
        </w:rPr>
      </w:pPr>
    </w:p>
    <w:p w:rsidR="0032483A" w:rsidRPr="00FC229E" w:rsidRDefault="0032483A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Финансово контрольная комиссия Сосновоборского городского округа, реализуя полномочия, отнесенные к ее компетенции, в 201</w:t>
      </w:r>
      <w:r w:rsidR="00830BF3" w:rsidRPr="00FC229E">
        <w:rPr>
          <w:sz w:val="28"/>
          <w:szCs w:val="28"/>
        </w:rPr>
        <w:t>6</w:t>
      </w:r>
      <w:r w:rsidRPr="00FC229E">
        <w:rPr>
          <w:sz w:val="28"/>
          <w:szCs w:val="28"/>
        </w:rPr>
        <w:t xml:space="preserve"> году провела </w:t>
      </w:r>
      <w:r w:rsidR="00CA569A" w:rsidRPr="00FC229E">
        <w:rPr>
          <w:sz w:val="28"/>
          <w:szCs w:val="28"/>
        </w:rPr>
        <w:t>9</w:t>
      </w:r>
      <w:r w:rsidRPr="00FC229E">
        <w:rPr>
          <w:sz w:val="28"/>
          <w:szCs w:val="28"/>
        </w:rPr>
        <w:t xml:space="preserve"> контрольных мероприятий. </w:t>
      </w:r>
    </w:p>
    <w:p w:rsidR="0032483A" w:rsidRPr="00FC229E" w:rsidRDefault="0032483A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В ходе контрольных мероприятий проверено </w:t>
      </w:r>
      <w:r w:rsidR="002E0849" w:rsidRPr="00FC229E">
        <w:rPr>
          <w:sz w:val="28"/>
          <w:szCs w:val="28"/>
        </w:rPr>
        <w:t>1</w:t>
      </w:r>
      <w:r w:rsidR="00136E22" w:rsidRPr="00FC229E">
        <w:rPr>
          <w:sz w:val="28"/>
          <w:szCs w:val="28"/>
        </w:rPr>
        <w:t>1</w:t>
      </w:r>
      <w:r w:rsidRPr="00FC229E">
        <w:rPr>
          <w:sz w:val="28"/>
          <w:szCs w:val="28"/>
        </w:rPr>
        <w:t xml:space="preserve"> объектов контроля, из них:</w:t>
      </w:r>
    </w:p>
    <w:p w:rsidR="0032483A" w:rsidRPr="00FC229E" w:rsidRDefault="0032483A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- </w:t>
      </w:r>
      <w:r w:rsidR="00CA569A" w:rsidRPr="00FC229E">
        <w:rPr>
          <w:sz w:val="28"/>
          <w:szCs w:val="28"/>
        </w:rPr>
        <w:t>2</w:t>
      </w:r>
      <w:r w:rsidRPr="00FC229E">
        <w:rPr>
          <w:sz w:val="28"/>
          <w:szCs w:val="28"/>
        </w:rPr>
        <w:t xml:space="preserve"> орган</w:t>
      </w:r>
      <w:r w:rsidR="00CA569A" w:rsidRPr="00FC229E">
        <w:rPr>
          <w:sz w:val="28"/>
          <w:szCs w:val="28"/>
        </w:rPr>
        <w:t>а</w:t>
      </w:r>
      <w:r w:rsidRPr="00FC229E">
        <w:rPr>
          <w:sz w:val="28"/>
          <w:szCs w:val="28"/>
        </w:rPr>
        <w:t xml:space="preserve"> местного самоуправления</w:t>
      </w:r>
      <w:r w:rsidR="00CA569A" w:rsidRPr="00FC229E">
        <w:rPr>
          <w:sz w:val="28"/>
          <w:szCs w:val="28"/>
        </w:rPr>
        <w:t xml:space="preserve"> (администрация</w:t>
      </w:r>
      <w:r w:rsidR="00830BF3" w:rsidRPr="00FC229E">
        <w:rPr>
          <w:sz w:val="28"/>
          <w:szCs w:val="28"/>
        </w:rPr>
        <w:t xml:space="preserve"> (отдел ЖКХ, отдел благоуст</w:t>
      </w:r>
      <w:r w:rsidR="002E0849" w:rsidRPr="00FC229E">
        <w:rPr>
          <w:sz w:val="28"/>
          <w:szCs w:val="28"/>
        </w:rPr>
        <w:t>р</w:t>
      </w:r>
      <w:r w:rsidR="00830BF3" w:rsidRPr="00FC229E">
        <w:rPr>
          <w:sz w:val="28"/>
          <w:szCs w:val="28"/>
        </w:rPr>
        <w:t>ойства</w:t>
      </w:r>
      <w:r w:rsidR="002E0849" w:rsidRPr="00FC229E">
        <w:rPr>
          <w:sz w:val="28"/>
          <w:szCs w:val="28"/>
        </w:rPr>
        <w:t>)</w:t>
      </w:r>
      <w:r w:rsidR="00830BF3" w:rsidRPr="00FC229E">
        <w:rPr>
          <w:sz w:val="28"/>
          <w:szCs w:val="28"/>
        </w:rPr>
        <w:t>;</w:t>
      </w:r>
      <w:r w:rsidR="00CA569A" w:rsidRPr="00FC229E">
        <w:rPr>
          <w:sz w:val="28"/>
          <w:szCs w:val="28"/>
        </w:rPr>
        <w:t xml:space="preserve"> КУМИ)</w:t>
      </w:r>
      <w:r w:rsidR="002E0849" w:rsidRPr="00FC229E">
        <w:rPr>
          <w:sz w:val="28"/>
          <w:szCs w:val="28"/>
        </w:rPr>
        <w:t>,</w:t>
      </w:r>
    </w:p>
    <w:p w:rsidR="0032483A" w:rsidRPr="00FC229E" w:rsidRDefault="0032483A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- </w:t>
      </w:r>
      <w:r w:rsidR="00ED51A3" w:rsidRPr="00FC229E">
        <w:rPr>
          <w:sz w:val="28"/>
          <w:szCs w:val="28"/>
        </w:rPr>
        <w:t>4</w:t>
      </w:r>
      <w:r w:rsidRPr="00FC229E">
        <w:rPr>
          <w:sz w:val="28"/>
          <w:szCs w:val="28"/>
        </w:rPr>
        <w:t xml:space="preserve"> муниципальных учреждени</w:t>
      </w:r>
      <w:r w:rsidR="001141F7" w:rsidRPr="00FC229E">
        <w:rPr>
          <w:sz w:val="28"/>
          <w:szCs w:val="28"/>
        </w:rPr>
        <w:t>я</w:t>
      </w:r>
      <w:r w:rsidRPr="00FC229E">
        <w:rPr>
          <w:sz w:val="28"/>
          <w:szCs w:val="28"/>
        </w:rPr>
        <w:t>,</w:t>
      </w:r>
    </w:p>
    <w:p w:rsidR="00F17928" w:rsidRPr="00FC229E" w:rsidRDefault="00F17928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- </w:t>
      </w:r>
      <w:r w:rsidR="00830BF3" w:rsidRPr="00FC229E">
        <w:rPr>
          <w:sz w:val="28"/>
          <w:szCs w:val="28"/>
        </w:rPr>
        <w:t>2</w:t>
      </w:r>
      <w:r w:rsidRPr="00FC229E">
        <w:rPr>
          <w:sz w:val="28"/>
          <w:szCs w:val="28"/>
        </w:rPr>
        <w:t xml:space="preserve"> </w:t>
      </w:r>
      <w:r w:rsidR="00830BF3" w:rsidRPr="00FC229E">
        <w:rPr>
          <w:sz w:val="28"/>
          <w:szCs w:val="28"/>
        </w:rPr>
        <w:t>муниципальных предприятия,</w:t>
      </w:r>
    </w:p>
    <w:p w:rsidR="00830BF3" w:rsidRPr="00FC229E" w:rsidRDefault="00830BF3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- </w:t>
      </w:r>
      <w:r w:rsidR="004E20C1" w:rsidRPr="00FC229E">
        <w:rPr>
          <w:sz w:val="28"/>
          <w:szCs w:val="28"/>
        </w:rPr>
        <w:t>3</w:t>
      </w:r>
      <w:r w:rsidRPr="00FC229E">
        <w:rPr>
          <w:sz w:val="28"/>
          <w:szCs w:val="28"/>
        </w:rPr>
        <w:t xml:space="preserve"> организации.</w:t>
      </w:r>
    </w:p>
    <w:p w:rsidR="003D696C" w:rsidRPr="00FC229E" w:rsidRDefault="003D696C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</w:p>
    <w:p w:rsidR="002F270E" w:rsidRPr="00FC229E" w:rsidRDefault="002F270E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Проверяемые периоды 2014, 2015, текущий период 2016 года.</w:t>
      </w:r>
    </w:p>
    <w:p w:rsidR="0032483A" w:rsidRPr="00FC229E" w:rsidRDefault="0032483A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Объем проверенных бюджетных средств составил </w:t>
      </w:r>
      <w:r w:rsidR="00830BF3" w:rsidRPr="00FC229E">
        <w:rPr>
          <w:sz w:val="28"/>
          <w:szCs w:val="28"/>
        </w:rPr>
        <w:t>432 581,4</w:t>
      </w:r>
      <w:r w:rsidRPr="00FC229E">
        <w:rPr>
          <w:sz w:val="28"/>
          <w:szCs w:val="28"/>
        </w:rPr>
        <w:t xml:space="preserve"> тыс. руб.</w:t>
      </w:r>
      <w:r w:rsidR="003D696C" w:rsidRPr="00FC229E">
        <w:rPr>
          <w:sz w:val="28"/>
          <w:szCs w:val="28"/>
        </w:rPr>
        <w:t>, из них:</w:t>
      </w:r>
    </w:p>
    <w:p w:rsidR="008E0F84" w:rsidRPr="00FC229E" w:rsidRDefault="008E0F84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- расходные обязательства</w:t>
      </w:r>
      <w:r w:rsidR="00830BF3" w:rsidRPr="00FC229E">
        <w:rPr>
          <w:sz w:val="28"/>
          <w:szCs w:val="28"/>
        </w:rPr>
        <w:t xml:space="preserve"> 2016 года</w:t>
      </w:r>
      <w:r w:rsidRPr="00FC229E">
        <w:rPr>
          <w:sz w:val="28"/>
          <w:szCs w:val="28"/>
        </w:rPr>
        <w:t xml:space="preserve"> в сумме </w:t>
      </w:r>
      <w:r w:rsidR="00830BF3" w:rsidRPr="00FC229E">
        <w:rPr>
          <w:sz w:val="28"/>
          <w:szCs w:val="28"/>
        </w:rPr>
        <w:t>91 605,4</w:t>
      </w:r>
      <w:r w:rsidRPr="00FC229E">
        <w:rPr>
          <w:sz w:val="28"/>
          <w:szCs w:val="28"/>
        </w:rPr>
        <w:t xml:space="preserve"> тыс. руб.</w:t>
      </w:r>
    </w:p>
    <w:p w:rsidR="003D696C" w:rsidRPr="00FC229E" w:rsidRDefault="003D696C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</w:p>
    <w:p w:rsidR="003E0F06" w:rsidRPr="00FC229E" w:rsidRDefault="003E0F06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В результате несоблюдения</w:t>
      </w:r>
      <w:r w:rsidR="000F72CF" w:rsidRPr="00FC229E">
        <w:rPr>
          <w:sz w:val="28"/>
          <w:szCs w:val="28"/>
        </w:rPr>
        <w:t xml:space="preserve"> объектами контроля </w:t>
      </w:r>
      <w:r w:rsidRPr="00FC229E">
        <w:rPr>
          <w:sz w:val="28"/>
          <w:szCs w:val="28"/>
        </w:rPr>
        <w:t xml:space="preserve">отдельных нормативно-правовых актов установлено финансовых нарушений на сумму </w:t>
      </w:r>
      <w:r w:rsidR="003B2E7F" w:rsidRPr="00FC229E">
        <w:rPr>
          <w:sz w:val="28"/>
          <w:szCs w:val="28"/>
        </w:rPr>
        <w:t>42</w:t>
      </w:r>
      <w:r w:rsidR="00136E22" w:rsidRPr="00FC229E">
        <w:rPr>
          <w:sz w:val="28"/>
          <w:szCs w:val="28"/>
        </w:rPr>
        <w:t> 236,4</w:t>
      </w:r>
      <w:r w:rsidRPr="00FC229E">
        <w:rPr>
          <w:sz w:val="28"/>
          <w:szCs w:val="28"/>
        </w:rPr>
        <w:t xml:space="preserve"> тыс. руб., в том числе:</w:t>
      </w:r>
    </w:p>
    <w:p w:rsidR="0032483A" w:rsidRPr="00FC229E" w:rsidRDefault="003E0F06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lastRenderedPageBreak/>
        <w:t xml:space="preserve">- </w:t>
      </w:r>
      <w:r w:rsidR="0032483A" w:rsidRPr="00FC229E">
        <w:rPr>
          <w:sz w:val="28"/>
          <w:szCs w:val="28"/>
        </w:rPr>
        <w:t>Нецелево</w:t>
      </w:r>
      <w:r w:rsidR="008E0F84" w:rsidRPr="00FC229E">
        <w:rPr>
          <w:sz w:val="28"/>
          <w:szCs w:val="28"/>
        </w:rPr>
        <w:t>го использования</w:t>
      </w:r>
      <w:r w:rsidR="0032483A" w:rsidRPr="00FC229E">
        <w:rPr>
          <w:sz w:val="28"/>
          <w:szCs w:val="28"/>
        </w:rPr>
        <w:t xml:space="preserve"> бюджетных средств </w:t>
      </w:r>
      <w:r w:rsidR="008E0F84" w:rsidRPr="00FC229E">
        <w:rPr>
          <w:sz w:val="28"/>
          <w:szCs w:val="28"/>
        </w:rPr>
        <w:t>не выявлено.</w:t>
      </w:r>
    </w:p>
    <w:p w:rsidR="0032483A" w:rsidRPr="00FC229E" w:rsidRDefault="003E0F06" w:rsidP="0032483A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- </w:t>
      </w:r>
      <w:r w:rsidR="0032483A" w:rsidRPr="00FC229E">
        <w:rPr>
          <w:sz w:val="28"/>
          <w:szCs w:val="28"/>
        </w:rPr>
        <w:t xml:space="preserve">Неэффективное использование бюджетных средств </w:t>
      </w:r>
      <w:r w:rsidR="00830BF3" w:rsidRPr="00FC229E">
        <w:rPr>
          <w:sz w:val="28"/>
          <w:szCs w:val="28"/>
        </w:rPr>
        <w:t>–</w:t>
      </w:r>
      <w:r w:rsidR="000F72CF" w:rsidRPr="00FC229E">
        <w:rPr>
          <w:sz w:val="28"/>
          <w:szCs w:val="28"/>
        </w:rPr>
        <w:t xml:space="preserve"> </w:t>
      </w:r>
      <w:r w:rsidR="00830BF3" w:rsidRPr="00FC229E">
        <w:rPr>
          <w:sz w:val="28"/>
          <w:szCs w:val="28"/>
        </w:rPr>
        <w:t>4 685,7</w:t>
      </w:r>
      <w:r w:rsidR="0032483A" w:rsidRPr="00FC229E">
        <w:rPr>
          <w:sz w:val="28"/>
          <w:szCs w:val="28"/>
        </w:rPr>
        <w:t xml:space="preserve"> тыс. руб.</w:t>
      </w:r>
    </w:p>
    <w:p w:rsidR="000F72CF" w:rsidRPr="00FC229E" w:rsidRDefault="000F72CF" w:rsidP="008F66E2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- Упущенная выгода для бюджета – </w:t>
      </w:r>
      <w:r w:rsidR="003B2E7F" w:rsidRPr="00FC229E">
        <w:rPr>
          <w:sz w:val="28"/>
          <w:szCs w:val="28"/>
        </w:rPr>
        <w:t>938,3</w:t>
      </w:r>
      <w:r w:rsidRPr="00FC229E">
        <w:rPr>
          <w:sz w:val="28"/>
          <w:szCs w:val="28"/>
        </w:rPr>
        <w:t xml:space="preserve"> тыс. руб.</w:t>
      </w:r>
    </w:p>
    <w:p w:rsidR="008F66E2" w:rsidRPr="00FC229E" w:rsidRDefault="003E0F06" w:rsidP="008F66E2">
      <w:pPr>
        <w:pStyle w:val="a9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- </w:t>
      </w:r>
      <w:r w:rsidR="000F72CF" w:rsidRPr="00FC229E">
        <w:rPr>
          <w:sz w:val="28"/>
          <w:szCs w:val="28"/>
        </w:rPr>
        <w:t xml:space="preserve">Иные финансовые нарушения – </w:t>
      </w:r>
      <w:r w:rsidR="003B2E7F" w:rsidRPr="00FC229E">
        <w:rPr>
          <w:sz w:val="28"/>
          <w:szCs w:val="28"/>
        </w:rPr>
        <w:t>366</w:t>
      </w:r>
      <w:r w:rsidR="00EF778F" w:rsidRPr="00FC229E">
        <w:rPr>
          <w:sz w:val="28"/>
          <w:szCs w:val="28"/>
        </w:rPr>
        <w:t>22</w:t>
      </w:r>
      <w:r w:rsidR="003B2E7F" w:rsidRPr="00FC229E">
        <w:rPr>
          <w:sz w:val="28"/>
          <w:szCs w:val="28"/>
        </w:rPr>
        <w:t>,0</w:t>
      </w:r>
      <w:r w:rsidR="000F72CF" w:rsidRPr="00FC229E">
        <w:rPr>
          <w:sz w:val="28"/>
          <w:szCs w:val="28"/>
        </w:rPr>
        <w:t xml:space="preserve"> тыс. руб.</w:t>
      </w:r>
    </w:p>
    <w:p w:rsidR="00596D9B" w:rsidRPr="00FC229E" w:rsidRDefault="00596D9B" w:rsidP="00596D9B">
      <w:pPr>
        <w:pStyle w:val="a9"/>
        <w:spacing w:before="0" w:beforeAutospacing="0" w:after="0" w:afterAutospacing="0"/>
        <w:ind w:firstLine="856"/>
        <w:jc w:val="both"/>
        <w:rPr>
          <w:sz w:val="28"/>
          <w:szCs w:val="28"/>
        </w:rPr>
      </w:pPr>
    </w:p>
    <w:p w:rsidR="00596D9B" w:rsidRPr="00FC229E" w:rsidRDefault="0032483A" w:rsidP="00596D9B">
      <w:pPr>
        <w:pStyle w:val="a9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По результатам контрольных мероприятий составлено</w:t>
      </w:r>
      <w:r w:rsidR="00596D9B" w:rsidRPr="00FC229E">
        <w:rPr>
          <w:sz w:val="28"/>
          <w:szCs w:val="28"/>
        </w:rPr>
        <w:t>:</w:t>
      </w:r>
    </w:p>
    <w:p w:rsidR="00596D9B" w:rsidRPr="00FC229E" w:rsidRDefault="00596D9B" w:rsidP="00596D9B">
      <w:pPr>
        <w:pStyle w:val="a9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-</w:t>
      </w:r>
      <w:r w:rsidR="0032483A" w:rsidRPr="00FC229E">
        <w:rPr>
          <w:sz w:val="28"/>
          <w:szCs w:val="28"/>
        </w:rPr>
        <w:t xml:space="preserve"> </w:t>
      </w:r>
      <w:r w:rsidR="000F72CF" w:rsidRPr="00FC229E">
        <w:rPr>
          <w:sz w:val="28"/>
          <w:szCs w:val="28"/>
        </w:rPr>
        <w:t>9</w:t>
      </w:r>
      <w:r w:rsidR="0032483A" w:rsidRPr="00FC229E">
        <w:rPr>
          <w:sz w:val="28"/>
          <w:szCs w:val="28"/>
        </w:rPr>
        <w:t xml:space="preserve"> актов проверок и</w:t>
      </w:r>
      <w:r w:rsidR="00A35F71" w:rsidRPr="00FC229E">
        <w:rPr>
          <w:sz w:val="28"/>
          <w:szCs w:val="28"/>
        </w:rPr>
        <w:t>,</w:t>
      </w:r>
      <w:r w:rsidR="0032483A" w:rsidRPr="00FC229E">
        <w:rPr>
          <w:sz w:val="28"/>
          <w:szCs w:val="28"/>
        </w:rPr>
        <w:t xml:space="preserve"> кроме того</w:t>
      </w:r>
      <w:r w:rsidR="00A35F71" w:rsidRPr="00FC229E">
        <w:rPr>
          <w:sz w:val="28"/>
          <w:szCs w:val="28"/>
        </w:rPr>
        <w:t>,</w:t>
      </w:r>
      <w:r w:rsidR="0032483A" w:rsidRPr="00FC229E">
        <w:rPr>
          <w:sz w:val="28"/>
          <w:szCs w:val="28"/>
        </w:rPr>
        <w:t xml:space="preserve"> </w:t>
      </w:r>
      <w:r w:rsidR="003B2E7F" w:rsidRPr="00FC229E">
        <w:rPr>
          <w:sz w:val="28"/>
          <w:szCs w:val="28"/>
        </w:rPr>
        <w:t>4</w:t>
      </w:r>
      <w:r w:rsidR="0032483A" w:rsidRPr="00FC229E">
        <w:rPr>
          <w:sz w:val="28"/>
          <w:szCs w:val="28"/>
        </w:rPr>
        <w:t xml:space="preserve"> акт</w:t>
      </w:r>
      <w:r w:rsidRPr="00FC229E">
        <w:rPr>
          <w:sz w:val="28"/>
          <w:szCs w:val="28"/>
        </w:rPr>
        <w:t>а</w:t>
      </w:r>
      <w:r w:rsidR="0032483A" w:rsidRPr="00FC229E">
        <w:rPr>
          <w:sz w:val="28"/>
          <w:szCs w:val="28"/>
        </w:rPr>
        <w:t xml:space="preserve"> встречных проверок в рамках проводимых контрольных мероприятий</w:t>
      </w:r>
      <w:r w:rsidRPr="00FC229E">
        <w:rPr>
          <w:sz w:val="28"/>
          <w:szCs w:val="28"/>
        </w:rPr>
        <w:t>,</w:t>
      </w:r>
    </w:p>
    <w:p w:rsidR="0032483A" w:rsidRPr="00FC229E" w:rsidRDefault="00596D9B" w:rsidP="00596D9B">
      <w:pPr>
        <w:pStyle w:val="a9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- 1 отчет по внешней проверке исполнения бюджета </w:t>
      </w:r>
      <w:r w:rsidR="00DB31B8" w:rsidRPr="00FC229E">
        <w:rPr>
          <w:sz w:val="28"/>
          <w:szCs w:val="28"/>
        </w:rPr>
        <w:t xml:space="preserve">Сосновоборского городского округа </w:t>
      </w:r>
      <w:r w:rsidRPr="00FC229E">
        <w:rPr>
          <w:sz w:val="28"/>
          <w:szCs w:val="28"/>
        </w:rPr>
        <w:t>за 201</w:t>
      </w:r>
      <w:r w:rsidR="003B2E7F" w:rsidRPr="00FC229E">
        <w:rPr>
          <w:sz w:val="28"/>
          <w:szCs w:val="28"/>
        </w:rPr>
        <w:t>5</w:t>
      </w:r>
      <w:r w:rsidRPr="00FC229E">
        <w:rPr>
          <w:sz w:val="28"/>
          <w:szCs w:val="28"/>
        </w:rPr>
        <w:t xml:space="preserve"> год и 5 актов проверок главных администраторов бюджетных средств по исполнению бюджета за 201</w:t>
      </w:r>
      <w:r w:rsidR="003B2E7F" w:rsidRPr="00FC229E">
        <w:rPr>
          <w:sz w:val="28"/>
          <w:szCs w:val="28"/>
        </w:rPr>
        <w:t>5</w:t>
      </w:r>
      <w:r w:rsidRPr="00FC229E">
        <w:rPr>
          <w:sz w:val="28"/>
          <w:szCs w:val="28"/>
        </w:rPr>
        <w:t xml:space="preserve"> год.</w:t>
      </w:r>
      <w:r w:rsidR="0032483A" w:rsidRPr="00FC229E">
        <w:rPr>
          <w:sz w:val="28"/>
          <w:szCs w:val="28"/>
        </w:rPr>
        <w:t xml:space="preserve"> </w:t>
      </w:r>
    </w:p>
    <w:p w:rsidR="003903DB" w:rsidRPr="00FC229E" w:rsidRDefault="003903DB" w:rsidP="003903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Статьей 98 Федерального закона от 05.04.2013 N 44-ФЗ "О контрактной системе в сфере закупок товаров, работ, услуг для обеспечения государственных и муниципальных нужд" контрольно-счетные органы наделены полномочиями по проведению аудита в сфере закупок.</w:t>
      </w:r>
    </w:p>
    <w:p w:rsidR="003903DB" w:rsidRPr="00FC229E" w:rsidRDefault="003903DB" w:rsidP="003903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Мероприятия по аудиту в сфере закупок в 2016 году финансово-контрольной комиссией проводились в рамках проведения контрольных мероприятий.</w:t>
      </w:r>
    </w:p>
    <w:p w:rsidR="002A72A2" w:rsidRPr="00FC229E" w:rsidRDefault="002A72A2" w:rsidP="002A72A2">
      <w:pPr>
        <w:pStyle w:val="a9"/>
        <w:ind w:firstLine="855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Для принятия управленческих решений по устранению выявленных нарушений и недостатков должностным лицам органов местного самоуправления и отраслевых, функциональных органов администрации округа, руководителям проверенных муниципальных учреждений и муниципальных предприятий направлено 9 представлений.</w:t>
      </w:r>
    </w:p>
    <w:p w:rsidR="002E45C8" w:rsidRPr="00FC229E" w:rsidRDefault="002E45C8" w:rsidP="00596D9B">
      <w:pPr>
        <w:pStyle w:val="a9"/>
        <w:spacing w:before="0" w:beforeAutospacing="0" w:after="0" w:afterAutospacing="0"/>
        <w:ind w:firstLine="856"/>
        <w:jc w:val="both"/>
        <w:rPr>
          <w:sz w:val="28"/>
          <w:szCs w:val="28"/>
        </w:rPr>
      </w:pPr>
    </w:p>
    <w:p w:rsidR="00D90CEC" w:rsidRPr="00FC229E" w:rsidRDefault="00D90CEC" w:rsidP="00D90CEC">
      <w:pPr>
        <w:rPr>
          <w:sz w:val="28"/>
          <w:szCs w:val="28"/>
        </w:rPr>
      </w:pPr>
      <w:r w:rsidRPr="00FC229E">
        <w:rPr>
          <w:sz w:val="28"/>
          <w:szCs w:val="28"/>
        </w:rPr>
        <w:t>Перечень контрольных мероприятий:</w:t>
      </w:r>
    </w:p>
    <w:p w:rsidR="00D90CEC" w:rsidRPr="00FC229E" w:rsidRDefault="00D90CEC" w:rsidP="00D90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A3" w:rsidRPr="00FC229E" w:rsidRDefault="004E04A0" w:rsidP="00D90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 xml:space="preserve">1. </w:t>
      </w:r>
      <w:r w:rsidR="00ED51A3" w:rsidRPr="00FC229E">
        <w:rPr>
          <w:rFonts w:ascii="Times New Roman" w:hAnsi="Times New Roman" w:cs="Times New Roman"/>
          <w:sz w:val="28"/>
          <w:szCs w:val="28"/>
        </w:rPr>
        <w:t>Проведено 4 контрольных мероприятия</w:t>
      </w:r>
      <w:r w:rsidR="002E0849" w:rsidRPr="00FC229E">
        <w:rPr>
          <w:rFonts w:ascii="Times New Roman" w:hAnsi="Times New Roman" w:cs="Times New Roman"/>
          <w:sz w:val="28"/>
          <w:szCs w:val="28"/>
        </w:rPr>
        <w:t xml:space="preserve"> по проверке отдельных вопросов финансово-хозяйственной деятельности муниципальных бюджетных учреждений</w:t>
      </w:r>
      <w:r w:rsidR="00D90CEC" w:rsidRPr="00FC229E">
        <w:rPr>
          <w:rFonts w:ascii="Times New Roman" w:hAnsi="Times New Roman" w:cs="Times New Roman"/>
          <w:sz w:val="28"/>
          <w:szCs w:val="28"/>
        </w:rPr>
        <w:t>:</w:t>
      </w:r>
    </w:p>
    <w:p w:rsidR="00ED51A3" w:rsidRPr="00FC229E" w:rsidRDefault="00ED51A3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849" w:rsidRPr="00FC229E" w:rsidRDefault="00D90CE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2E0849" w:rsidRPr="00FC229E">
        <w:rPr>
          <w:rFonts w:ascii="Times New Roman" w:hAnsi="Times New Roman" w:cs="Times New Roman"/>
          <w:b w:val="0"/>
          <w:sz w:val="28"/>
          <w:szCs w:val="28"/>
        </w:rPr>
        <w:t>МБУ "Сосновоборский фонд имущества".</w:t>
      </w:r>
    </w:p>
    <w:p w:rsidR="007A446B" w:rsidRPr="00FC229E" w:rsidRDefault="00D90CE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A446B" w:rsidRPr="00FC229E">
        <w:rPr>
          <w:rFonts w:ascii="Times New Roman" w:hAnsi="Times New Roman" w:cs="Times New Roman"/>
          <w:b w:val="0"/>
          <w:sz w:val="28"/>
          <w:szCs w:val="28"/>
        </w:rPr>
        <w:t>МБУ «Спецавтотранс»</w:t>
      </w: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A446B" w:rsidRPr="00FC229E" w:rsidRDefault="00D90CE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9070E" w:rsidRPr="00FC229E">
        <w:rPr>
          <w:rFonts w:ascii="Times New Roman" w:hAnsi="Times New Roman" w:cs="Times New Roman"/>
          <w:b w:val="0"/>
          <w:sz w:val="28"/>
          <w:szCs w:val="28"/>
        </w:rPr>
        <w:t>СМБУ «ЦИОГД»</w:t>
      </w: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F10C7" w:rsidRPr="00FC229E" w:rsidRDefault="00D90CE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F10C7" w:rsidRPr="00FC229E">
        <w:rPr>
          <w:rFonts w:ascii="Times New Roman" w:hAnsi="Times New Roman" w:cs="Times New Roman"/>
          <w:b w:val="0"/>
          <w:sz w:val="28"/>
          <w:szCs w:val="28"/>
        </w:rPr>
        <w:t>СМБУК «ГТЦ «Волшебный Фонарь».</w:t>
      </w:r>
    </w:p>
    <w:p w:rsidR="00D90CEC" w:rsidRPr="00FC229E" w:rsidRDefault="00D90CE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5238" w:rsidRPr="00FC229E" w:rsidRDefault="003F1560" w:rsidP="000364D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>2.</w:t>
      </w: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4D0" w:rsidRPr="00FC229E">
        <w:rPr>
          <w:rFonts w:ascii="Times New Roman" w:hAnsi="Times New Roman" w:cs="Times New Roman"/>
          <w:b w:val="0"/>
          <w:sz w:val="28"/>
          <w:szCs w:val="28"/>
        </w:rPr>
        <w:t xml:space="preserve">Проведено </w:t>
      </w:r>
      <w:r w:rsidR="00B15238" w:rsidRPr="00FC229E">
        <w:rPr>
          <w:rFonts w:ascii="Times New Roman" w:hAnsi="Times New Roman" w:cs="Times New Roman"/>
          <w:b w:val="0"/>
          <w:sz w:val="28"/>
          <w:szCs w:val="28"/>
        </w:rPr>
        <w:t>4</w:t>
      </w:r>
      <w:r w:rsidR="000364D0" w:rsidRPr="00FC229E">
        <w:rPr>
          <w:rFonts w:ascii="Times New Roman" w:hAnsi="Times New Roman" w:cs="Times New Roman"/>
          <w:b w:val="0"/>
          <w:sz w:val="28"/>
          <w:szCs w:val="28"/>
        </w:rPr>
        <w:t xml:space="preserve"> контрольных мероприятия</w:t>
      </w:r>
      <w:r w:rsidR="00CC4792" w:rsidRPr="00FC22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CD4" w:rsidRPr="00FC229E">
        <w:rPr>
          <w:rFonts w:ascii="Times New Roman" w:hAnsi="Times New Roman" w:cs="Times New Roman"/>
          <w:b w:val="0"/>
          <w:sz w:val="28"/>
          <w:szCs w:val="28"/>
        </w:rPr>
        <w:t>в администрации Сосновоборского городского округа</w:t>
      </w:r>
      <w:r w:rsidR="00B15238" w:rsidRPr="00FC229E">
        <w:rPr>
          <w:rFonts w:ascii="Times New Roman" w:hAnsi="Times New Roman" w:cs="Times New Roman"/>
          <w:b w:val="0"/>
          <w:sz w:val="28"/>
          <w:szCs w:val="28"/>
        </w:rPr>
        <w:t xml:space="preserve"> по различным расходным обязательствам</w:t>
      </w:r>
      <w:r w:rsidR="00D90CEC" w:rsidRPr="00FC22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4792" w:rsidRPr="00FC229E" w:rsidRDefault="00D90CEC" w:rsidP="000364D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1700B" w:rsidRPr="00FC229E">
        <w:rPr>
          <w:rFonts w:ascii="Times New Roman" w:hAnsi="Times New Roman" w:cs="Times New Roman"/>
          <w:b w:val="0"/>
          <w:sz w:val="28"/>
          <w:szCs w:val="28"/>
        </w:rPr>
        <w:t>Проверка использования средств резервного фонда администрации за 2015 год, текущий период 2016 года.</w:t>
      </w:r>
    </w:p>
    <w:p w:rsidR="000F3DED" w:rsidRPr="00FC229E" w:rsidRDefault="00D90CEC" w:rsidP="00D90CE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13963" w:rsidRPr="00FC229E">
        <w:rPr>
          <w:rFonts w:ascii="Times New Roman" w:hAnsi="Times New Roman" w:cs="Times New Roman"/>
          <w:b w:val="0"/>
          <w:sz w:val="28"/>
          <w:szCs w:val="28"/>
        </w:rPr>
        <w:t>Проверка использования бюджетных ассигнований дорожного фонда муниципального образования Сосновоборский городской округ Ленинградской области за 2015 год, текущий период 2016 года</w:t>
      </w:r>
      <w:r w:rsidRPr="00FC229E">
        <w:rPr>
          <w:rFonts w:ascii="Times New Roman" w:hAnsi="Times New Roman" w:cs="Times New Roman"/>
          <w:b w:val="0"/>
          <w:sz w:val="28"/>
          <w:szCs w:val="28"/>
        </w:rPr>
        <w:t>.</w:t>
      </w:r>
      <w:r w:rsidR="00213963" w:rsidRPr="00FC229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90CEC" w:rsidRPr="00FC229E" w:rsidRDefault="00D90CEC" w:rsidP="00D90CE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229E"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FC229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роверка </w:t>
      </w:r>
      <w:r w:rsidRPr="00FC229E">
        <w:rPr>
          <w:rFonts w:ascii="Times New Roman" w:hAnsi="Times New Roman" w:cs="Times New Roman"/>
          <w:b w:val="0"/>
          <w:sz w:val="28"/>
          <w:szCs w:val="28"/>
        </w:rPr>
        <w:t>использования средств местного бюджета в части ремонта (замены) лифтового оборудования;  порядка управления и распоряжения муниципальным имуществом в части кабельных сетей лифтов».</w:t>
      </w:r>
      <w:r w:rsidRPr="00FC229E">
        <w:rPr>
          <w:rFonts w:ascii="Times New Roman" w:hAnsi="Times New Roman" w:cs="Times New Roman"/>
          <w:sz w:val="28"/>
          <w:szCs w:val="28"/>
        </w:rPr>
        <w:t xml:space="preserve"> </w:t>
      </w:r>
      <w:r w:rsidRPr="00FC229E">
        <w:rPr>
          <w:rFonts w:ascii="Times New Roman" w:hAnsi="Times New Roman" w:cs="Times New Roman"/>
          <w:b w:val="0"/>
          <w:sz w:val="28"/>
          <w:szCs w:val="28"/>
        </w:rPr>
        <w:t xml:space="preserve">Проверка проведена на основании запроса Отдела по работе с обращениями граждан </w:t>
      </w:r>
      <w:r w:rsidRPr="00FC229E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Управления делопроизводства аппарата Губернатора и правительства Ленинградской области, по факту поступившей жалобы.</w:t>
      </w:r>
    </w:p>
    <w:p w:rsidR="00D90CEC" w:rsidRPr="00FC229E" w:rsidRDefault="00D90CEC" w:rsidP="00D90CE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229E">
        <w:rPr>
          <w:rFonts w:ascii="Times New Roman" w:hAnsi="Times New Roman" w:cs="Times New Roman"/>
          <w:sz w:val="28"/>
          <w:szCs w:val="28"/>
        </w:rPr>
        <w:t>Проверка соблюдения порядка назначения и выплаты пенсии за выслугу лет лицам, замещавшим должности муниципальной службы и доплаты к трудовой пенсии 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области.</w:t>
      </w:r>
    </w:p>
    <w:p w:rsidR="00D90CEC" w:rsidRPr="00FC229E" w:rsidRDefault="00D90CEC" w:rsidP="00D90CE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A075F" w:rsidRPr="00FC229E" w:rsidRDefault="00BE49E1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b/>
          <w:sz w:val="28"/>
          <w:szCs w:val="28"/>
        </w:rPr>
        <w:t>3.</w:t>
      </w:r>
      <w:r w:rsidRPr="00FC229E">
        <w:rPr>
          <w:rFonts w:ascii="Times New Roman" w:hAnsi="Times New Roman" w:cs="Times New Roman"/>
          <w:sz w:val="28"/>
          <w:szCs w:val="28"/>
        </w:rPr>
        <w:t xml:space="preserve"> </w:t>
      </w:r>
      <w:r w:rsidR="00EA075F" w:rsidRPr="00FC229E"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="001619E0" w:rsidRPr="00FC229E">
        <w:rPr>
          <w:rFonts w:ascii="Times New Roman" w:hAnsi="Times New Roman" w:cs="Times New Roman"/>
          <w:sz w:val="28"/>
          <w:szCs w:val="28"/>
        </w:rPr>
        <w:t>:</w:t>
      </w:r>
    </w:p>
    <w:p w:rsidR="001619E0" w:rsidRPr="00FC229E" w:rsidRDefault="001619E0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>«Проверка соблюдения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предоставленных в целях реализации муниципальной программы Сосновоборского городского округа «Управление муниципальным имуществом»»</w:t>
      </w:r>
    </w:p>
    <w:p w:rsidR="00F71B5A" w:rsidRPr="00FC229E" w:rsidRDefault="00F71B5A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>Объект проверки – КУМИ Сосновоборского городского округа.</w:t>
      </w:r>
    </w:p>
    <w:p w:rsidR="00F71B5A" w:rsidRPr="00FC229E" w:rsidRDefault="00F71B5A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>Получатели субсидий:</w:t>
      </w:r>
    </w:p>
    <w:p w:rsidR="00F71B5A" w:rsidRPr="00FC229E" w:rsidRDefault="00F71B5A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>- СМУП АТП,</w:t>
      </w:r>
    </w:p>
    <w:p w:rsidR="00F71B5A" w:rsidRPr="00FC229E" w:rsidRDefault="00F71B5A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>- СМУП ТСП,</w:t>
      </w:r>
    </w:p>
    <w:p w:rsidR="00F71B5A" w:rsidRPr="00FC229E" w:rsidRDefault="00F71B5A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 xml:space="preserve">- </w:t>
      </w:r>
      <w:r w:rsidR="004E20C1" w:rsidRPr="00FC229E">
        <w:rPr>
          <w:rFonts w:ascii="Times New Roman" w:hAnsi="Times New Roman" w:cs="Times New Roman"/>
          <w:sz w:val="28"/>
          <w:szCs w:val="28"/>
        </w:rPr>
        <w:t>ООО «Инвест-групп»,</w:t>
      </w:r>
    </w:p>
    <w:p w:rsidR="004E20C1" w:rsidRPr="00FC229E" w:rsidRDefault="004E20C1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>- ООО «Аврора»,</w:t>
      </w:r>
    </w:p>
    <w:p w:rsidR="004E20C1" w:rsidRPr="00FC229E" w:rsidRDefault="004E20C1" w:rsidP="005E418C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29E">
        <w:rPr>
          <w:rFonts w:ascii="Times New Roman" w:hAnsi="Times New Roman" w:cs="Times New Roman"/>
          <w:sz w:val="28"/>
          <w:szCs w:val="28"/>
        </w:rPr>
        <w:t>- ООО «Титанжилком».</w:t>
      </w:r>
    </w:p>
    <w:p w:rsidR="002F3E33" w:rsidRPr="00FC229E" w:rsidRDefault="002F3E33" w:rsidP="002F3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E33" w:rsidRPr="00FC229E" w:rsidRDefault="00E650EE" w:rsidP="00D90CEC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C229E">
        <w:rPr>
          <w:b/>
          <w:sz w:val="28"/>
          <w:szCs w:val="28"/>
        </w:rPr>
        <w:t>4</w:t>
      </w:r>
      <w:r w:rsidR="002F3E33" w:rsidRPr="00FC229E">
        <w:rPr>
          <w:b/>
          <w:sz w:val="28"/>
          <w:szCs w:val="28"/>
        </w:rPr>
        <w:t>.</w:t>
      </w:r>
      <w:r w:rsidR="00D90CEC" w:rsidRPr="00FC229E">
        <w:rPr>
          <w:b/>
          <w:sz w:val="28"/>
          <w:szCs w:val="28"/>
        </w:rPr>
        <w:t xml:space="preserve"> </w:t>
      </w:r>
      <w:r w:rsidR="00B23E17" w:rsidRPr="00FC229E">
        <w:rPr>
          <w:iCs/>
          <w:sz w:val="28"/>
          <w:szCs w:val="28"/>
        </w:rPr>
        <w:t>Проведена в</w:t>
      </w:r>
      <w:r w:rsidR="002F3E33" w:rsidRPr="00FC229E">
        <w:rPr>
          <w:iCs/>
          <w:sz w:val="28"/>
          <w:szCs w:val="28"/>
        </w:rPr>
        <w:t>нешняя проверка отчета по исполнению бюджета Сосновоборского городского округа за 201</w:t>
      </w:r>
      <w:r w:rsidR="00EC0561" w:rsidRPr="00FC229E">
        <w:rPr>
          <w:iCs/>
          <w:sz w:val="28"/>
          <w:szCs w:val="28"/>
        </w:rPr>
        <w:t>5</w:t>
      </w:r>
      <w:r w:rsidR="002F3E33" w:rsidRPr="00FC229E">
        <w:rPr>
          <w:iCs/>
          <w:sz w:val="28"/>
          <w:szCs w:val="28"/>
        </w:rPr>
        <w:t xml:space="preserve"> год:</w:t>
      </w:r>
    </w:p>
    <w:p w:rsidR="002F3E33" w:rsidRPr="00FC229E" w:rsidRDefault="002F3E33" w:rsidP="002F3E33">
      <w:pPr>
        <w:pStyle w:val="a9"/>
        <w:ind w:firstLine="684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Заключение по результатам внешней проверки отчетности главных администраторов бюджетных средств и отчета об исполнении бюджета Сосновоборского городского округа за 201</w:t>
      </w:r>
      <w:r w:rsidR="00FB0AAA" w:rsidRPr="00FC229E">
        <w:rPr>
          <w:sz w:val="28"/>
          <w:szCs w:val="28"/>
        </w:rPr>
        <w:t>5</w:t>
      </w:r>
      <w:r w:rsidRPr="00FC229E">
        <w:rPr>
          <w:sz w:val="28"/>
          <w:szCs w:val="28"/>
        </w:rPr>
        <w:t xml:space="preserve"> год подготовлен</w:t>
      </w:r>
      <w:r w:rsidR="00FB0AAA" w:rsidRPr="00FC229E">
        <w:rPr>
          <w:sz w:val="28"/>
          <w:szCs w:val="28"/>
        </w:rPr>
        <w:t>ы</w:t>
      </w:r>
      <w:r w:rsidRPr="00FC229E">
        <w:rPr>
          <w:sz w:val="28"/>
          <w:szCs w:val="28"/>
        </w:rPr>
        <w:t xml:space="preserve"> </w:t>
      </w:r>
      <w:r w:rsidR="00FB0AAA" w:rsidRPr="00FC229E">
        <w:rPr>
          <w:sz w:val="28"/>
          <w:szCs w:val="28"/>
        </w:rPr>
        <w:t>ФКК</w:t>
      </w:r>
      <w:r w:rsidRPr="00FC229E">
        <w:rPr>
          <w:sz w:val="28"/>
          <w:szCs w:val="28"/>
        </w:rPr>
        <w:t xml:space="preserve"> в соответствии с требованием статьи 264.4 Бюджетного кодекса Российской Федерации, статьей 129 Положения о бюджетном процессе в Сосновоборском городском округе</w:t>
      </w:r>
      <w:r w:rsidR="00FB0AAA" w:rsidRPr="00FC229E">
        <w:rPr>
          <w:sz w:val="28"/>
          <w:szCs w:val="28"/>
        </w:rPr>
        <w:t xml:space="preserve">. </w:t>
      </w:r>
      <w:r w:rsidRPr="00FC229E">
        <w:rPr>
          <w:sz w:val="28"/>
          <w:szCs w:val="28"/>
        </w:rPr>
        <w:t xml:space="preserve">Заключение представлено в совет депутатов Сосновоборского городского округа Ленинградской области и главе Сосновоборского городского округа. </w:t>
      </w:r>
      <w:r w:rsidR="00B23E17" w:rsidRPr="00FC229E">
        <w:rPr>
          <w:sz w:val="28"/>
          <w:szCs w:val="28"/>
        </w:rPr>
        <w:t>Информация по результатам проверки представлена на Публичных слушаниях.</w:t>
      </w:r>
    </w:p>
    <w:p w:rsidR="002F3E33" w:rsidRPr="00FC229E" w:rsidRDefault="002F3E33" w:rsidP="002F3E33">
      <w:pPr>
        <w:pStyle w:val="a9"/>
        <w:ind w:firstLine="684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Бюджетная отчетность рассматривается как источник информации о бюджетной деятельности органов власти за отчетный период, позволяющей в комплексе с информацией из других источников, сделать вывод о законности, результативности, эффективности их деятельности и оценить итоги исполнения бюджета муниципального образования.</w:t>
      </w:r>
    </w:p>
    <w:p w:rsidR="00FB0AAA" w:rsidRPr="00FC229E" w:rsidRDefault="00FB0AAA" w:rsidP="00FB0AAA">
      <w:pPr>
        <w:ind w:firstLine="85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В соответствии с требованиями Бюджетного кодекса РФ </w:t>
      </w:r>
      <w:r w:rsidRPr="00FC229E">
        <w:rPr>
          <w:iCs/>
          <w:sz w:val="28"/>
          <w:szCs w:val="28"/>
        </w:rPr>
        <w:t xml:space="preserve">реализовывалась двухэтапная схема проведения внешней проверки отчета об исполнении бюджета за 2015 финансовый год, предусматривающая внешнюю проверку бюджетной отчетности главных администраторов бюджетных средств с составлением заключения, </w:t>
      </w:r>
      <w:r w:rsidRPr="00FC229E">
        <w:rPr>
          <w:sz w:val="28"/>
          <w:szCs w:val="28"/>
        </w:rPr>
        <w:t xml:space="preserve">и последующую подготовку заключения по результатам внешней </w:t>
      </w:r>
      <w:r w:rsidRPr="00FC229E">
        <w:rPr>
          <w:sz w:val="28"/>
          <w:szCs w:val="28"/>
        </w:rPr>
        <w:lastRenderedPageBreak/>
        <w:t>проверки годового отчета об исполнении бюджета Сосновоборского городского округа.</w:t>
      </w:r>
    </w:p>
    <w:p w:rsidR="00FB0AAA" w:rsidRPr="00FC229E" w:rsidRDefault="00FB0AAA" w:rsidP="00FB0AAA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Составлено:</w:t>
      </w:r>
    </w:p>
    <w:p w:rsidR="00FB0AAA" w:rsidRPr="00FC229E" w:rsidRDefault="00FB0AAA" w:rsidP="00FB0AAA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- 6 заключений по отчетности главных администраторов бюджетных средств.</w:t>
      </w:r>
    </w:p>
    <w:p w:rsidR="00FB0AAA" w:rsidRPr="00FC229E" w:rsidRDefault="00FB0AAA" w:rsidP="00FB0AAA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- 1 заключение по консолидированному отчету об исполнении бюджета городского округа за 2015 год.</w:t>
      </w:r>
    </w:p>
    <w:p w:rsidR="00741A2C" w:rsidRPr="00FC229E" w:rsidRDefault="00741A2C" w:rsidP="002F3E33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B410F" w:rsidRPr="00FC229E" w:rsidRDefault="00AB410F" w:rsidP="00AB41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B5F" w:rsidRPr="00FC229E" w:rsidRDefault="00065B5F" w:rsidP="00065B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C229E">
        <w:rPr>
          <w:b/>
          <w:sz w:val="28"/>
          <w:szCs w:val="28"/>
        </w:rPr>
        <w:t>Экспертно-аналитические мероприятия</w:t>
      </w:r>
    </w:p>
    <w:p w:rsidR="00065B5F" w:rsidRPr="00FC229E" w:rsidRDefault="00065B5F" w:rsidP="00065B5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DE3BB9" w:rsidRPr="00FC229E" w:rsidRDefault="00065B5F" w:rsidP="00DE3BB9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229E">
        <w:rPr>
          <w:rFonts w:ascii="Times New Roman" w:hAnsi="Times New Roman"/>
          <w:b w:val="0"/>
          <w:sz w:val="28"/>
          <w:szCs w:val="28"/>
        </w:rPr>
        <w:t xml:space="preserve">Экспертно-аналитическая деятельность финансово-контрольной комиссии включает </w:t>
      </w:r>
      <w:r w:rsidR="00DE3BB9" w:rsidRPr="00FC229E">
        <w:rPr>
          <w:rFonts w:ascii="Times New Roman" w:hAnsi="Times New Roman"/>
          <w:b w:val="0"/>
          <w:sz w:val="28"/>
          <w:szCs w:val="28"/>
        </w:rPr>
        <w:t>финансово-экономическ</w:t>
      </w:r>
      <w:r w:rsidR="006D3AD6" w:rsidRPr="00FC229E">
        <w:rPr>
          <w:rFonts w:ascii="Times New Roman" w:hAnsi="Times New Roman"/>
          <w:b w:val="0"/>
          <w:sz w:val="28"/>
          <w:szCs w:val="28"/>
        </w:rPr>
        <w:t>ую</w:t>
      </w:r>
      <w:r w:rsidR="00DE3BB9" w:rsidRPr="00FC229E">
        <w:rPr>
          <w:rFonts w:ascii="Times New Roman" w:hAnsi="Times New Roman"/>
          <w:b w:val="0"/>
          <w:sz w:val="28"/>
          <w:szCs w:val="28"/>
        </w:rPr>
        <w:t xml:space="preserve"> экспертиз</w:t>
      </w:r>
      <w:r w:rsidR="006D3AD6" w:rsidRPr="00FC229E">
        <w:rPr>
          <w:rFonts w:ascii="Times New Roman" w:hAnsi="Times New Roman"/>
          <w:b w:val="0"/>
          <w:sz w:val="28"/>
          <w:szCs w:val="28"/>
        </w:rPr>
        <w:t>у</w:t>
      </w:r>
      <w:r w:rsidR="00DE3BB9" w:rsidRPr="00FC229E">
        <w:rPr>
          <w:rFonts w:ascii="Times New Roman" w:hAnsi="Times New Roman"/>
          <w:b w:val="0"/>
          <w:sz w:val="28"/>
          <w:szCs w:val="28"/>
        </w:rPr>
        <w:t xml:space="preserve"> проектов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 анализ бюджетного процесса</w:t>
      </w:r>
      <w:r w:rsidR="006D3AD6" w:rsidRPr="00FC229E">
        <w:rPr>
          <w:rFonts w:ascii="Times New Roman" w:hAnsi="Times New Roman"/>
          <w:b w:val="0"/>
          <w:sz w:val="28"/>
          <w:szCs w:val="28"/>
        </w:rPr>
        <w:t xml:space="preserve"> в городском округе и подготовку</w:t>
      </w:r>
      <w:r w:rsidR="00DE3BB9" w:rsidRPr="00FC229E">
        <w:rPr>
          <w:rFonts w:ascii="Times New Roman" w:hAnsi="Times New Roman"/>
          <w:b w:val="0"/>
          <w:sz w:val="28"/>
          <w:szCs w:val="28"/>
        </w:rPr>
        <w:t xml:space="preserve"> предложений, направленных на его совершенствование; подготовк</w:t>
      </w:r>
      <w:r w:rsidR="006D3AD6" w:rsidRPr="00FC229E">
        <w:rPr>
          <w:rFonts w:ascii="Times New Roman" w:hAnsi="Times New Roman"/>
          <w:b w:val="0"/>
          <w:sz w:val="28"/>
          <w:szCs w:val="28"/>
        </w:rPr>
        <w:t>у</w:t>
      </w:r>
      <w:r w:rsidR="00DE3BB9" w:rsidRPr="00FC229E">
        <w:rPr>
          <w:rFonts w:ascii="Times New Roman" w:hAnsi="Times New Roman"/>
          <w:b w:val="0"/>
          <w:sz w:val="28"/>
          <w:szCs w:val="28"/>
        </w:rPr>
        <w:t xml:space="preserve"> информации о ходе исполнения бюджета городского округа. </w:t>
      </w:r>
    </w:p>
    <w:p w:rsidR="008E7852" w:rsidRPr="00FC229E" w:rsidRDefault="008E7852" w:rsidP="00065B5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C229E">
        <w:rPr>
          <w:sz w:val="28"/>
          <w:szCs w:val="28"/>
        </w:rPr>
        <w:t>За 201</w:t>
      </w:r>
      <w:r w:rsidR="00734DC5" w:rsidRPr="00FC229E">
        <w:rPr>
          <w:sz w:val="28"/>
          <w:szCs w:val="28"/>
        </w:rPr>
        <w:t>6</w:t>
      </w:r>
      <w:r w:rsidR="006D3AD6" w:rsidRPr="00FC229E">
        <w:rPr>
          <w:sz w:val="28"/>
          <w:szCs w:val="28"/>
        </w:rPr>
        <w:t xml:space="preserve"> </w:t>
      </w:r>
      <w:r w:rsidRPr="00FC229E">
        <w:rPr>
          <w:sz w:val="28"/>
          <w:szCs w:val="28"/>
        </w:rPr>
        <w:t xml:space="preserve">год подготовлено </w:t>
      </w:r>
      <w:r w:rsidR="00734DC5" w:rsidRPr="00FC229E">
        <w:rPr>
          <w:sz w:val="28"/>
          <w:szCs w:val="28"/>
        </w:rPr>
        <w:t>37</w:t>
      </w:r>
      <w:r w:rsidR="00DE3BB9" w:rsidRPr="00FC229E">
        <w:rPr>
          <w:sz w:val="28"/>
          <w:szCs w:val="28"/>
        </w:rPr>
        <w:t xml:space="preserve"> </w:t>
      </w:r>
      <w:r w:rsidRPr="00FC229E">
        <w:rPr>
          <w:sz w:val="28"/>
          <w:szCs w:val="28"/>
        </w:rPr>
        <w:t>экспертно-аналитических заключени</w:t>
      </w:r>
      <w:r w:rsidR="006D3AD6" w:rsidRPr="00FC229E">
        <w:rPr>
          <w:sz w:val="28"/>
          <w:szCs w:val="28"/>
        </w:rPr>
        <w:t>й</w:t>
      </w:r>
      <w:r w:rsidR="00570729" w:rsidRPr="00FC229E">
        <w:rPr>
          <w:sz w:val="28"/>
          <w:szCs w:val="28"/>
        </w:rPr>
        <w:t>, которы</w:t>
      </w:r>
      <w:r w:rsidR="006D3AD6" w:rsidRPr="00FC229E">
        <w:rPr>
          <w:sz w:val="28"/>
          <w:szCs w:val="28"/>
        </w:rPr>
        <w:t>е</w:t>
      </w:r>
      <w:r w:rsidR="00570729" w:rsidRPr="00FC229E">
        <w:rPr>
          <w:sz w:val="28"/>
          <w:szCs w:val="28"/>
        </w:rPr>
        <w:t xml:space="preserve"> </w:t>
      </w:r>
      <w:r w:rsidR="006D3AD6" w:rsidRPr="00FC229E">
        <w:rPr>
          <w:sz w:val="28"/>
          <w:szCs w:val="28"/>
        </w:rPr>
        <w:t>содержат</w:t>
      </w:r>
      <w:r w:rsidR="00570729" w:rsidRPr="00FC229E">
        <w:rPr>
          <w:sz w:val="28"/>
          <w:szCs w:val="28"/>
        </w:rPr>
        <w:t xml:space="preserve"> порядка </w:t>
      </w:r>
      <w:r w:rsidR="00734DC5" w:rsidRPr="00FC229E">
        <w:rPr>
          <w:sz w:val="28"/>
          <w:szCs w:val="28"/>
        </w:rPr>
        <w:t>65</w:t>
      </w:r>
      <w:r w:rsidR="00570729" w:rsidRPr="00FC229E">
        <w:rPr>
          <w:sz w:val="28"/>
          <w:szCs w:val="28"/>
        </w:rPr>
        <w:t xml:space="preserve"> предложений</w:t>
      </w:r>
      <w:r w:rsidRPr="00FC229E">
        <w:rPr>
          <w:sz w:val="28"/>
          <w:szCs w:val="28"/>
        </w:rPr>
        <w:t>.</w:t>
      </w:r>
      <w:r w:rsidR="00570729" w:rsidRPr="00FC229E">
        <w:rPr>
          <w:sz w:val="28"/>
          <w:szCs w:val="28"/>
        </w:rPr>
        <w:t xml:space="preserve"> Подготовленные предложения учтены при утверждении правовых актов.</w:t>
      </w:r>
    </w:p>
    <w:p w:rsidR="00B46CD2" w:rsidRPr="00FC229E" w:rsidRDefault="00B46CD2" w:rsidP="00B46CD2">
      <w:pPr>
        <w:pStyle w:val="a9"/>
        <w:ind w:firstLine="684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В рамках текущего (оперативного) контроля осуществлялась подготовка аналитических заключений на ежеквартальные отчеты (1-3 кварталы) об исполнении бюджета в Сосновоборском городском округе в 201</w:t>
      </w:r>
      <w:r w:rsidR="00734DC5" w:rsidRPr="00FC229E">
        <w:rPr>
          <w:sz w:val="28"/>
          <w:szCs w:val="28"/>
        </w:rPr>
        <w:t>5</w:t>
      </w:r>
      <w:r w:rsidRPr="00FC229E">
        <w:rPr>
          <w:sz w:val="28"/>
          <w:szCs w:val="28"/>
        </w:rPr>
        <w:t xml:space="preserve"> году. </w:t>
      </w:r>
    </w:p>
    <w:p w:rsidR="002A72A2" w:rsidRPr="00FC229E" w:rsidRDefault="00065B5F" w:rsidP="002A72A2">
      <w:pPr>
        <w:pStyle w:val="a9"/>
        <w:ind w:firstLine="684"/>
        <w:rPr>
          <w:b/>
          <w:i/>
          <w:iCs/>
          <w:sz w:val="28"/>
          <w:szCs w:val="28"/>
        </w:rPr>
      </w:pPr>
      <w:r w:rsidRPr="00FC229E">
        <w:rPr>
          <w:b/>
          <w:i/>
          <w:iCs/>
          <w:sz w:val="28"/>
          <w:szCs w:val="28"/>
        </w:rPr>
        <w:t xml:space="preserve"> Экспертиза проекта решения о бюджете Сосновоборского городского округа на 201</w:t>
      </w:r>
      <w:r w:rsidR="00466985" w:rsidRPr="00FC229E">
        <w:rPr>
          <w:b/>
          <w:i/>
          <w:iCs/>
          <w:sz w:val="28"/>
          <w:szCs w:val="28"/>
        </w:rPr>
        <w:t>6</w:t>
      </w:r>
      <w:r w:rsidRPr="00FC229E">
        <w:rPr>
          <w:b/>
          <w:i/>
          <w:iCs/>
          <w:sz w:val="28"/>
          <w:szCs w:val="28"/>
        </w:rPr>
        <w:t xml:space="preserve"> год и плановый период 201</w:t>
      </w:r>
      <w:r w:rsidR="00466985" w:rsidRPr="00FC229E">
        <w:rPr>
          <w:b/>
          <w:i/>
          <w:iCs/>
          <w:sz w:val="28"/>
          <w:szCs w:val="28"/>
        </w:rPr>
        <w:t>7</w:t>
      </w:r>
      <w:r w:rsidRPr="00FC229E">
        <w:rPr>
          <w:b/>
          <w:i/>
          <w:iCs/>
          <w:sz w:val="28"/>
          <w:szCs w:val="28"/>
        </w:rPr>
        <w:t>-201</w:t>
      </w:r>
      <w:r w:rsidR="00466985" w:rsidRPr="00FC229E">
        <w:rPr>
          <w:b/>
          <w:i/>
          <w:iCs/>
          <w:sz w:val="28"/>
          <w:szCs w:val="28"/>
        </w:rPr>
        <w:t>8</w:t>
      </w:r>
      <w:r w:rsidR="002A72A2" w:rsidRPr="00FC229E">
        <w:rPr>
          <w:b/>
          <w:i/>
          <w:iCs/>
          <w:sz w:val="28"/>
          <w:szCs w:val="28"/>
        </w:rPr>
        <w:t xml:space="preserve"> годов:</w:t>
      </w:r>
    </w:p>
    <w:p w:rsidR="00065B5F" w:rsidRPr="00FC229E" w:rsidRDefault="00065B5F" w:rsidP="002A72A2">
      <w:pPr>
        <w:pStyle w:val="a9"/>
        <w:ind w:firstLine="684"/>
        <w:rPr>
          <w:sz w:val="28"/>
          <w:szCs w:val="28"/>
        </w:rPr>
      </w:pPr>
      <w:r w:rsidRPr="00FC229E">
        <w:rPr>
          <w:sz w:val="28"/>
          <w:szCs w:val="28"/>
        </w:rPr>
        <w:t>Финансово-контрольной  комисси</w:t>
      </w:r>
      <w:r w:rsidR="006D3AD6" w:rsidRPr="00FC229E">
        <w:rPr>
          <w:sz w:val="28"/>
          <w:szCs w:val="28"/>
        </w:rPr>
        <w:t>ей</w:t>
      </w:r>
      <w:r w:rsidRPr="00FC229E">
        <w:rPr>
          <w:sz w:val="28"/>
          <w:szCs w:val="28"/>
        </w:rPr>
        <w:t xml:space="preserve"> Сосновоборского городского округа подготовлено </w:t>
      </w:r>
      <w:r w:rsidR="003C6949" w:rsidRPr="00FC229E">
        <w:rPr>
          <w:sz w:val="28"/>
          <w:szCs w:val="28"/>
        </w:rPr>
        <w:t>2</w:t>
      </w:r>
      <w:r w:rsidRPr="00FC229E">
        <w:rPr>
          <w:sz w:val="28"/>
          <w:szCs w:val="28"/>
        </w:rPr>
        <w:t xml:space="preserve"> заключения на проект решения совета депутатов Сосновоборского городского округа </w:t>
      </w:r>
      <w:r w:rsidRPr="00FC229E">
        <w:rPr>
          <w:bCs/>
          <w:sz w:val="28"/>
          <w:szCs w:val="28"/>
        </w:rPr>
        <w:t xml:space="preserve"> </w:t>
      </w:r>
      <w:r w:rsidRPr="00FC229E">
        <w:rPr>
          <w:sz w:val="28"/>
          <w:szCs w:val="28"/>
        </w:rPr>
        <w:t>«О бюджете Сосновоборского городского округа на 201</w:t>
      </w:r>
      <w:r w:rsidR="00352650" w:rsidRPr="00FC229E">
        <w:rPr>
          <w:sz w:val="28"/>
          <w:szCs w:val="28"/>
        </w:rPr>
        <w:t>6</w:t>
      </w:r>
      <w:r w:rsidRPr="00FC229E">
        <w:rPr>
          <w:sz w:val="28"/>
          <w:szCs w:val="28"/>
        </w:rPr>
        <w:t xml:space="preserve"> год и на плановый период 201</w:t>
      </w:r>
      <w:r w:rsidR="00352650" w:rsidRPr="00FC229E">
        <w:rPr>
          <w:sz w:val="28"/>
          <w:szCs w:val="28"/>
        </w:rPr>
        <w:t>7</w:t>
      </w:r>
      <w:r w:rsidRPr="00FC229E">
        <w:rPr>
          <w:sz w:val="28"/>
          <w:szCs w:val="28"/>
        </w:rPr>
        <w:t xml:space="preserve"> и 201</w:t>
      </w:r>
      <w:r w:rsidR="00352650" w:rsidRPr="00FC229E">
        <w:rPr>
          <w:sz w:val="28"/>
          <w:szCs w:val="28"/>
        </w:rPr>
        <w:t>8</w:t>
      </w:r>
      <w:r w:rsidRPr="00FC229E">
        <w:rPr>
          <w:sz w:val="28"/>
          <w:szCs w:val="28"/>
        </w:rPr>
        <w:t xml:space="preserve"> годов» в соответствии с Бюджетным кодексом РФ,  Положением о бюджетном процессе в Сосновоборском городском округе, Положением о финансово-контрольной комиссии.</w:t>
      </w:r>
    </w:p>
    <w:p w:rsidR="00E30645" w:rsidRPr="00FC229E" w:rsidRDefault="00E30645" w:rsidP="00E30645">
      <w:pPr>
        <w:ind w:firstLine="708"/>
        <w:jc w:val="both"/>
        <w:rPr>
          <w:b/>
          <w:i/>
          <w:sz w:val="28"/>
          <w:szCs w:val="28"/>
        </w:rPr>
      </w:pPr>
      <w:r w:rsidRPr="00FC229E">
        <w:rPr>
          <w:b/>
          <w:i/>
          <w:sz w:val="28"/>
          <w:szCs w:val="28"/>
        </w:rPr>
        <w:t>По результатам экспертизы сделаны выводы:</w:t>
      </w:r>
    </w:p>
    <w:p w:rsidR="00396F12" w:rsidRPr="00FC229E" w:rsidRDefault="00396F12" w:rsidP="00C9629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Проект решения совета депутатов "О бюджете Сосновоборского городского округа на 2017 год и плановый период 2018 и 2019 годов" представлен в совет депутатов в установленный Положением о бюджетном процессе срок. Содержание проекта решения </w:t>
      </w:r>
      <w:r w:rsidR="00C96296" w:rsidRPr="00FC229E">
        <w:rPr>
          <w:sz w:val="28"/>
          <w:szCs w:val="28"/>
        </w:rPr>
        <w:t xml:space="preserve">перечень документов к проекту </w:t>
      </w:r>
      <w:r w:rsidRPr="00FC229E">
        <w:rPr>
          <w:sz w:val="28"/>
          <w:szCs w:val="28"/>
        </w:rPr>
        <w:t>соответствует требованиям Бюджетного кодекса РФ и Положения о бюджетном процессе в Сосновоборском городском округе.</w:t>
      </w:r>
    </w:p>
    <w:p w:rsidR="00396F12" w:rsidRPr="00FC229E" w:rsidRDefault="00396F12" w:rsidP="00C96296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При формировании проекта бюджета соблюдены принципы, установленные Бюджетным кодексом РФ</w:t>
      </w:r>
      <w:r w:rsidR="00C96296" w:rsidRPr="00FC229E">
        <w:rPr>
          <w:sz w:val="28"/>
          <w:szCs w:val="28"/>
        </w:rPr>
        <w:t xml:space="preserve">. </w:t>
      </w:r>
      <w:r w:rsidRPr="00FC229E">
        <w:rPr>
          <w:sz w:val="28"/>
          <w:szCs w:val="28"/>
        </w:rPr>
        <w:t>Запланированные бюджетные ассигнования соответствуют полномочиям Сосновоборского городского округа.</w:t>
      </w:r>
    </w:p>
    <w:p w:rsidR="00C96296" w:rsidRPr="00FC229E" w:rsidRDefault="00C96296" w:rsidP="00C96296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29E">
        <w:rPr>
          <w:sz w:val="28"/>
          <w:szCs w:val="28"/>
        </w:rPr>
        <w:lastRenderedPageBreak/>
        <w:t xml:space="preserve"> Предложено </w:t>
      </w:r>
      <w:r w:rsidR="00DB6597" w:rsidRPr="00FC229E">
        <w:rPr>
          <w:sz w:val="28"/>
          <w:szCs w:val="28"/>
        </w:rPr>
        <w:t>привести доходы</w:t>
      </w:r>
      <w:r w:rsidR="00937B4E" w:rsidRPr="00FC229E">
        <w:rPr>
          <w:sz w:val="28"/>
          <w:szCs w:val="28"/>
        </w:rPr>
        <w:t xml:space="preserve"> и источники финансирования бюджета</w:t>
      </w:r>
      <w:r w:rsidR="00DB6597" w:rsidRPr="00FC229E">
        <w:rPr>
          <w:sz w:val="28"/>
          <w:szCs w:val="28"/>
        </w:rPr>
        <w:t>, закрепленные за главными администраторами доходов</w:t>
      </w:r>
      <w:r w:rsidR="00937B4E" w:rsidRPr="00FC229E">
        <w:rPr>
          <w:sz w:val="28"/>
          <w:szCs w:val="28"/>
        </w:rPr>
        <w:t xml:space="preserve"> и источников</w:t>
      </w:r>
      <w:r w:rsidR="00DB6597" w:rsidRPr="00FC229E">
        <w:rPr>
          <w:sz w:val="28"/>
          <w:szCs w:val="28"/>
        </w:rPr>
        <w:t>, в соответствие с бюджетным законодательством.</w:t>
      </w:r>
    </w:p>
    <w:p w:rsidR="00DB6597" w:rsidRPr="00FC229E" w:rsidRDefault="00DB6597" w:rsidP="00C96296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Предложено привести отдельные </w:t>
      </w:r>
      <w:r w:rsidR="00937B4E" w:rsidRPr="00FC229E">
        <w:rPr>
          <w:sz w:val="28"/>
          <w:szCs w:val="28"/>
        </w:rPr>
        <w:t xml:space="preserve">КБК по </w:t>
      </w:r>
      <w:r w:rsidRPr="00FC229E">
        <w:rPr>
          <w:sz w:val="28"/>
          <w:szCs w:val="28"/>
        </w:rPr>
        <w:t>межбюджетны</w:t>
      </w:r>
      <w:r w:rsidR="00937B4E" w:rsidRPr="00FC229E">
        <w:rPr>
          <w:sz w:val="28"/>
          <w:szCs w:val="28"/>
        </w:rPr>
        <w:t>м</w:t>
      </w:r>
      <w:r w:rsidRPr="00FC229E">
        <w:rPr>
          <w:sz w:val="28"/>
          <w:szCs w:val="28"/>
        </w:rPr>
        <w:t xml:space="preserve"> трансфер</w:t>
      </w:r>
      <w:r w:rsidR="00937B4E" w:rsidRPr="00FC229E">
        <w:rPr>
          <w:sz w:val="28"/>
          <w:szCs w:val="28"/>
        </w:rPr>
        <w:t>там в соответствие с утвержденной бюджетной классификацией.</w:t>
      </w:r>
    </w:p>
    <w:p w:rsidR="00937B4E" w:rsidRPr="00FC229E" w:rsidRDefault="00937B4E" w:rsidP="00C96296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Предложено Адресную инвестиционную программу привести в соответствие с другими приложениями к бюджету.</w:t>
      </w:r>
    </w:p>
    <w:p w:rsidR="00937B4E" w:rsidRPr="00FC229E" w:rsidRDefault="00937B4E" w:rsidP="00C96296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Предложено программу муниципальных заимствований привести в соответствие с Бюджетным кодексом РФ.</w:t>
      </w:r>
    </w:p>
    <w:p w:rsidR="00937B4E" w:rsidRPr="00FC229E" w:rsidRDefault="00937B4E" w:rsidP="00C96296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Предложено в соответствии с муниципальными правовыми актами добавить в расходную часть  бюджета ассигнования на выплату возмещений и компенсаций депутатам, связанных с депутатской деятельностью</w:t>
      </w:r>
      <w:r w:rsidR="002A72A2" w:rsidRPr="00FC229E">
        <w:rPr>
          <w:sz w:val="28"/>
          <w:szCs w:val="28"/>
        </w:rPr>
        <w:t>.</w:t>
      </w:r>
    </w:p>
    <w:p w:rsidR="00A747C0" w:rsidRPr="00FC229E" w:rsidRDefault="00A747C0" w:rsidP="005919FB">
      <w:pPr>
        <w:pStyle w:val="a3"/>
        <w:widowControl w:val="0"/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FB" w:rsidRPr="00FC229E" w:rsidRDefault="005919FB" w:rsidP="005919FB">
      <w:pPr>
        <w:pStyle w:val="a3"/>
        <w:widowControl w:val="0"/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9E">
        <w:rPr>
          <w:rFonts w:ascii="Times New Roman" w:hAnsi="Times New Roman" w:cs="Times New Roman"/>
          <w:b/>
          <w:sz w:val="28"/>
          <w:szCs w:val="28"/>
        </w:rPr>
        <w:t>Другие аспекты деятельности.</w:t>
      </w:r>
    </w:p>
    <w:p w:rsidR="002A72A2" w:rsidRPr="00FC229E" w:rsidRDefault="002A72A2" w:rsidP="004E6672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</w:p>
    <w:p w:rsidR="004E6672" w:rsidRPr="00FC229E" w:rsidRDefault="0067576F" w:rsidP="004E6672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В течени</w:t>
      </w:r>
      <w:r w:rsidR="00D94643" w:rsidRPr="00FC229E">
        <w:rPr>
          <w:sz w:val="28"/>
          <w:szCs w:val="28"/>
        </w:rPr>
        <w:t>е</w:t>
      </w:r>
      <w:r w:rsidRPr="00FC229E">
        <w:rPr>
          <w:sz w:val="28"/>
          <w:szCs w:val="28"/>
        </w:rPr>
        <w:t xml:space="preserve"> 201</w:t>
      </w:r>
      <w:r w:rsidR="00937B4E" w:rsidRPr="00FC229E">
        <w:rPr>
          <w:sz w:val="28"/>
          <w:szCs w:val="28"/>
        </w:rPr>
        <w:t>6</w:t>
      </w:r>
      <w:r w:rsidRPr="00FC229E">
        <w:rPr>
          <w:sz w:val="28"/>
          <w:szCs w:val="28"/>
        </w:rPr>
        <w:t xml:space="preserve"> года должностные лица </w:t>
      </w:r>
      <w:r w:rsidR="00D94643" w:rsidRPr="00FC229E">
        <w:rPr>
          <w:sz w:val="28"/>
          <w:szCs w:val="28"/>
        </w:rPr>
        <w:t>финансово-контрольной комиссии</w:t>
      </w:r>
      <w:r w:rsidRPr="00FC229E">
        <w:rPr>
          <w:sz w:val="28"/>
          <w:szCs w:val="28"/>
        </w:rPr>
        <w:t xml:space="preserve"> </w:t>
      </w:r>
      <w:r w:rsidR="00D94643" w:rsidRPr="00FC229E">
        <w:rPr>
          <w:sz w:val="28"/>
          <w:szCs w:val="28"/>
        </w:rPr>
        <w:t>Сосновоборского городского</w:t>
      </w:r>
      <w:r w:rsidRPr="00FC229E">
        <w:rPr>
          <w:sz w:val="28"/>
          <w:szCs w:val="28"/>
        </w:rPr>
        <w:t xml:space="preserve"> округа прин</w:t>
      </w:r>
      <w:r w:rsidR="004E6672" w:rsidRPr="00FC229E">
        <w:rPr>
          <w:sz w:val="28"/>
          <w:szCs w:val="28"/>
        </w:rPr>
        <w:t>имали</w:t>
      </w:r>
      <w:r w:rsidRPr="00FC229E">
        <w:rPr>
          <w:sz w:val="28"/>
          <w:szCs w:val="28"/>
        </w:rPr>
        <w:t xml:space="preserve"> участие </w:t>
      </w:r>
      <w:r w:rsidR="004E6672" w:rsidRPr="00FC229E">
        <w:rPr>
          <w:sz w:val="28"/>
          <w:szCs w:val="28"/>
        </w:rPr>
        <w:t xml:space="preserve">в </w:t>
      </w:r>
      <w:r w:rsidRPr="00FC229E">
        <w:rPr>
          <w:sz w:val="28"/>
          <w:szCs w:val="28"/>
        </w:rPr>
        <w:t>заседаниях депутатских комиссий,</w:t>
      </w:r>
      <w:r w:rsidR="00D94643" w:rsidRPr="00FC229E">
        <w:rPr>
          <w:sz w:val="28"/>
          <w:szCs w:val="28"/>
        </w:rPr>
        <w:t xml:space="preserve"> в  заседаниях совета депутатов Сосновоборского городского округа,</w:t>
      </w:r>
      <w:r w:rsidRPr="00FC229E">
        <w:rPr>
          <w:sz w:val="28"/>
          <w:szCs w:val="28"/>
        </w:rPr>
        <w:t xml:space="preserve"> а также принимали участие в публичных слушаниях по </w:t>
      </w:r>
      <w:r w:rsidR="004E6672" w:rsidRPr="00FC229E">
        <w:rPr>
          <w:sz w:val="28"/>
          <w:szCs w:val="28"/>
        </w:rPr>
        <w:t>годовому отчету об исполнении бюджета Сосновоборского городского округа за 201</w:t>
      </w:r>
      <w:r w:rsidR="00937B4E" w:rsidRPr="00FC229E">
        <w:rPr>
          <w:sz w:val="28"/>
          <w:szCs w:val="28"/>
        </w:rPr>
        <w:t>5</w:t>
      </w:r>
      <w:r w:rsidR="004E6672" w:rsidRPr="00FC229E">
        <w:rPr>
          <w:sz w:val="28"/>
          <w:szCs w:val="28"/>
        </w:rPr>
        <w:t xml:space="preserve"> год, по </w:t>
      </w:r>
      <w:r w:rsidRPr="00FC229E">
        <w:rPr>
          <w:sz w:val="28"/>
          <w:szCs w:val="28"/>
        </w:rPr>
        <w:t xml:space="preserve">проекту бюджета </w:t>
      </w:r>
      <w:r w:rsidR="00D94643" w:rsidRPr="00FC229E">
        <w:rPr>
          <w:sz w:val="28"/>
          <w:szCs w:val="28"/>
        </w:rPr>
        <w:t>Сосновоборского</w:t>
      </w:r>
      <w:r w:rsidRPr="00FC229E">
        <w:rPr>
          <w:sz w:val="28"/>
          <w:szCs w:val="28"/>
        </w:rPr>
        <w:t xml:space="preserve"> городского округа</w:t>
      </w:r>
      <w:r w:rsidR="00D94643" w:rsidRPr="00FC229E">
        <w:rPr>
          <w:sz w:val="28"/>
          <w:szCs w:val="28"/>
        </w:rPr>
        <w:t xml:space="preserve"> на 201</w:t>
      </w:r>
      <w:r w:rsidR="00937B4E" w:rsidRPr="00FC229E">
        <w:rPr>
          <w:sz w:val="28"/>
          <w:szCs w:val="28"/>
        </w:rPr>
        <w:t>7</w:t>
      </w:r>
      <w:r w:rsidR="00D94643" w:rsidRPr="00FC229E">
        <w:rPr>
          <w:sz w:val="28"/>
          <w:szCs w:val="28"/>
        </w:rPr>
        <w:t xml:space="preserve"> год и плановый период 201</w:t>
      </w:r>
      <w:r w:rsidR="00937B4E" w:rsidRPr="00FC229E">
        <w:rPr>
          <w:sz w:val="28"/>
          <w:szCs w:val="28"/>
        </w:rPr>
        <w:t>8</w:t>
      </w:r>
      <w:r w:rsidR="00D94643" w:rsidRPr="00FC229E">
        <w:rPr>
          <w:sz w:val="28"/>
          <w:szCs w:val="28"/>
        </w:rPr>
        <w:t>-201</w:t>
      </w:r>
      <w:r w:rsidR="00937B4E" w:rsidRPr="00FC229E">
        <w:rPr>
          <w:sz w:val="28"/>
          <w:szCs w:val="28"/>
        </w:rPr>
        <w:t>9</w:t>
      </w:r>
      <w:r w:rsidR="00D94643" w:rsidRPr="00FC229E">
        <w:rPr>
          <w:sz w:val="28"/>
          <w:szCs w:val="28"/>
        </w:rPr>
        <w:t xml:space="preserve"> годов</w:t>
      </w:r>
      <w:r w:rsidRPr="00FC229E">
        <w:rPr>
          <w:sz w:val="28"/>
          <w:szCs w:val="28"/>
        </w:rPr>
        <w:t xml:space="preserve">. </w:t>
      </w:r>
    </w:p>
    <w:p w:rsidR="00DE1684" w:rsidRPr="00FC229E" w:rsidRDefault="00D94643" w:rsidP="004E6672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Финансово-контрольная комиссия</w:t>
      </w:r>
      <w:r w:rsidR="0067576F" w:rsidRPr="00FC229E">
        <w:rPr>
          <w:sz w:val="28"/>
          <w:szCs w:val="28"/>
        </w:rPr>
        <w:t xml:space="preserve"> </w:t>
      </w:r>
      <w:r w:rsidR="004E6672" w:rsidRPr="00FC229E">
        <w:rPr>
          <w:sz w:val="28"/>
          <w:szCs w:val="28"/>
        </w:rPr>
        <w:t>в 201</w:t>
      </w:r>
      <w:r w:rsidR="00D52C17" w:rsidRPr="00FC229E">
        <w:rPr>
          <w:sz w:val="28"/>
          <w:szCs w:val="28"/>
        </w:rPr>
        <w:t>6</w:t>
      </w:r>
      <w:r w:rsidR="004E6672" w:rsidRPr="00FC229E">
        <w:rPr>
          <w:sz w:val="28"/>
          <w:szCs w:val="28"/>
        </w:rPr>
        <w:t xml:space="preserve"> году </w:t>
      </w:r>
      <w:r w:rsidR="0067576F" w:rsidRPr="00FC229E">
        <w:rPr>
          <w:sz w:val="28"/>
          <w:szCs w:val="28"/>
        </w:rPr>
        <w:t>прин</w:t>
      </w:r>
      <w:r w:rsidR="00F64210" w:rsidRPr="00FC229E">
        <w:rPr>
          <w:sz w:val="28"/>
          <w:szCs w:val="28"/>
        </w:rPr>
        <w:t>яла</w:t>
      </w:r>
      <w:r w:rsidR="0067576F" w:rsidRPr="00FC229E">
        <w:rPr>
          <w:sz w:val="28"/>
          <w:szCs w:val="28"/>
        </w:rPr>
        <w:t xml:space="preserve"> участие в </w:t>
      </w:r>
      <w:r w:rsidR="006C57C5" w:rsidRPr="00FC229E">
        <w:rPr>
          <w:sz w:val="28"/>
          <w:szCs w:val="28"/>
        </w:rPr>
        <w:t>4</w:t>
      </w:r>
      <w:r w:rsidR="00AE2E3C" w:rsidRPr="00FC229E">
        <w:rPr>
          <w:sz w:val="28"/>
          <w:szCs w:val="28"/>
        </w:rPr>
        <w:t>-</w:t>
      </w:r>
      <w:r w:rsidR="006C57C5" w:rsidRPr="00FC229E">
        <w:rPr>
          <w:sz w:val="28"/>
          <w:szCs w:val="28"/>
        </w:rPr>
        <w:t>х</w:t>
      </w:r>
      <w:r w:rsidR="0067576F" w:rsidRPr="00FC229E">
        <w:rPr>
          <w:sz w:val="28"/>
          <w:szCs w:val="28"/>
        </w:rPr>
        <w:t xml:space="preserve"> совещани</w:t>
      </w:r>
      <w:r w:rsidR="004E6672" w:rsidRPr="00FC229E">
        <w:rPr>
          <w:sz w:val="28"/>
          <w:szCs w:val="28"/>
        </w:rPr>
        <w:t>ях</w:t>
      </w:r>
      <w:r w:rsidR="0067576F" w:rsidRPr="00FC229E">
        <w:rPr>
          <w:sz w:val="28"/>
          <w:szCs w:val="28"/>
        </w:rPr>
        <w:t xml:space="preserve">, проводимых Ассоциацией контрольно-счетных органов </w:t>
      </w:r>
      <w:r w:rsidRPr="00FC229E">
        <w:rPr>
          <w:sz w:val="28"/>
          <w:szCs w:val="28"/>
        </w:rPr>
        <w:t>Ленинградской области</w:t>
      </w:r>
      <w:r w:rsidR="0067576F" w:rsidRPr="00FC229E">
        <w:rPr>
          <w:sz w:val="28"/>
          <w:szCs w:val="28"/>
        </w:rPr>
        <w:t>.</w:t>
      </w:r>
    </w:p>
    <w:p w:rsidR="006C57C5" w:rsidRPr="00FC229E" w:rsidRDefault="006C57C5" w:rsidP="006C57C5">
      <w:pPr>
        <w:ind w:firstLine="709"/>
        <w:rPr>
          <w:sz w:val="28"/>
          <w:szCs w:val="28"/>
        </w:rPr>
      </w:pPr>
      <w:r w:rsidRPr="00FC229E">
        <w:rPr>
          <w:sz w:val="28"/>
          <w:szCs w:val="28"/>
        </w:rPr>
        <w:t>Председателем финансово-контрольной комиссии принято участие:</w:t>
      </w:r>
    </w:p>
    <w:p w:rsidR="006C57C5" w:rsidRPr="00FC229E" w:rsidRDefault="006C57C5" w:rsidP="006C57C5">
      <w:pPr>
        <w:jc w:val="both"/>
        <w:rPr>
          <w:sz w:val="28"/>
          <w:szCs w:val="28"/>
        </w:rPr>
      </w:pPr>
      <w:r w:rsidRPr="00FC229E">
        <w:rPr>
          <w:sz w:val="28"/>
          <w:szCs w:val="28"/>
        </w:rPr>
        <w:t>- в заседании круглого стола с участием руководителей муниципальных КСО Республики Крым на тему «Финансовый контроль и аудит хозяйственной деятельности»,</w:t>
      </w:r>
    </w:p>
    <w:p w:rsidR="006C57C5" w:rsidRPr="00FC229E" w:rsidRDefault="006C57C5" w:rsidP="006C57C5">
      <w:pPr>
        <w:jc w:val="both"/>
        <w:rPr>
          <w:sz w:val="28"/>
          <w:szCs w:val="28"/>
        </w:rPr>
      </w:pPr>
      <w:r w:rsidRPr="00FC229E">
        <w:rPr>
          <w:sz w:val="28"/>
          <w:szCs w:val="28"/>
        </w:rPr>
        <w:t>- в семинаре-совещании руководителей КСО субъектов РФ на тему «Внешний финансовый контроль и резервы бюджетов субъектов Российской Федерации в современных экономических условиях».</w:t>
      </w:r>
    </w:p>
    <w:p w:rsidR="006C57C5" w:rsidRPr="00FC229E" w:rsidRDefault="006C57C5" w:rsidP="004E6672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</w:p>
    <w:p w:rsidR="00C32AF1" w:rsidRPr="00FC229E" w:rsidRDefault="00D52C17" w:rsidP="004E6672">
      <w:pPr>
        <w:pStyle w:val="a9"/>
        <w:spacing w:before="0" w:beforeAutospacing="0" w:after="0" w:afterAutospacing="0"/>
        <w:ind w:firstLine="686"/>
        <w:jc w:val="both"/>
        <w:rPr>
          <w:bCs/>
          <w:sz w:val="28"/>
          <w:szCs w:val="28"/>
        </w:rPr>
      </w:pPr>
      <w:r w:rsidRPr="00FC229E">
        <w:rPr>
          <w:sz w:val="28"/>
          <w:szCs w:val="28"/>
        </w:rPr>
        <w:t>Председателем</w:t>
      </w:r>
      <w:r w:rsidR="00DE1684" w:rsidRPr="00FC229E">
        <w:rPr>
          <w:sz w:val="28"/>
          <w:szCs w:val="28"/>
        </w:rPr>
        <w:t xml:space="preserve"> финансово-контрольной комиссии </w:t>
      </w:r>
      <w:r w:rsidR="00C32AF1" w:rsidRPr="00FC229E">
        <w:rPr>
          <w:bCs/>
          <w:sz w:val="28"/>
          <w:szCs w:val="28"/>
        </w:rPr>
        <w:t>пройдено обучение</w:t>
      </w:r>
      <w:r w:rsidRPr="00FC229E">
        <w:rPr>
          <w:sz w:val="28"/>
          <w:szCs w:val="28"/>
        </w:rPr>
        <w:t xml:space="preserve"> в ФБУ Государственный НИИ системного анализа Счетной палаты РФ</w:t>
      </w:r>
      <w:r w:rsidR="00C32AF1" w:rsidRPr="00FC229E">
        <w:rPr>
          <w:bCs/>
          <w:sz w:val="28"/>
          <w:szCs w:val="28"/>
        </w:rPr>
        <w:t xml:space="preserve"> по программе повышения квалификации</w:t>
      </w:r>
      <w:r w:rsidR="00C32AF1" w:rsidRPr="00FC229E">
        <w:rPr>
          <w:sz w:val="28"/>
          <w:szCs w:val="28"/>
        </w:rPr>
        <w:t xml:space="preserve">: </w:t>
      </w:r>
      <w:r w:rsidRPr="00FC229E">
        <w:rPr>
          <w:sz w:val="28"/>
          <w:szCs w:val="28"/>
        </w:rPr>
        <w:t>«Финансовый контроль и управление бюджетными ресурсами муниципальных образований».</w:t>
      </w:r>
    </w:p>
    <w:p w:rsidR="00962D57" w:rsidRPr="00FC229E" w:rsidRDefault="00BE4A8B" w:rsidP="004E6672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C229E">
        <w:rPr>
          <w:sz w:val="28"/>
          <w:szCs w:val="28"/>
        </w:rPr>
        <w:t>Должностными лицами финансово-контрольной комиссии п</w:t>
      </w:r>
      <w:r w:rsidR="001D2C0E" w:rsidRPr="00FC229E">
        <w:rPr>
          <w:sz w:val="28"/>
          <w:szCs w:val="28"/>
        </w:rPr>
        <w:t>ринят</w:t>
      </w:r>
      <w:r w:rsidR="00C32AF1" w:rsidRPr="00FC229E">
        <w:rPr>
          <w:sz w:val="28"/>
          <w:szCs w:val="28"/>
        </w:rPr>
        <w:t>о</w:t>
      </w:r>
      <w:r w:rsidR="001D2C0E" w:rsidRPr="00FC229E">
        <w:rPr>
          <w:sz w:val="28"/>
          <w:szCs w:val="28"/>
        </w:rPr>
        <w:t xml:space="preserve"> участи</w:t>
      </w:r>
      <w:r w:rsidR="00C32AF1" w:rsidRPr="00FC229E">
        <w:rPr>
          <w:sz w:val="28"/>
          <w:szCs w:val="28"/>
        </w:rPr>
        <w:t>е</w:t>
      </w:r>
      <w:r w:rsidR="001D2C0E" w:rsidRPr="00FC229E">
        <w:rPr>
          <w:sz w:val="28"/>
          <w:szCs w:val="28"/>
        </w:rPr>
        <w:t xml:space="preserve"> в </w:t>
      </w:r>
      <w:r w:rsidRPr="00FC229E">
        <w:rPr>
          <w:sz w:val="28"/>
          <w:szCs w:val="28"/>
        </w:rPr>
        <w:t>вебинаре</w:t>
      </w:r>
      <w:r w:rsidR="001D2C0E" w:rsidRPr="00FC229E">
        <w:rPr>
          <w:sz w:val="28"/>
          <w:szCs w:val="28"/>
        </w:rPr>
        <w:t>, организованн</w:t>
      </w:r>
      <w:r w:rsidR="00067C3D" w:rsidRPr="00FC229E">
        <w:rPr>
          <w:sz w:val="28"/>
          <w:szCs w:val="28"/>
        </w:rPr>
        <w:t>ом</w:t>
      </w:r>
      <w:r w:rsidR="001D2C0E" w:rsidRPr="00FC229E">
        <w:rPr>
          <w:sz w:val="28"/>
          <w:szCs w:val="28"/>
        </w:rPr>
        <w:t xml:space="preserve"> Контрольно-счетной палатой РФ</w:t>
      </w:r>
      <w:r w:rsidR="00C32AF1" w:rsidRPr="00FC229E">
        <w:rPr>
          <w:sz w:val="28"/>
          <w:szCs w:val="28"/>
        </w:rPr>
        <w:t xml:space="preserve"> </w:t>
      </w:r>
      <w:r w:rsidRPr="00FC229E">
        <w:rPr>
          <w:sz w:val="28"/>
          <w:szCs w:val="28"/>
        </w:rPr>
        <w:t>«Нормативные документы в области ценообразования и системного нормирования».</w:t>
      </w:r>
    </w:p>
    <w:p w:rsidR="00962D57" w:rsidRPr="00FC229E" w:rsidRDefault="00962D57" w:rsidP="004E6672">
      <w:pPr>
        <w:pStyle w:val="a9"/>
        <w:spacing w:before="0" w:beforeAutospacing="0" w:after="0" w:afterAutospacing="0"/>
        <w:ind w:firstLine="686"/>
        <w:jc w:val="both"/>
        <w:rPr>
          <w:sz w:val="28"/>
          <w:szCs w:val="28"/>
        </w:rPr>
      </w:pPr>
    </w:p>
    <w:p w:rsidR="00544C07" w:rsidRPr="00FC229E" w:rsidRDefault="00544C07" w:rsidP="00544C07">
      <w:pPr>
        <w:pStyle w:val="3"/>
        <w:suppressAutoHyphens/>
        <w:spacing w:before="0" w:after="0"/>
        <w:ind w:firstLine="709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FC229E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Информационная и иная деятельность </w:t>
      </w:r>
      <w:r w:rsidR="009F6FF6" w:rsidRPr="00FC229E">
        <w:rPr>
          <w:rStyle w:val="ad"/>
          <w:rFonts w:ascii="Times New Roman" w:hAnsi="Times New Roman" w:cs="Times New Roman"/>
          <w:b/>
          <w:bCs/>
          <w:sz w:val="28"/>
          <w:szCs w:val="28"/>
        </w:rPr>
        <w:t>финансово-контрольной комиссии</w:t>
      </w:r>
      <w:r w:rsidR="005919FB" w:rsidRPr="00FC229E">
        <w:rPr>
          <w:rStyle w:val="ad"/>
          <w:rFonts w:ascii="Times New Roman" w:hAnsi="Times New Roman" w:cs="Times New Roman"/>
          <w:b/>
          <w:bCs/>
          <w:sz w:val="28"/>
          <w:szCs w:val="28"/>
        </w:rPr>
        <w:t>.</w:t>
      </w:r>
    </w:p>
    <w:p w:rsidR="009F6FF6" w:rsidRPr="00FC229E" w:rsidRDefault="009F6FF6" w:rsidP="009F6FF6">
      <w:pPr>
        <w:pStyle w:val="a9"/>
        <w:ind w:firstLine="684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Целью информационной деятельности является информирование общественности об участии финансово-контрольной комиссии, как органа внешнего муниципального финансового контроля, в совместной деятельности </w:t>
      </w:r>
      <w:r w:rsidRPr="00FC229E">
        <w:rPr>
          <w:sz w:val="28"/>
          <w:szCs w:val="28"/>
        </w:rPr>
        <w:lastRenderedPageBreak/>
        <w:t>органов местного самоуправления по укреплению бюджетной дисциплины и дальнейшему оздоровлению экономики и финансов города</w:t>
      </w:r>
      <w:r w:rsidRPr="00FC229E">
        <w:rPr>
          <w:i/>
          <w:iCs/>
          <w:sz w:val="28"/>
          <w:szCs w:val="28"/>
        </w:rPr>
        <w:t>.</w:t>
      </w:r>
    </w:p>
    <w:p w:rsidR="009F6FF6" w:rsidRPr="00FC229E" w:rsidRDefault="009F6FF6" w:rsidP="0070602F">
      <w:pPr>
        <w:pStyle w:val="a9"/>
        <w:ind w:firstLine="684"/>
        <w:jc w:val="both"/>
        <w:rPr>
          <w:sz w:val="28"/>
          <w:szCs w:val="28"/>
        </w:rPr>
      </w:pPr>
      <w:r w:rsidRPr="00FC229E">
        <w:rPr>
          <w:sz w:val="28"/>
          <w:szCs w:val="28"/>
        </w:rPr>
        <w:t xml:space="preserve">В целях обеспечения большей доступности информации о деятельности финансово-контрольной комиссии Сосновоборского городского округа и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</w:t>
      </w:r>
      <w:r w:rsidRPr="00FC229E">
        <w:rPr>
          <w:sz w:val="28"/>
          <w:szCs w:val="28"/>
          <w:u w:val="single"/>
        </w:rPr>
        <w:t>http://sbor.ru</w:t>
      </w:r>
      <w:r w:rsidRPr="00FC229E">
        <w:rPr>
          <w:sz w:val="28"/>
          <w:szCs w:val="28"/>
        </w:rPr>
        <w:t xml:space="preserve"> </w:t>
      </w:r>
      <w:r w:rsidR="0070602F" w:rsidRPr="00FC229E">
        <w:rPr>
          <w:sz w:val="28"/>
          <w:szCs w:val="28"/>
        </w:rPr>
        <w:t>(раздел власть/совет депутатов/финансово-контрольная комиссия) регулярно</w:t>
      </w:r>
      <w:r w:rsidRPr="00FC229E">
        <w:rPr>
          <w:sz w:val="28"/>
          <w:szCs w:val="28"/>
        </w:rPr>
        <w:t xml:space="preserve"> </w:t>
      </w:r>
      <w:r w:rsidR="0070602F" w:rsidRPr="00FC229E">
        <w:rPr>
          <w:sz w:val="28"/>
          <w:szCs w:val="28"/>
        </w:rPr>
        <w:t>размещается информация о запланированных мероприятиях, проводимых финансово-контрольной комиссией, о результатах проведенных проверок</w:t>
      </w:r>
      <w:r w:rsidRPr="00FC229E">
        <w:rPr>
          <w:sz w:val="28"/>
          <w:szCs w:val="28"/>
        </w:rPr>
        <w:t>, экспертные заключения</w:t>
      </w:r>
      <w:r w:rsidR="00962D57" w:rsidRPr="00FC229E">
        <w:rPr>
          <w:sz w:val="28"/>
          <w:szCs w:val="28"/>
        </w:rPr>
        <w:t>.</w:t>
      </w:r>
      <w:r w:rsidRPr="00FC229E">
        <w:rPr>
          <w:sz w:val="28"/>
          <w:szCs w:val="28"/>
        </w:rPr>
        <w:t xml:space="preserve"> Обеспечена прозрачность в деятельности </w:t>
      </w:r>
      <w:r w:rsidR="0070602F" w:rsidRPr="00FC229E">
        <w:rPr>
          <w:sz w:val="28"/>
          <w:szCs w:val="28"/>
        </w:rPr>
        <w:t>финансово-контрольной комиссии.</w:t>
      </w:r>
      <w:r w:rsidRPr="00FC229E">
        <w:rPr>
          <w:sz w:val="28"/>
          <w:szCs w:val="28"/>
        </w:rPr>
        <w:t xml:space="preserve"> </w:t>
      </w:r>
    </w:p>
    <w:p w:rsidR="00A3617C" w:rsidRPr="00FC229E" w:rsidRDefault="005E418C" w:rsidP="00A3617C">
      <w:pPr>
        <w:pStyle w:val="a3"/>
        <w:widowControl w:val="0"/>
        <w:tabs>
          <w:tab w:val="num" w:pos="0"/>
        </w:tabs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9E">
        <w:rPr>
          <w:rFonts w:ascii="Times New Roman" w:hAnsi="Times New Roman" w:cs="Times New Roman"/>
          <w:b/>
          <w:sz w:val="28"/>
          <w:szCs w:val="28"/>
        </w:rPr>
        <w:t>Сводная информация.</w:t>
      </w:r>
    </w:p>
    <w:p w:rsidR="00544C07" w:rsidRPr="00FC229E" w:rsidRDefault="00A3617C" w:rsidP="00A3617C">
      <w:pPr>
        <w:pStyle w:val="a9"/>
        <w:jc w:val="center"/>
        <w:rPr>
          <w:b/>
          <w:i/>
          <w:sz w:val="28"/>
          <w:szCs w:val="28"/>
        </w:rPr>
      </w:pPr>
      <w:r w:rsidRPr="00FC229E">
        <w:rPr>
          <w:b/>
          <w:i/>
          <w:sz w:val="28"/>
          <w:szCs w:val="28"/>
        </w:rPr>
        <w:t>Основные итоги (показатели деятельности) работы финансово-контрольной комиссии в отчетном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6153"/>
        <w:gridCol w:w="1273"/>
        <w:gridCol w:w="1420"/>
      </w:tblGrid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  <w:sz w:val="28"/>
                <w:szCs w:val="28"/>
              </w:rPr>
            </w:pPr>
            <w:r w:rsidRPr="00FC229E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  <w:sz w:val="28"/>
                <w:szCs w:val="28"/>
              </w:rPr>
            </w:pPr>
            <w:r w:rsidRPr="00FC229E">
              <w:rPr>
                <w:b/>
                <w:i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7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  <w:sz w:val="28"/>
                <w:szCs w:val="28"/>
              </w:rPr>
            </w:pPr>
            <w:r w:rsidRPr="00FC229E">
              <w:rPr>
                <w:b/>
                <w:i/>
                <w:sz w:val="28"/>
                <w:szCs w:val="28"/>
              </w:rPr>
              <w:t>Кол-во</w:t>
            </w:r>
          </w:p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  <w:sz w:val="28"/>
                <w:szCs w:val="28"/>
              </w:rPr>
            </w:pPr>
            <w:r w:rsidRPr="00FC229E">
              <w:rPr>
                <w:b/>
                <w:i/>
                <w:sz w:val="28"/>
                <w:szCs w:val="28"/>
              </w:rPr>
              <w:t>(ед.)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  <w:sz w:val="28"/>
                <w:szCs w:val="28"/>
              </w:rPr>
            </w:pPr>
            <w:r w:rsidRPr="00FC229E">
              <w:rPr>
                <w:b/>
                <w:i/>
                <w:sz w:val="28"/>
                <w:szCs w:val="28"/>
              </w:rPr>
              <w:t>Сумма</w:t>
            </w:r>
          </w:p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b/>
                <w:i/>
                <w:sz w:val="28"/>
                <w:szCs w:val="28"/>
              </w:rPr>
            </w:pPr>
            <w:r w:rsidRPr="00FC229E">
              <w:rPr>
                <w:b/>
                <w:i/>
                <w:sz w:val="28"/>
                <w:szCs w:val="28"/>
              </w:rPr>
              <w:t>(тыс.руб.)</w:t>
            </w:r>
          </w:p>
        </w:tc>
      </w:tr>
      <w:tr w:rsidR="00130B71" w:rsidRPr="00FC229E" w:rsidTr="00035030">
        <w:tc>
          <w:tcPr>
            <w:tcW w:w="9639" w:type="dxa"/>
            <w:gridSpan w:val="4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</w:p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FC229E">
              <w:rPr>
                <w:b/>
                <w:sz w:val="28"/>
                <w:szCs w:val="28"/>
                <w:lang w:val="en-US"/>
              </w:rPr>
              <w:t>I</w:t>
            </w:r>
            <w:r w:rsidRPr="00FC229E">
              <w:rPr>
                <w:b/>
                <w:sz w:val="28"/>
                <w:szCs w:val="28"/>
              </w:rPr>
              <w:t>. Правовой статус контрольно-счетного органа (КСО) муниципального образования</w:t>
            </w:r>
          </w:p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КСО предусмотрен в структуре органов власти (указать наименование документа, №, дату принятия)</w:t>
            </w:r>
          </w:p>
        </w:tc>
        <w:tc>
          <w:tcPr>
            <w:tcW w:w="2693" w:type="dxa"/>
            <w:gridSpan w:val="2"/>
          </w:tcPr>
          <w:p w:rsidR="00741D18" w:rsidRPr="00FC229E" w:rsidRDefault="00130B71" w:rsidP="00706665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Решение совета депутатов от 15.10.2014 № 13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 xml:space="preserve">Юридическое лицо в структуре органов местного самоуправления (указать наименование документа, №, дату принятия) </w:t>
            </w:r>
          </w:p>
        </w:tc>
        <w:tc>
          <w:tcPr>
            <w:tcW w:w="2693" w:type="dxa"/>
            <w:gridSpan w:val="2"/>
          </w:tcPr>
          <w:p w:rsidR="00130B71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нет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3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Численность сотрудников КСО по штатному расписанию</w:t>
            </w:r>
          </w:p>
        </w:tc>
        <w:tc>
          <w:tcPr>
            <w:tcW w:w="1273" w:type="dxa"/>
          </w:tcPr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4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Фактическая численность сотрудников КСО</w:t>
            </w:r>
          </w:p>
        </w:tc>
        <w:tc>
          <w:tcPr>
            <w:tcW w:w="1273" w:type="dxa"/>
          </w:tcPr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5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1273" w:type="dxa"/>
          </w:tcPr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6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Численность сотрудников, имеющих средне-специальное образование</w:t>
            </w:r>
          </w:p>
        </w:tc>
        <w:tc>
          <w:tcPr>
            <w:tcW w:w="1273" w:type="dxa"/>
          </w:tcPr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  <w:vAlign w:val="center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7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Численность сотрудников, имеющих иное образование</w:t>
            </w:r>
          </w:p>
        </w:tc>
        <w:tc>
          <w:tcPr>
            <w:tcW w:w="1273" w:type="dxa"/>
          </w:tcPr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  <w:vAlign w:val="center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8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 xml:space="preserve"> Численность сотрудников, прошедших обучение по программе повышения квалификации за последние три года:</w:t>
            </w:r>
          </w:p>
          <w:p w:rsidR="00741D18" w:rsidRPr="00FC229E" w:rsidRDefault="00136E22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а</w:t>
            </w:r>
            <w:r w:rsidR="00741D18" w:rsidRPr="00FC229E">
              <w:rPr>
                <w:sz w:val="28"/>
                <w:szCs w:val="28"/>
              </w:rPr>
              <w:t>) 20</w:t>
            </w:r>
            <w:r w:rsidR="00130B71" w:rsidRPr="00FC229E">
              <w:rPr>
                <w:sz w:val="28"/>
                <w:szCs w:val="28"/>
              </w:rPr>
              <w:t>14</w:t>
            </w:r>
            <w:r w:rsidR="00741D18" w:rsidRPr="00FC229E">
              <w:rPr>
                <w:sz w:val="28"/>
                <w:szCs w:val="28"/>
              </w:rPr>
              <w:t xml:space="preserve"> год</w:t>
            </w:r>
          </w:p>
          <w:p w:rsidR="00741D18" w:rsidRPr="00FC229E" w:rsidRDefault="00136E22" w:rsidP="00136E22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б</w:t>
            </w:r>
            <w:r w:rsidR="00741D18" w:rsidRPr="00FC229E">
              <w:rPr>
                <w:sz w:val="28"/>
                <w:szCs w:val="28"/>
              </w:rPr>
              <w:t>) 20</w:t>
            </w:r>
            <w:r w:rsidR="00962D57" w:rsidRPr="00FC229E">
              <w:rPr>
                <w:sz w:val="28"/>
                <w:szCs w:val="28"/>
              </w:rPr>
              <w:t>15</w:t>
            </w:r>
            <w:r w:rsidR="00741D18" w:rsidRPr="00FC229E">
              <w:rPr>
                <w:sz w:val="28"/>
                <w:szCs w:val="28"/>
              </w:rPr>
              <w:t xml:space="preserve"> год</w:t>
            </w:r>
          </w:p>
          <w:p w:rsidR="00136E22" w:rsidRPr="00FC229E" w:rsidRDefault="00136E22" w:rsidP="00136E22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в) 2016 год</w:t>
            </w:r>
          </w:p>
        </w:tc>
        <w:tc>
          <w:tcPr>
            <w:tcW w:w="127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130B71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130B71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130B71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</w:p>
          <w:p w:rsidR="00130B71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</w:p>
          <w:p w:rsidR="00962D57" w:rsidRPr="00FC229E" w:rsidRDefault="00962D57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130B71" w:rsidRPr="00FC229E" w:rsidTr="00035030">
        <w:tc>
          <w:tcPr>
            <w:tcW w:w="9639" w:type="dxa"/>
            <w:gridSpan w:val="4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</w:p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FC229E">
              <w:rPr>
                <w:b/>
                <w:sz w:val="28"/>
                <w:szCs w:val="28"/>
                <w:lang w:val="en-US"/>
              </w:rPr>
              <w:t>II</w:t>
            </w:r>
            <w:r w:rsidRPr="00FC229E">
              <w:rPr>
                <w:b/>
                <w:sz w:val="28"/>
                <w:szCs w:val="28"/>
              </w:rPr>
              <w:t>. Контрольно-ревизионная деятельность</w:t>
            </w:r>
          </w:p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проведенных проверок, в том числе:</w:t>
            </w:r>
          </w:p>
        </w:tc>
        <w:tc>
          <w:tcPr>
            <w:tcW w:w="1273" w:type="dxa"/>
          </w:tcPr>
          <w:p w:rsidR="00741D18" w:rsidRPr="00FC229E" w:rsidRDefault="00136E22" w:rsidP="005C73F4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по инициативе КСО (в соответствии с планом работы КСО)</w:t>
            </w:r>
          </w:p>
        </w:tc>
        <w:tc>
          <w:tcPr>
            <w:tcW w:w="1273" w:type="dxa"/>
          </w:tcPr>
          <w:p w:rsidR="00741D18" w:rsidRPr="00FC229E" w:rsidRDefault="00136E22" w:rsidP="005C73F4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1.2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по инициативе органов власти и органов местного самоуправления</w:t>
            </w:r>
          </w:p>
        </w:tc>
        <w:tc>
          <w:tcPr>
            <w:tcW w:w="1273" w:type="dxa"/>
          </w:tcPr>
          <w:p w:rsidR="00741D18" w:rsidRPr="00FC229E" w:rsidRDefault="005C73F4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1.3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по инициативе правоохранительных органов (прокуратура, УВД)</w:t>
            </w:r>
          </w:p>
        </w:tc>
        <w:tc>
          <w:tcPr>
            <w:tcW w:w="1273" w:type="dxa"/>
          </w:tcPr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1.4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совместных с КСП Ленинградской области</w:t>
            </w:r>
          </w:p>
        </w:tc>
        <w:tc>
          <w:tcPr>
            <w:tcW w:w="1273" w:type="dxa"/>
          </w:tcPr>
          <w:p w:rsidR="00741D18" w:rsidRPr="00FC229E" w:rsidRDefault="00136E22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1.5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совместных с правоохранительными органами (прокуратура, УВД)</w:t>
            </w:r>
          </w:p>
        </w:tc>
        <w:tc>
          <w:tcPr>
            <w:tcW w:w="1273" w:type="dxa"/>
          </w:tcPr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1.6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совместных с комитетом финансов (иными органами внутреннего муниципального контроля)</w:t>
            </w:r>
          </w:p>
        </w:tc>
        <w:tc>
          <w:tcPr>
            <w:tcW w:w="1273" w:type="dxa"/>
          </w:tcPr>
          <w:p w:rsidR="00741D18" w:rsidRPr="00FC229E" w:rsidRDefault="00130B71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273" w:type="dxa"/>
          </w:tcPr>
          <w:p w:rsidR="00741D18" w:rsidRPr="00FC229E" w:rsidRDefault="00130B71" w:rsidP="00136E22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  <w:r w:rsidR="00136E22" w:rsidRPr="00FC229E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3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актов, составленных по результатам контрольных мероприятий</w:t>
            </w:r>
            <w:r w:rsidR="00AE762C" w:rsidRPr="00FC229E">
              <w:rPr>
                <w:sz w:val="28"/>
                <w:szCs w:val="28"/>
              </w:rPr>
              <w:t xml:space="preserve"> всего,</w:t>
            </w:r>
          </w:p>
          <w:p w:rsidR="00AE762C" w:rsidRPr="00FC229E" w:rsidRDefault="00AE762C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 в том числе встречных проверок</w:t>
            </w:r>
          </w:p>
        </w:tc>
        <w:tc>
          <w:tcPr>
            <w:tcW w:w="1273" w:type="dxa"/>
          </w:tcPr>
          <w:p w:rsidR="00741D18" w:rsidRPr="00FC229E" w:rsidRDefault="005C73F4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  <w:r w:rsidR="00136E22" w:rsidRPr="00FC229E">
              <w:rPr>
                <w:sz w:val="28"/>
                <w:szCs w:val="28"/>
              </w:rPr>
              <w:t>3</w:t>
            </w:r>
          </w:p>
          <w:p w:rsidR="00AE762C" w:rsidRPr="00FC229E" w:rsidRDefault="00AE762C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AE762C" w:rsidRPr="00FC229E" w:rsidRDefault="00136E22" w:rsidP="005C73F4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4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Объем бюджетных средств, проверенных (охваченных) при проведении контрольных мероприятий</w:t>
            </w:r>
          </w:p>
        </w:tc>
        <w:tc>
          <w:tcPr>
            <w:tcW w:w="1273" w:type="dxa"/>
          </w:tcPr>
          <w:p w:rsidR="00741D18" w:rsidRPr="00FC229E" w:rsidRDefault="00741D18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</w:tcPr>
          <w:p w:rsidR="00741D18" w:rsidRPr="00FC229E" w:rsidRDefault="00136E22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432581,4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AE762C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5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Выявлено</w:t>
            </w:r>
            <w:r w:rsidR="00AE762C" w:rsidRPr="00FC229E">
              <w:rPr>
                <w:sz w:val="28"/>
                <w:szCs w:val="28"/>
              </w:rPr>
              <w:t xml:space="preserve"> финансовых</w:t>
            </w:r>
            <w:r w:rsidRPr="00FC229E">
              <w:rPr>
                <w:sz w:val="28"/>
                <w:szCs w:val="28"/>
              </w:rPr>
              <w:t xml:space="preserve"> нарушений всего, в том числе: </w:t>
            </w:r>
          </w:p>
        </w:tc>
        <w:tc>
          <w:tcPr>
            <w:tcW w:w="1273" w:type="dxa"/>
          </w:tcPr>
          <w:p w:rsidR="00741D18" w:rsidRPr="00FC229E" w:rsidRDefault="00741D18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</w:tcPr>
          <w:p w:rsidR="00741D18" w:rsidRPr="00FC229E" w:rsidRDefault="00136E22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42246,4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AE762C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5</w:t>
            </w:r>
            <w:r w:rsidR="00741D18" w:rsidRPr="00FC229E">
              <w:rPr>
                <w:sz w:val="28"/>
                <w:szCs w:val="28"/>
              </w:rPr>
              <w:t>.1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нецелевое использование</w:t>
            </w:r>
          </w:p>
        </w:tc>
        <w:tc>
          <w:tcPr>
            <w:tcW w:w="1273" w:type="dxa"/>
          </w:tcPr>
          <w:p w:rsidR="00741D18" w:rsidRPr="00FC229E" w:rsidRDefault="00741D18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</w:tcPr>
          <w:p w:rsidR="00741D18" w:rsidRPr="00FC229E" w:rsidRDefault="00F60AA1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</w:tr>
      <w:tr w:rsidR="00154136" w:rsidRPr="00FC229E" w:rsidTr="00035030">
        <w:tc>
          <w:tcPr>
            <w:tcW w:w="793" w:type="dxa"/>
          </w:tcPr>
          <w:p w:rsidR="00154136" w:rsidRPr="00FC229E" w:rsidRDefault="00154136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5.2</w:t>
            </w:r>
          </w:p>
        </w:tc>
        <w:tc>
          <w:tcPr>
            <w:tcW w:w="6153" w:type="dxa"/>
          </w:tcPr>
          <w:p w:rsidR="00154136" w:rsidRPr="00FC229E" w:rsidRDefault="00154136" w:rsidP="00154136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неправомерное использование</w:t>
            </w:r>
          </w:p>
        </w:tc>
        <w:tc>
          <w:tcPr>
            <w:tcW w:w="1273" w:type="dxa"/>
          </w:tcPr>
          <w:p w:rsidR="00154136" w:rsidRPr="00FC229E" w:rsidRDefault="00154136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</w:tcPr>
          <w:p w:rsidR="00154136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711,4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AE762C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5</w:t>
            </w:r>
            <w:r w:rsidR="00741D18" w:rsidRPr="00FC229E">
              <w:rPr>
                <w:sz w:val="28"/>
                <w:szCs w:val="28"/>
              </w:rPr>
              <w:t>.</w:t>
            </w:r>
            <w:r w:rsidR="00551102" w:rsidRPr="00FC229E">
              <w:rPr>
                <w:sz w:val="28"/>
                <w:szCs w:val="28"/>
              </w:rPr>
              <w:t>3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неэффективное использование</w:t>
            </w:r>
          </w:p>
        </w:tc>
        <w:tc>
          <w:tcPr>
            <w:tcW w:w="1273" w:type="dxa"/>
          </w:tcPr>
          <w:p w:rsidR="00741D18" w:rsidRPr="00FC229E" w:rsidRDefault="00741D18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</w:tcPr>
          <w:p w:rsidR="00741D18" w:rsidRPr="00FC229E" w:rsidRDefault="009A637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4685,7</w:t>
            </w:r>
          </w:p>
        </w:tc>
      </w:tr>
      <w:tr w:rsidR="009A6375" w:rsidRPr="00FC229E" w:rsidTr="00035030">
        <w:tc>
          <w:tcPr>
            <w:tcW w:w="793" w:type="dxa"/>
          </w:tcPr>
          <w:p w:rsidR="009A6375" w:rsidRPr="00FC229E" w:rsidRDefault="009A6375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5.4</w:t>
            </w:r>
          </w:p>
        </w:tc>
        <w:tc>
          <w:tcPr>
            <w:tcW w:w="6153" w:type="dxa"/>
          </w:tcPr>
          <w:p w:rsidR="009A6375" w:rsidRPr="00FC229E" w:rsidRDefault="009A6375" w:rsidP="009A6375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упущенная выгода</w:t>
            </w:r>
          </w:p>
        </w:tc>
        <w:tc>
          <w:tcPr>
            <w:tcW w:w="1273" w:type="dxa"/>
          </w:tcPr>
          <w:p w:rsidR="009A6375" w:rsidRPr="00FC229E" w:rsidRDefault="009A637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</w:tcPr>
          <w:p w:rsidR="009A6375" w:rsidRPr="00FC229E" w:rsidRDefault="009A637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938,3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551102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6.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Иные нарушения</w:t>
            </w:r>
          </w:p>
        </w:tc>
        <w:tc>
          <w:tcPr>
            <w:tcW w:w="1273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76</w:t>
            </w:r>
          </w:p>
        </w:tc>
        <w:tc>
          <w:tcPr>
            <w:tcW w:w="1420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35911,0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7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Устранено финансовых нарушений</w:t>
            </w:r>
          </w:p>
        </w:tc>
        <w:tc>
          <w:tcPr>
            <w:tcW w:w="1273" w:type="dxa"/>
          </w:tcPr>
          <w:p w:rsidR="00741D18" w:rsidRPr="00FC229E" w:rsidRDefault="00741D18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8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Возмещено средств</w:t>
            </w:r>
          </w:p>
        </w:tc>
        <w:tc>
          <w:tcPr>
            <w:tcW w:w="1273" w:type="dxa"/>
          </w:tcPr>
          <w:p w:rsidR="00741D18" w:rsidRPr="00FC229E" w:rsidRDefault="00741D18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</w:tcPr>
          <w:p w:rsidR="00741D18" w:rsidRPr="00FC229E" w:rsidRDefault="00F60AA1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</w:tr>
      <w:tr w:rsidR="00130B71" w:rsidRPr="00FC229E" w:rsidTr="00035030">
        <w:tc>
          <w:tcPr>
            <w:tcW w:w="9639" w:type="dxa"/>
            <w:gridSpan w:val="4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FC229E">
              <w:rPr>
                <w:b/>
                <w:sz w:val="28"/>
                <w:szCs w:val="28"/>
                <w:lang w:val="en-US"/>
              </w:rPr>
              <w:t>III</w:t>
            </w:r>
            <w:r w:rsidRPr="00FC229E"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Экспертные заключения, всего, в том числе:</w:t>
            </w:r>
          </w:p>
        </w:tc>
        <w:tc>
          <w:tcPr>
            <w:tcW w:w="1273" w:type="dxa"/>
          </w:tcPr>
          <w:p w:rsidR="00741D18" w:rsidRPr="00FC229E" w:rsidRDefault="008E05B5" w:rsidP="00F60AA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44</w:t>
            </w:r>
          </w:p>
        </w:tc>
        <w:tc>
          <w:tcPr>
            <w:tcW w:w="1420" w:type="dxa"/>
          </w:tcPr>
          <w:p w:rsidR="00741D18" w:rsidRPr="00FC229E" w:rsidRDefault="00C04E65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по проектам нормативных правовых актов органов местного самоуправления по вопросам бюджета</w:t>
            </w:r>
          </w:p>
        </w:tc>
        <w:tc>
          <w:tcPr>
            <w:tcW w:w="1273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44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1.2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предложений, внесенных экспертными заключениями</w:t>
            </w:r>
          </w:p>
        </w:tc>
        <w:tc>
          <w:tcPr>
            <w:tcW w:w="1273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65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1.3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Учтено предложений при принятии нормативных правовых актов</w:t>
            </w:r>
          </w:p>
        </w:tc>
        <w:tc>
          <w:tcPr>
            <w:tcW w:w="1273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65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Антикоррупционная экспертиза нормативных правовых актов органов местного самоуправления</w:t>
            </w:r>
          </w:p>
        </w:tc>
        <w:tc>
          <w:tcPr>
            <w:tcW w:w="1273" w:type="dxa"/>
          </w:tcPr>
          <w:p w:rsidR="00741D18" w:rsidRPr="00FC229E" w:rsidRDefault="0055508A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55508A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  <w:r w:rsidR="00741D18" w:rsidRPr="00FC229E">
              <w:rPr>
                <w:sz w:val="28"/>
                <w:szCs w:val="28"/>
              </w:rPr>
              <w:t>.1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 xml:space="preserve">Количество предложений, внесенных по </w:t>
            </w:r>
            <w:r w:rsidRPr="00FC229E">
              <w:rPr>
                <w:sz w:val="28"/>
                <w:szCs w:val="28"/>
              </w:rPr>
              <w:lastRenderedPageBreak/>
              <w:t>результатам экпертизы</w:t>
            </w:r>
          </w:p>
        </w:tc>
        <w:tc>
          <w:tcPr>
            <w:tcW w:w="1273" w:type="dxa"/>
          </w:tcPr>
          <w:p w:rsidR="00741D18" w:rsidRPr="00FC229E" w:rsidRDefault="0055508A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55508A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lastRenderedPageBreak/>
              <w:t>2</w:t>
            </w:r>
            <w:r w:rsidR="00741D18" w:rsidRPr="00FC229E">
              <w:rPr>
                <w:sz w:val="28"/>
                <w:szCs w:val="28"/>
              </w:rPr>
              <w:t>.2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Учтено предложений</w:t>
            </w:r>
          </w:p>
        </w:tc>
        <w:tc>
          <w:tcPr>
            <w:tcW w:w="1273" w:type="dxa"/>
          </w:tcPr>
          <w:p w:rsidR="00741D18" w:rsidRPr="00FC229E" w:rsidRDefault="0055508A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130B71" w:rsidRPr="00FC229E" w:rsidTr="00035030">
        <w:tc>
          <w:tcPr>
            <w:tcW w:w="9639" w:type="dxa"/>
            <w:gridSpan w:val="4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FC229E">
              <w:rPr>
                <w:b/>
                <w:sz w:val="28"/>
                <w:szCs w:val="28"/>
                <w:lang w:val="en-US"/>
              </w:rPr>
              <w:t>IV</w:t>
            </w:r>
            <w:r w:rsidRPr="00FC229E">
              <w:rPr>
                <w:b/>
                <w:sz w:val="28"/>
                <w:szCs w:val="28"/>
              </w:rPr>
              <w:t>. Реализация результатов контрольных и экспертно-аналитических мероприятий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Направлено представлений</w:t>
            </w:r>
          </w:p>
        </w:tc>
        <w:tc>
          <w:tcPr>
            <w:tcW w:w="1273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предложений по направленным представлениям</w:t>
            </w:r>
          </w:p>
        </w:tc>
        <w:tc>
          <w:tcPr>
            <w:tcW w:w="1273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79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82DA2" w:rsidP="00782DA2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3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Снято с контроля представлений</w:t>
            </w:r>
          </w:p>
        </w:tc>
        <w:tc>
          <w:tcPr>
            <w:tcW w:w="1273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5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Направлено предписаний</w:t>
            </w:r>
          </w:p>
        </w:tc>
        <w:tc>
          <w:tcPr>
            <w:tcW w:w="1273" w:type="dxa"/>
          </w:tcPr>
          <w:p w:rsidR="00741D18" w:rsidRPr="00FC229E" w:rsidRDefault="0055508A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6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предложений по направленным предписаниям</w:t>
            </w:r>
          </w:p>
        </w:tc>
        <w:tc>
          <w:tcPr>
            <w:tcW w:w="1273" w:type="dxa"/>
          </w:tcPr>
          <w:p w:rsidR="00741D18" w:rsidRPr="00FC229E" w:rsidRDefault="0055508A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7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реализованных предложений по направленным предписаниям</w:t>
            </w:r>
          </w:p>
        </w:tc>
        <w:tc>
          <w:tcPr>
            <w:tcW w:w="1273" w:type="dxa"/>
          </w:tcPr>
          <w:p w:rsidR="00741D18" w:rsidRPr="00FC229E" w:rsidRDefault="0055508A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8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Снято с контроля предписаний</w:t>
            </w:r>
          </w:p>
        </w:tc>
        <w:tc>
          <w:tcPr>
            <w:tcW w:w="1273" w:type="dxa"/>
          </w:tcPr>
          <w:p w:rsidR="00741D18" w:rsidRPr="00FC229E" w:rsidRDefault="0055508A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9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Привлечено к дисциплинарной ответственности (чел)</w:t>
            </w:r>
          </w:p>
        </w:tc>
        <w:tc>
          <w:tcPr>
            <w:tcW w:w="1273" w:type="dxa"/>
          </w:tcPr>
          <w:p w:rsidR="00741D18" w:rsidRPr="00FC229E" w:rsidRDefault="00035030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10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Направлено материалов в правоохранительные органы</w:t>
            </w:r>
          </w:p>
        </w:tc>
        <w:tc>
          <w:tcPr>
            <w:tcW w:w="1273" w:type="dxa"/>
          </w:tcPr>
          <w:p w:rsidR="00741D18" w:rsidRPr="00FC229E" w:rsidRDefault="00EB7BE3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11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Возбуждено уголовных дел по материалам проверок</w:t>
            </w:r>
          </w:p>
        </w:tc>
        <w:tc>
          <w:tcPr>
            <w:tcW w:w="1273" w:type="dxa"/>
          </w:tcPr>
          <w:p w:rsidR="00741D18" w:rsidRPr="00FC229E" w:rsidRDefault="0055508A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273" w:type="dxa"/>
          </w:tcPr>
          <w:p w:rsidR="00741D18" w:rsidRPr="00FC229E" w:rsidRDefault="00EB7BE3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130B71" w:rsidRPr="00FC229E" w:rsidTr="00035030">
        <w:tc>
          <w:tcPr>
            <w:tcW w:w="9639" w:type="dxa"/>
            <w:gridSpan w:val="4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FC229E">
              <w:rPr>
                <w:b/>
                <w:sz w:val="28"/>
                <w:szCs w:val="28"/>
                <w:lang w:val="en-US"/>
              </w:rPr>
              <w:t>V</w:t>
            </w:r>
            <w:r w:rsidRPr="00FC229E">
              <w:rPr>
                <w:b/>
                <w:sz w:val="28"/>
                <w:szCs w:val="28"/>
              </w:rPr>
              <w:t>. Методическая работа. Гласность. Иная деятельность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изданных методических материалов</w:t>
            </w:r>
          </w:p>
        </w:tc>
        <w:tc>
          <w:tcPr>
            <w:tcW w:w="1273" w:type="dxa"/>
          </w:tcPr>
          <w:p w:rsidR="00741D18" w:rsidRPr="00FC229E" w:rsidRDefault="00EB7BE3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2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Количество информационных материалов, размещенных в СМИ</w:t>
            </w:r>
            <w:r w:rsidR="0055508A" w:rsidRPr="00FC229E">
              <w:rPr>
                <w:sz w:val="28"/>
                <w:szCs w:val="28"/>
              </w:rPr>
              <w:t>, сети интернет</w:t>
            </w:r>
          </w:p>
        </w:tc>
        <w:tc>
          <w:tcPr>
            <w:tcW w:w="1273" w:type="dxa"/>
          </w:tcPr>
          <w:p w:rsidR="00741D18" w:rsidRPr="00FC229E" w:rsidRDefault="008E05B5" w:rsidP="00EB7BE3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11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  <w:tr w:rsidR="00741D18" w:rsidRPr="00FC229E" w:rsidTr="00035030">
        <w:tc>
          <w:tcPr>
            <w:tcW w:w="79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3.</w:t>
            </w:r>
          </w:p>
        </w:tc>
        <w:tc>
          <w:tcPr>
            <w:tcW w:w="6153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Участие в заседаниях Совета контрольно-счетных органов Ленинградской области</w:t>
            </w:r>
          </w:p>
        </w:tc>
        <w:tc>
          <w:tcPr>
            <w:tcW w:w="1273" w:type="dxa"/>
          </w:tcPr>
          <w:p w:rsidR="00741D18" w:rsidRPr="00FC229E" w:rsidRDefault="008E05B5" w:rsidP="0055508A">
            <w:pPr>
              <w:widowControl w:val="0"/>
              <w:tabs>
                <w:tab w:val="num" w:pos="180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741D18" w:rsidRPr="00FC229E" w:rsidRDefault="00741D18" w:rsidP="00130B71">
            <w:pPr>
              <w:widowControl w:val="0"/>
              <w:tabs>
                <w:tab w:val="num" w:pos="180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FC229E">
              <w:rPr>
                <w:sz w:val="28"/>
                <w:szCs w:val="28"/>
              </w:rPr>
              <w:t>х</w:t>
            </w:r>
          </w:p>
        </w:tc>
      </w:tr>
    </w:tbl>
    <w:p w:rsidR="00741D18" w:rsidRPr="00FC229E" w:rsidRDefault="00741D18" w:rsidP="00130B7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4B60" w:rsidRPr="00FC229E" w:rsidRDefault="00164B60" w:rsidP="00130B71">
      <w:pPr>
        <w:jc w:val="both"/>
        <w:rPr>
          <w:sz w:val="28"/>
          <w:szCs w:val="28"/>
        </w:rPr>
      </w:pPr>
    </w:p>
    <w:p w:rsidR="00FF5D1C" w:rsidRPr="00FC229E" w:rsidRDefault="00FF5D1C" w:rsidP="00164B60">
      <w:pPr>
        <w:jc w:val="both"/>
        <w:rPr>
          <w:sz w:val="28"/>
          <w:szCs w:val="28"/>
        </w:rPr>
      </w:pPr>
    </w:p>
    <w:sectPr w:rsidR="00FF5D1C" w:rsidRPr="00FC229E" w:rsidSect="00A747C0">
      <w:footerReference w:type="even" r:id="rId8"/>
      <w:footerReference w:type="default" r:id="rId9"/>
      <w:pgSz w:w="11906" w:h="16838"/>
      <w:pgMar w:top="899" w:right="620" w:bottom="53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26" w:rsidRDefault="00166626">
      <w:r>
        <w:separator/>
      </w:r>
    </w:p>
  </w:endnote>
  <w:endnote w:type="continuationSeparator" w:id="1">
    <w:p w:rsidR="00166626" w:rsidRDefault="0016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0" w:rsidRDefault="00945DA0" w:rsidP="00887653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45DA0" w:rsidRDefault="00945DA0" w:rsidP="00A747C0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0" w:rsidRDefault="00945DA0" w:rsidP="00887653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C229E">
      <w:rPr>
        <w:rStyle w:val="af2"/>
        <w:noProof/>
      </w:rPr>
      <w:t>9</w:t>
    </w:r>
    <w:r>
      <w:rPr>
        <w:rStyle w:val="af2"/>
      </w:rPr>
      <w:fldChar w:fldCharType="end"/>
    </w:r>
  </w:p>
  <w:p w:rsidR="00945DA0" w:rsidRDefault="00945DA0" w:rsidP="00A747C0">
    <w:pPr>
      <w:pStyle w:val="af1"/>
      <w:ind w:right="360"/>
    </w:pPr>
  </w:p>
  <w:p w:rsidR="00945DA0" w:rsidRDefault="00945DA0" w:rsidP="00A747C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26" w:rsidRDefault="00166626">
      <w:r>
        <w:separator/>
      </w:r>
    </w:p>
  </w:footnote>
  <w:footnote w:type="continuationSeparator" w:id="1">
    <w:p w:rsidR="00166626" w:rsidRDefault="0016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8BF"/>
    <w:multiLevelType w:val="hybridMultilevel"/>
    <w:tmpl w:val="F43AF722"/>
    <w:lvl w:ilvl="0" w:tplc="F08E1C5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0A36CA"/>
    <w:multiLevelType w:val="hybridMultilevel"/>
    <w:tmpl w:val="A538FE54"/>
    <w:lvl w:ilvl="0" w:tplc="67B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C38FD"/>
    <w:multiLevelType w:val="hybridMultilevel"/>
    <w:tmpl w:val="02306ABA"/>
    <w:lvl w:ilvl="0" w:tplc="7B18B77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78483F"/>
    <w:multiLevelType w:val="hybridMultilevel"/>
    <w:tmpl w:val="10F290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B83255"/>
    <w:multiLevelType w:val="hybridMultilevel"/>
    <w:tmpl w:val="9260F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44AF4"/>
    <w:multiLevelType w:val="hybridMultilevel"/>
    <w:tmpl w:val="AB822EEA"/>
    <w:lvl w:ilvl="0" w:tplc="61B0376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07FCD"/>
    <w:multiLevelType w:val="multilevel"/>
    <w:tmpl w:val="527021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1901008D"/>
    <w:multiLevelType w:val="hybridMultilevel"/>
    <w:tmpl w:val="4B8A56DC"/>
    <w:lvl w:ilvl="0" w:tplc="22521D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1416454"/>
    <w:multiLevelType w:val="hybridMultilevel"/>
    <w:tmpl w:val="CDF24BB2"/>
    <w:lvl w:ilvl="0" w:tplc="4470FD22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424EDC"/>
    <w:multiLevelType w:val="hybridMultilevel"/>
    <w:tmpl w:val="D532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295FE7"/>
    <w:multiLevelType w:val="hybridMultilevel"/>
    <w:tmpl w:val="B5D8C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52389"/>
    <w:multiLevelType w:val="hybridMultilevel"/>
    <w:tmpl w:val="83A271BA"/>
    <w:lvl w:ilvl="0" w:tplc="610A36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14421E"/>
    <w:multiLevelType w:val="hybridMultilevel"/>
    <w:tmpl w:val="E4D451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6C272D"/>
    <w:multiLevelType w:val="hybridMultilevel"/>
    <w:tmpl w:val="64A204C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413006E6"/>
    <w:multiLevelType w:val="hybridMultilevel"/>
    <w:tmpl w:val="3AA2E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44400A78"/>
    <w:multiLevelType w:val="hybridMultilevel"/>
    <w:tmpl w:val="F8986EE2"/>
    <w:lvl w:ilvl="0" w:tplc="5D8894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656F18"/>
    <w:multiLevelType w:val="hybridMultilevel"/>
    <w:tmpl w:val="0750D6FA"/>
    <w:lvl w:ilvl="0" w:tplc="3C608E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64034E"/>
    <w:multiLevelType w:val="hybridMultilevel"/>
    <w:tmpl w:val="28686886"/>
    <w:lvl w:ilvl="0" w:tplc="B3FEC07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35616"/>
    <w:multiLevelType w:val="hybridMultilevel"/>
    <w:tmpl w:val="AC3CFCBA"/>
    <w:lvl w:ilvl="0" w:tplc="D28AAD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D510B"/>
    <w:multiLevelType w:val="hybridMultilevel"/>
    <w:tmpl w:val="E0781782"/>
    <w:lvl w:ilvl="0" w:tplc="1446183A">
      <w:start w:val="1"/>
      <w:numFmt w:val="decimal"/>
      <w:lvlText w:val="%1."/>
      <w:lvlJc w:val="left"/>
      <w:pPr>
        <w:tabs>
          <w:tab w:val="num" w:pos="1704"/>
        </w:tabs>
        <w:ind w:left="1704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3">
    <w:nsid w:val="5F591667"/>
    <w:multiLevelType w:val="hybridMultilevel"/>
    <w:tmpl w:val="5F3876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8363E55"/>
    <w:multiLevelType w:val="hybridMultilevel"/>
    <w:tmpl w:val="D0C6E4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2736B51"/>
    <w:multiLevelType w:val="hybridMultilevel"/>
    <w:tmpl w:val="A36E3E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2AD3A3C"/>
    <w:multiLevelType w:val="hybridMultilevel"/>
    <w:tmpl w:val="8FDC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706C7"/>
    <w:multiLevelType w:val="hybridMultilevel"/>
    <w:tmpl w:val="B7DA9C66"/>
    <w:lvl w:ilvl="0" w:tplc="9A30CD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4C196A"/>
    <w:multiLevelType w:val="hybridMultilevel"/>
    <w:tmpl w:val="4502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1275D"/>
    <w:multiLevelType w:val="hybridMultilevel"/>
    <w:tmpl w:val="BF20A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458EC"/>
    <w:multiLevelType w:val="hybridMultilevel"/>
    <w:tmpl w:val="FF842064"/>
    <w:lvl w:ilvl="0" w:tplc="E08CF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BE0CBD"/>
    <w:multiLevelType w:val="hybridMultilevel"/>
    <w:tmpl w:val="B740A998"/>
    <w:lvl w:ilvl="0" w:tplc="ED64D9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413ED"/>
    <w:multiLevelType w:val="hybridMultilevel"/>
    <w:tmpl w:val="52AC12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22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24"/>
  </w:num>
  <w:num w:numId="14">
    <w:abstractNumId w:val="23"/>
  </w:num>
  <w:num w:numId="15">
    <w:abstractNumId w:val="29"/>
  </w:num>
  <w:num w:numId="16">
    <w:abstractNumId w:val="28"/>
  </w:num>
  <w:num w:numId="17">
    <w:abstractNumId w:val="19"/>
  </w:num>
  <w:num w:numId="18">
    <w:abstractNumId w:val="25"/>
  </w:num>
  <w:num w:numId="19">
    <w:abstractNumId w:val="16"/>
  </w:num>
  <w:num w:numId="20">
    <w:abstractNumId w:val="18"/>
  </w:num>
  <w:num w:numId="21">
    <w:abstractNumId w:val="27"/>
  </w:num>
  <w:num w:numId="22">
    <w:abstractNumId w:val="11"/>
  </w:num>
  <w:num w:numId="23">
    <w:abstractNumId w:val="26"/>
  </w:num>
  <w:num w:numId="24">
    <w:abstractNumId w:val="12"/>
  </w:num>
  <w:num w:numId="25">
    <w:abstractNumId w:val="13"/>
  </w:num>
  <w:num w:numId="26">
    <w:abstractNumId w:val="30"/>
  </w:num>
  <w:num w:numId="27">
    <w:abstractNumId w:val="10"/>
  </w:num>
  <w:num w:numId="28">
    <w:abstractNumId w:val="5"/>
  </w:num>
  <w:num w:numId="29">
    <w:abstractNumId w:val="15"/>
  </w:num>
  <w:num w:numId="30">
    <w:abstractNumId w:val="31"/>
  </w:num>
  <w:num w:numId="31">
    <w:abstractNumId w:val="9"/>
  </w:num>
  <w:num w:numId="32">
    <w:abstractNumId w:val="2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ADC"/>
    <w:rsid w:val="00001270"/>
    <w:rsid w:val="00006B58"/>
    <w:rsid w:val="00007D68"/>
    <w:rsid w:val="000134C3"/>
    <w:rsid w:val="00013676"/>
    <w:rsid w:val="000154D8"/>
    <w:rsid w:val="00015E6F"/>
    <w:rsid w:val="000163AA"/>
    <w:rsid w:val="000163C7"/>
    <w:rsid w:val="00020109"/>
    <w:rsid w:val="00023294"/>
    <w:rsid w:val="00030C30"/>
    <w:rsid w:val="00034763"/>
    <w:rsid w:val="00035030"/>
    <w:rsid w:val="000364D0"/>
    <w:rsid w:val="000408F8"/>
    <w:rsid w:val="0004102C"/>
    <w:rsid w:val="000467B6"/>
    <w:rsid w:val="00051064"/>
    <w:rsid w:val="000550C8"/>
    <w:rsid w:val="00057C83"/>
    <w:rsid w:val="00060B71"/>
    <w:rsid w:val="00063437"/>
    <w:rsid w:val="00065B5F"/>
    <w:rsid w:val="00067C3D"/>
    <w:rsid w:val="0007227D"/>
    <w:rsid w:val="0007776A"/>
    <w:rsid w:val="000818C1"/>
    <w:rsid w:val="00083321"/>
    <w:rsid w:val="00083D47"/>
    <w:rsid w:val="00087CFF"/>
    <w:rsid w:val="000945FB"/>
    <w:rsid w:val="000948D4"/>
    <w:rsid w:val="00096F0B"/>
    <w:rsid w:val="000A06F9"/>
    <w:rsid w:val="000A0EB7"/>
    <w:rsid w:val="000A2F94"/>
    <w:rsid w:val="000A58F5"/>
    <w:rsid w:val="000A6685"/>
    <w:rsid w:val="000B7C93"/>
    <w:rsid w:val="000C22A6"/>
    <w:rsid w:val="000C39F1"/>
    <w:rsid w:val="000C4368"/>
    <w:rsid w:val="000C4918"/>
    <w:rsid w:val="000C4951"/>
    <w:rsid w:val="000C615E"/>
    <w:rsid w:val="000C6AEC"/>
    <w:rsid w:val="000D0748"/>
    <w:rsid w:val="000D4346"/>
    <w:rsid w:val="000D487E"/>
    <w:rsid w:val="000D6249"/>
    <w:rsid w:val="000E6806"/>
    <w:rsid w:val="000E6D71"/>
    <w:rsid w:val="000E6F0F"/>
    <w:rsid w:val="000F344B"/>
    <w:rsid w:val="000F3DED"/>
    <w:rsid w:val="000F72CF"/>
    <w:rsid w:val="00100486"/>
    <w:rsid w:val="00104CB6"/>
    <w:rsid w:val="0011001C"/>
    <w:rsid w:val="00110AE5"/>
    <w:rsid w:val="001112D9"/>
    <w:rsid w:val="001141F7"/>
    <w:rsid w:val="00120DF1"/>
    <w:rsid w:val="00125BAB"/>
    <w:rsid w:val="00126E3A"/>
    <w:rsid w:val="00130B71"/>
    <w:rsid w:val="00133A59"/>
    <w:rsid w:val="00136E22"/>
    <w:rsid w:val="00146AB4"/>
    <w:rsid w:val="00151201"/>
    <w:rsid w:val="001514EC"/>
    <w:rsid w:val="00154136"/>
    <w:rsid w:val="001619E0"/>
    <w:rsid w:val="00163EF8"/>
    <w:rsid w:val="00164B60"/>
    <w:rsid w:val="00166626"/>
    <w:rsid w:val="001700D6"/>
    <w:rsid w:val="00172ADE"/>
    <w:rsid w:val="001735B3"/>
    <w:rsid w:val="00174B20"/>
    <w:rsid w:val="00175DAB"/>
    <w:rsid w:val="001761DD"/>
    <w:rsid w:val="00177269"/>
    <w:rsid w:val="0018465A"/>
    <w:rsid w:val="00184CCF"/>
    <w:rsid w:val="0018645D"/>
    <w:rsid w:val="00186AE3"/>
    <w:rsid w:val="00192BF7"/>
    <w:rsid w:val="001A0CE2"/>
    <w:rsid w:val="001A1E6A"/>
    <w:rsid w:val="001A38EE"/>
    <w:rsid w:val="001A6D39"/>
    <w:rsid w:val="001A7BEB"/>
    <w:rsid w:val="001B08BE"/>
    <w:rsid w:val="001B0E79"/>
    <w:rsid w:val="001B6961"/>
    <w:rsid w:val="001B775D"/>
    <w:rsid w:val="001D0186"/>
    <w:rsid w:val="001D2C0E"/>
    <w:rsid w:val="001D3764"/>
    <w:rsid w:val="001E2B5B"/>
    <w:rsid w:val="001E4C84"/>
    <w:rsid w:val="001F0D6B"/>
    <w:rsid w:val="001F1A67"/>
    <w:rsid w:val="001F43A7"/>
    <w:rsid w:val="0020087F"/>
    <w:rsid w:val="00204B4D"/>
    <w:rsid w:val="0020523C"/>
    <w:rsid w:val="002119EC"/>
    <w:rsid w:val="00213313"/>
    <w:rsid w:val="00213963"/>
    <w:rsid w:val="002210D6"/>
    <w:rsid w:val="00221119"/>
    <w:rsid w:val="00225D1A"/>
    <w:rsid w:val="002367DF"/>
    <w:rsid w:val="002378FA"/>
    <w:rsid w:val="00247290"/>
    <w:rsid w:val="00253E54"/>
    <w:rsid w:val="00255C87"/>
    <w:rsid w:val="00261E30"/>
    <w:rsid w:val="00263DE0"/>
    <w:rsid w:val="00264DF5"/>
    <w:rsid w:val="002657C6"/>
    <w:rsid w:val="00266419"/>
    <w:rsid w:val="00271A9A"/>
    <w:rsid w:val="00272039"/>
    <w:rsid w:val="00273925"/>
    <w:rsid w:val="00275B09"/>
    <w:rsid w:val="00275D0C"/>
    <w:rsid w:val="00276DBD"/>
    <w:rsid w:val="0027770E"/>
    <w:rsid w:val="00286F19"/>
    <w:rsid w:val="00287F47"/>
    <w:rsid w:val="00290075"/>
    <w:rsid w:val="00291055"/>
    <w:rsid w:val="00291CD0"/>
    <w:rsid w:val="00291E44"/>
    <w:rsid w:val="00294E4D"/>
    <w:rsid w:val="002A0446"/>
    <w:rsid w:val="002A6916"/>
    <w:rsid w:val="002A699C"/>
    <w:rsid w:val="002A72A2"/>
    <w:rsid w:val="002B1ADC"/>
    <w:rsid w:val="002B3E31"/>
    <w:rsid w:val="002B4BC4"/>
    <w:rsid w:val="002B5ED6"/>
    <w:rsid w:val="002C20D1"/>
    <w:rsid w:val="002C262B"/>
    <w:rsid w:val="002C3252"/>
    <w:rsid w:val="002C6CE9"/>
    <w:rsid w:val="002D0BF6"/>
    <w:rsid w:val="002D518F"/>
    <w:rsid w:val="002D51D2"/>
    <w:rsid w:val="002E0849"/>
    <w:rsid w:val="002E17D5"/>
    <w:rsid w:val="002E2CF9"/>
    <w:rsid w:val="002E45C8"/>
    <w:rsid w:val="002E484C"/>
    <w:rsid w:val="002E7BA1"/>
    <w:rsid w:val="002F270E"/>
    <w:rsid w:val="002F3E33"/>
    <w:rsid w:val="002F5317"/>
    <w:rsid w:val="002F5805"/>
    <w:rsid w:val="00303312"/>
    <w:rsid w:val="00304C21"/>
    <w:rsid w:val="00310E44"/>
    <w:rsid w:val="003138CE"/>
    <w:rsid w:val="00313CA2"/>
    <w:rsid w:val="00314422"/>
    <w:rsid w:val="00314CEC"/>
    <w:rsid w:val="00317AEE"/>
    <w:rsid w:val="00322BF7"/>
    <w:rsid w:val="00323346"/>
    <w:rsid w:val="003236A2"/>
    <w:rsid w:val="0032483A"/>
    <w:rsid w:val="00324ADB"/>
    <w:rsid w:val="00324D30"/>
    <w:rsid w:val="00341CD9"/>
    <w:rsid w:val="00342C43"/>
    <w:rsid w:val="0034300C"/>
    <w:rsid w:val="00346C47"/>
    <w:rsid w:val="00350D08"/>
    <w:rsid w:val="00351C52"/>
    <w:rsid w:val="00352650"/>
    <w:rsid w:val="00356D13"/>
    <w:rsid w:val="00360013"/>
    <w:rsid w:val="0036420A"/>
    <w:rsid w:val="00366360"/>
    <w:rsid w:val="003670BC"/>
    <w:rsid w:val="00367123"/>
    <w:rsid w:val="003719A8"/>
    <w:rsid w:val="00372772"/>
    <w:rsid w:val="00375DC8"/>
    <w:rsid w:val="0038773C"/>
    <w:rsid w:val="003903DB"/>
    <w:rsid w:val="00395E35"/>
    <w:rsid w:val="00396F12"/>
    <w:rsid w:val="003A05F1"/>
    <w:rsid w:val="003A56D7"/>
    <w:rsid w:val="003A7C3A"/>
    <w:rsid w:val="003B1050"/>
    <w:rsid w:val="003B1D8C"/>
    <w:rsid w:val="003B2E7F"/>
    <w:rsid w:val="003B3C25"/>
    <w:rsid w:val="003B695C"/>
    <w:rsid w:val="003C3AD1"/>
    <w:rsid w:val="003C6949"/>
    <w:rsid w:val="003D1971"/>
    <w:rsid w:val="003D4513"/>
    <w:rsid w:val="003D696C"/>
    <w:rsid w:val="003E0F06"/>
    <w:rsid w:val="003F1560"/>
    <w:rsid w:val="003F5525"/>
    <w:rsid w:val="004054FB"/>
    <w:rsid w:val="00405FD1"/>
    <w:rsid w:val="0041156C"/>
    <w:rsid w:val="00411C9A"/>
    <w:rsid w:val="00413547"/>
    <w:rsid w:val="00413B58"/>
    <w:rsid w:val="00416780"/>
    <w:rsid w:val="0042220B"/>
    <w:rsid w:val="004224BC"/>
    <w:rsid w:val="004250A2"/>
    <w:rsid w:val="00432C5A"/>
    <w:rsid w:val="004347C3"/>
    <w:rsid w:val="0044063F"/>
    <w:rsid w:val="00440E31"/>
    <w:rsid w:val="00441A10"/>
    <w:rsid w:val="0045435F"/>
    <w:rsid w:val="0046354A"/>
    <w:rsid w:val="004666A9"/>
    <w:rsid w:val="00466985"/>
    <w:rsid w:val="0046770F"/>
    <w:rsid w:val="00467B08"/>
    <w:rsid w:val="0047439E"/>
    <w:rsid w:val="00480C90"/>
    <w:rsid w:val="0048101B"/>
    <w:rsid w:val="00481C24"/>
    <w:rsid w:val="004835A1"/>
    <w:rsid w:val="004839EB"/>
    <w:rsid w:val="00491994"/>
    <w:rsid w:val="00491C5D"/>
    <w:rsid w:val="00492D41"/>
    <w:rsid w:val="0049312B"/>
    <w:rsid w:val="004947D7"/>
    <w:rsid w:val="00496F16"/>
    <w:rsid w:val="004A54AE"/>
    <w:rsid w:val="004A754C"/>
    <w:rsid w:val="004B2FC5"/>
    <w:rsid w:val="004B491E"/>
    <w:rsid w:val="004B6DFE"/>
    <w:rsid w:val="004C25E9"/>
    <w:rsid w:val="004C2E1F"/>
    <w:rsid w:val="004C4CF7"/>
    <w:rsid w:val="004D2DF6"/>
    <w:rsid w:val="004D7422"/>
    <w:rsid w:val="004D7A05"/>
    <w:rsid w:val="004D7BBA"/>
    <w:rsid w:val="004E04A0"/>
    <w:rsid w:val="004E0A43"/>
    <w:rsid w:val="004E0BFB"/>
    <w:rsid w:val="004E20C1"/>
    <w:rsid w:val="004E2BEF"/>
    <w:rsid w:val="004E5D93"/>
    <w:rsid w:val="004E636D"/>
    <w:rsid w:val="004E6481"/>
    <w:rsid w:val="004E6672"/>
    <w:rsid w:val="004E6870"/>
    <w:rsid w:val="004F0384"/>
    <w:rsid w:val="004F1266"/>
    <w:rsid w:val="004F26D5"/>
    <w:rsid w:val="004F5779"/>
    <w:rsid w:val="0050396A"/>
    <w:rsid w:val="00503B84"/>
    <w:rsid w:val="005053A9"/>
    <w:rsid w:val="00505DFE"/>
    <w:rsid w:val="00506F5D"/>
    <w:rsid w:val="00510D83"/>
    <w:rsid w:val="00511BBF"/>
    <w:rsid w:val="00523147"/>
    <w:rsid w:val="005241AE"/>
    <w:rsid w:val="00526490"/>
    <w:rsid w:val="0052720A"/>
    <w:rsid w:val="005277F6"/>
    <w:rsid w:val="005308EC"/>
    <w:rsid w:val="00533B32"/>
    <w:rsid w:val="00534863"/>
    <w:rsid w:val="00535F43"/>
    <w:rsid w:val="00541336"/>
    <w:rsid w:val="00543367"/>
    <w:rsid w:val="00544C07"/>
    <w:rsid w:val="00544D95"/>
    <w:rsid w:val="005455F7"/>
    <w:rsid w:val="00547A35"/>
    <w:rsid w:val="00551102"/>
    <w:rsid w:val="00552413"/>
    <w:rsid w:val="0055508A"/>
    <w:rsid w:val="00557DE2"/>
    <w:rsid w:val="00560816"/>
    <w:rsid w:val="00560ABB"/>
    <w:rsid w:val="00562DD2"/>
    <w:rsid w:val="00567346"/>
    <w:rsid w:val="00570729"/>
    <w:rsid w:val="00571800"/>
    <w:rsid w:val="005747BA"/>
    <w:rsid w:val="00576724"/>
    <w:rsid w:val="005775DD"/>
    <w:rsid w:val="0058362E"/>
    <w:rsid w:val="00583796"/>
    <w:rsid w:val="0058682C"/>
    <w:rsid w:val="005919FB"/>
    <w:rsid w:val="00592F71"/>
    <w:rsid w:val="00595BFD"/>
    <w:rsid w:val="00596D9B"/>
    <w:rsid w:val="00597296"/>
    <w:rsid w:val="005973BA"/>
    <w:rsid w:val="00597A9D"/>
    <w:rsid w:val="00597D72"/>
    <w:rsid w:val="005A1101"/>
    <w:rsid w:val="005A1441"/>
    <w:rsid w:val="005A2A8D"/>
    <w:rsid w:val="005A4B0A"/>
    <w:rsid w:val="005A74B7"/>
    <w:rsid w:val="005A7D95"/>
    <w:rsid w:val="005B01E1"/>
    <w:rsid w:val="005B270C"/>
    <w:rsid w:val="005B29FB"/>
    <w:rsid w:val="005B2EAC"/>
    <w:rsid w:val="005C0127"/>
    <w:rsid w:val="005C048D"/>
    <w:rsid w:val="005C30B7"/>
    <w:rsid w:val="005C34BF"/>
    <w:rsid w:val="005C419D"/>
    <w:rsid w:val="005C47C6"/>
    <w:rsid w:val="005C4BEA"/>
    <w:rsid w:val="005C73F4"/>
    <w:rsid w:val="005D01E2"/>
    <w:rsid w:val="005D0932"/>
    <w:rsid w:val="005D36B3"/>
    <w:rsid w:val="005E0468"/>
    <w:rsid w:val="005E145E"/>
    <w:rsid w:val="005E1A99"/>
    <w:rsid w:val="005E290C"/>
    <w:rsid w:val="005E3E16"/>
    <w:rsid w:val="005E418C"/>
    <w:rsid w:val="005F10C7"/>
    <w:rsid w:val="005F48F7"/>
    <w:rsid w:val="005F49F4"/>
    <w:rsid w:val="00604FC3"/>
    <w:rsid w:val="0060548A"/>
    <w:rsid w:val="00605836"/>
    <w:rsid w:val="0060601B"/>
    <w:rsid w:val="006071CB"/>
    <w:rsid w:val="00614FA8"/>
    <w:rsid w:val="00623A93"/>
    <w:rsid w:val="006249FA"/>
    <w:rsid w:val="00624BB3"/>
    <w:rsid w:val="006272B7"/>
    <w:rsid w:val="00630967"/>
    <w:rsid w:val="0063183E"/>
    <w:rsid w:val="006331C9"/>
    <w:rsid w:val="006340CA"/>
    <w:rsid w:val="006347A0"/>
    <w:rsid w:val="006357FA"/>
    <w:rsid w:val="00641BE6"/>
    <w:rsid w:val="006446EE"/>
    <w:rsid w:val="006479DA"/>
    <w:rsid w:val="00647EDD"/>
    <w:rsid w:val="00650A29"/>
    <w:rsid w:val="00651741"/>
    <w:rsid w:val="00655EFE"/>
    <w:rsid w:val="00665014"/>
    <w:rsid w:val="006655C9"/>
    <w:rsid w:val="00666221"/>
    <w:rsid w:val="00667145"/>
    <w:rsid w:val="00671FC2"/>
    <w:rsid w:val="0067576F"/>
    <w:rsid w:val="006803CA"/>
    <w:rsid w:val="00686BFC"/>
    <w:rsid w:val="0068757A"/>
    <w:rsid w:val="0069058E"/>
    <w:rsid w:val="006A07AA"/>
    <w:rsid w:val="006A329C"/>
    <w:rsid w:val="006A5E3F"/>
    <w:rsid w:val="006A5FF0"/>
    <w:rsid w:val="006B0716"/>
    <w:rsid w:val="006B14C9"/>
    <w:rsid w:val="006C203A"/>
    <w:rsid w:val="006C57C5"/>
    <w:rsid w:val="006D0936"/>
    <w:rsid w:val="006D0F57"/>
    <w:rsid w:val="006D2CDE"/>
    <w:rsid w:val="006D3AD6"/>
    <w:rsid w:val="006D7C17"/>
    <w:rsid w:val="006E2428"/>
    <w:rsid w:val="006E40E5"/>
    <w:rsid w:val="006E525F"/>
    <w:rsid w:val="006E534D"/>
    <w:rsid w:val="006E57F7"/>
    <w:rsid w:val="006E6B53"/>
    <w:rsid w:val="006F2FDF"/>
    <w:rsid w:val="006F6A99"/>
    <w:rsid w:val="007001CA"/>
    <w:rsid w:val="00700AC7"/>
    <w:rsid w:val="00700FE5"/>
    <w:rsid w:val="007025C4"/>
    <w:rsid w:val="00702853"/>
    <w:rsid w:val="00703129"/>
    <w:rsid w:val="007050BA"/>
    <w:rsid w:val="0070602F"/>
    <w:rsid w:val="00706665"/>
    <w:rsid w:val="007072F8"/>
    <w:rsid w:val="00710C56"/>
    <w:rsid w:val="00711B20"/>
    <w:rsid w:val="00713F14"/>
    <w:rsid w:val="0071732F"/>
    <w:rsid w:val="00717DFD"/>
    <w:rsid w:val="00720A12"/>
    <w:rsid w:val="007269F8"/>
    <w:rsid w:val="00726D6E"/>
    <w:rsid w:val="00730ACD"/>
    <w:rsid w:val="00734DC5"/>
    <w:rsid w:val="007411CE"/>
    <w:rsid w:val="00741A2C"/>
    <w:rsid w:val="00741BFD"/>
    <w:rsid w:val="00741D18"/>
    <w:rsid w:val="007473F7"/>
    <w:rsid w:val="007474A4"/>
    <w:rsid w:val="00750762"/>
    <w:rsid w:val="007548B3"/>
    <w:rsid w:val="00754AAB"/>
    <w:rsid w:val="0075715F"/>
    <w:rsid w:val="00762948"/>
    <w:rsid w:val="007659C2"/>
    <w:rsid w:val="00773808"/>
    <w:rsid w:val="007749AF"/>
    <w:rsid w:val="00774FCB"/>
    <w:rsid w:val="00782DA2"/>
    <w:rsid w:val="007877EE"/>
    <w:rsid w:val="007944B1"/>
    <w:rsid w:val="007962B5"/>
    <w:rsid w:val="007A353D"/>
    <w:rsid w:val="007A36C0"/>
    <w:rsid w:val="007A446B"/>
    <w:rsid w:val="007B1E53"/>
    <w:rsid w:val="007B5E7A"/>
    <w:rsid w:val="007B6A1B"/>
    <w:rsid w:val="007B795B"/>
    <w:rsid w:val="007C7B31"/>
    <w:rsid w:val="007D272C"/>
    <w:rsid w:val="007D571D"/>
    <w:rsid w:val="007D60C0"/>
    <w:rsid w:val="007E02FE"/>
    <w:rsid w:val="007E13CA"/>
    <w:rsid w:val="007E41E1"/>
    <w:rsid w:val="007E539E"/>
    <w:rsid w:val="007E647C"/>
    <w:rsid w:val="007F464E"/>
    <w:rsid w:val="007F5D90"/>
    <w:rsid w:val="007F6309"/>
    <w:rsid w:val="007F6B0C"/>
    <w:rsid w:val="008073C3"/>
    <w:rsid w:val="00811F88"/>
    <w:rsid w:val="00813801"/>
    <w:rsid w:val="00814743"/>
    <w:rsid w:val="0082001D"/>
    <w:rsid w:val="008211F5"/>
    <w:rsid w:val="008215B9"/>
    <w:rsid w:val="00822124"/>
    <w:rsid w:val="00823EE8"/>
    <w:rsid w:val="00824532"/>
    <w:rsid w:val="00830BF3"/>
    <w:rsid w:val="008366B2"/>
    <w:rsid w:val="00837F0C"/>
    <w:rsid w:val="0084242A"/>
    <w:rsid w:val="00842C1D"/>
    <w:rsid w:val="00854CF9"/>
    <w:rsid w:val="00854D33"/>
    <w:rsid w:val="008564DC"/>
    <w:rsid w:val="0086052F"/>
    <w:rsid w:val="00864BE3"/>
    <w:rsid w:val="00864C4B"/>
    <w:rsid w:val="00864D30"/>
    <w:rsid w:val="00867F86"/>
    <w:rsid w:val="00871816"/>
    <w:rsid w:val="00871D91"/>
    <w:rsid w:val="00874202"/>
    <w:rsid w:val="00876CBD"/>
    <w:rsid w:val="00880162"/>
    <w:rsid w:val="00887653"/>
    <w:rsid w:val="00890891"/>
    <w:rsid w:val="00895787"/>
    <w:rsid w:val="008A33D5"/>
    <w:rsid w:val="008A7323"/>
    <w:rsid w:val="008B0CB6"/>
    <w:rsid w:val="008B4457"/>
    <w:rsid w:val="008B5301"/>
    <w:rsid w:val="008D046E"/>
    <w:rsid w:val="008D3169"/>
    <w:rsid w:val="008E05B5"/>
    <w:rsid w:val="008E0F84"/>
    <w:rsid w:val="008E6484"/>
    <w:rsid w:val="008E7852"/>
    <w:rsid w:val="008F08A7"/>
    <w:rsid w:val="008F0A0B"/>
    <w:rsid w:val="008F25AE"/>
    <w:rsid w:val="008F4AD5"/>
    <w:rsid w:val="008F54F6"/>
    <w:rsid w:val="008F577E"/>
    <w:rsid w:val="008F66E2"/>
    <w:rsid w:val="009067D2"/>
    <w:rsid w:val="00907006"/>
    <w:rsid w:val="009115BD"/>
    <w:rsid w:val="00912092"/>
    <w:rsid w:val="0091237A"/>
    <w:rsid w:val="0091354F"/>
    <w:rsid w:val="00913BAA"/>
    <w:rsid w:val="0091655E"/>
    <w:rsid w:val="0091700B"/>
    <w:rsid w:val="00922484"/>
    <w:rsid w:val="00926288"/>
    <w:rsid w:val="00927741"/>
    <w:rsid w:val="00927DE5"/>
    <w:rsid w:val="00930E32"/>
    <w:rsid w:val="009354B8"/>
    <w:rsid w:val="00935DC2"/>
    <w:rsid w:val="00937B4E"/>
    <w:rsid w:val="00940DC4"/>
    <w:rsid w:val="009421B6"/>
    <w:rsid w:val="009429C7"/>
    <w:rsid w:val="00945DA0"/>
    <w:rsid w:val="00947DE3"/>
    <w:rsid w:val="009503D5"/>
    <w:rsid w:val="00950C0B"/>
    <w:rsid w:val="00953909"/>
    <w:rsid w:val="00953FD7"/>
    <w:rsid w:val="00962D57"/>
    <w:rsid w:val="0097047A"/>
    <w:rsid w:val="00970649"/>
    <w:rsid w:val="00974179"/>
    <w:rsid w:val="00974B7E"/>
    <w:rsid w:val="0097639E"/>
    <w:rsid w:val="00981BBD"/>
    <w:rsid w:val="009825C1"/>
    <w:rsid w:val="00982C0D"/>
    <w:rsid w:val="0098307A"/>
    <w:rsid w:val="00987ED8"/>
    <w:rsid w:val="00991C23"/>
    <w:rsid w:val="0099277E"/>
    <w:rsid w:val="00993284"/>
    <w:rsid w:val="00995E5F"/>
    <w:rsid w:val="00997624"/>
    <w:rsid w:val="009A1CD4"/>
    <w:rsid w:val="009A2436"/>
    <w:rsid w:val="009A3D46"/>
    <w:rsid w:val="009A6375"/>
    <w:rsid w:val="009B2918"/>
    <w:rsid w:val="009B54AC"/>
    <w:rsid w:val="009C2193"/>
    <w:rsid w:val="009D07C2"/>
    <w:rsid w:val="009D0A44"/>
    <w:rsid w:val="009D13FE"/>
    <w:rsid w:val="009D7D5D"/>
    <w:rsid w:val="009E0A2D"/>
    <w:rsid w:val="009E5393"/>
    <w:rsid w:val="009E79FF"/>
    <w:rsid w:val="009F1158"/>
    <w:rsid w:val="009F3855"/>
    <w:rsid w:val="009F6FF6"/>
    <w:rsid w:val="009F755F"/>
    <w:rsid w:val="00A016FC"/>
    <w:rsid w:val="00A111A1"/>
    <w:rsid w:val="00A11760"/>
    <w:rsid w:val="00A132E6"/>
    <w:rsid w:val="00A35DBD"/>
    <w:rsid w:val="00A35F71"/>
    <w:rsid w:val="00A3617C"/>
    <w:rsid w:val="00A36B50"/>
    <w:rsid w:val="00A3746E"/>
    <w:rsid w:val="00A41AA9"/>
    <w:rsid w:val="00A41BC9"/>
    <w:rsid w:val="00A43FF2"/>
    <w:rsid w:val="00A532B2"/>
    <w:rsid w:val="00A532C5"/>
    <w:rsid w:val="00A56746"/>
    <w:rsid w:val="00A629BE"/>
    <w:rsid w:val="00A66D02"/>
    <w:rsid w:val="00A7459C"/>
    <w:rsid w:val="00A747C0"/>
    <w:rsid w:val="00A755BA"/>
    <w:rsid w:val="00A75ED9"/>
    <w:rsid w:val="00A7626B"/>
    <w:rsid w:val="00A84C86"/>
    <w:rsid w:val="00A8514B"/>
    <w:rsid w:val="00A86EA8"/>
    <w:rsid w:val="00A87FD9"/>
    <w:rsid w:val="00A93043"/>
    <w:rsid w:val="00A94215"/>
    <w:rsid w:val="00A9461F"/>
    <w:rsid w:val="00A94D8D"/>
    <w:rsid w:val="00A967CC"/>
    <w:rsid w:val="00A9759A"/>
    <w:rsid w:val="00AA3BD4"/>
    <w:rsid w:val="00AA484E"/>
    <w:rsid w:val="00AA4F9B"/>
    <w:rsid w:val="00AA7964"/>
    <w:rsid w:val="00AA7D1E"/>
    <w:rsid w:val="00AB0DED"/>
    <w:rsid w:val="00AB1DD4"/>
    <w:rsid w:val="00AB1EF2"/>
    <w:rsid w:val="00AB392D"/>
    <w:rsid w:val="00AB410F"/>
    <w:rsid w:val="00AB4402"/>
    <w:rsid w:val="00AB729E"/>
    <w:rsid w:val="00AB7CCA"/>
    <w:rsid w:val="00AC06E1"/>
    <w:rsid w:val="00AC0FD0"/>
    <w:rsid w:val="00AC2202"/>
    <w:rsid w:val="00AC59D1"/>
    <w:rsid w:val="00AD7EEC"/>
    <w:rsid w:val="00AE23E7"/>
    <w:rsid w:val="00AE2E3C"/>
    <w:rsid w:val="00AE36FF"/>
    <w:rsid w:val="00AE3CCC"/>
    <w:rsid w:val="00AE4061"/>
    <w:rsid w:val="00AE762C"/>
    <w:rsid w:val="00AE790C"/>
    <w:rsid w:val="00AF5373"/>
    <w:rsid w:val="00B01D93"/>
    <w:rsid w:val="00B03B87"/>
    <w:rsid w:val="00B06879"/>
    <w:rsid w:val="00B10F41"/>
    <w:rsid w:val="00B11CAB"/>
    <w:rsid w:val="00B15238"/>
    <w:rsid w:val="00B15446"/>
    <w:rsid w:val="00B16B47"/>
    <w:rsid w:val="00B23E17"/>
    <w:rsid w:val="00B24740"/>
    <w:rsid w:val="00B37A35"/>
    <w:rsid w:val="00B46CD2"/>
    <w:rsid w:val="00B47D0B"/>
    <w:rsid w:val="00B52624"/>
    <w:rsid w:val="00B57AFC"/>
    <w:rsid w:val="00B57F77"/>
    <w:rsid w:val="00B61ADF"/>
    <w:rsid w:val="00B67312"/>
    <w:rsid w:val="00B72B72"/>
    <w:rsid w:val="00B8231E"/>
    <w:rsid w:val="00B864CE"/>
    <w:rsid w:val="00B9646E"/>
    <w:rsid w:val="00BA3AF4"/>
    <w:rsid w:val="00BB795A"/>
    <w:rsid w:val="00BB7F2F"/>
    <w:rsid w:val="00BC4347"/>
    <w:rsid w:val="00BC6B43"/>
    <w:rsid w:val="00BD27A6"/>
    <w:rsid w:val="00BD32E9"/>
    <w:rsid w:val="00BD6903"/>
    <w:rsid w:val="00BE02B5"/>
    <w:rsid w:val="00BE05EC"/>
    <w:rsid w:val="00BE49E1"/>
    <w:rsid w:val="00BE4A8B"/>
    <w:rsid w:val="00BE5E1F"/>
    <w:rsid w:val="00BF021B"/>
    <w:rsid w:val="00BF36C5"/>
    <w:rsid w:val="00BF3D0C"/>
    <w:rsid w:val="00C000ED"/>
    <w:rsid w:val="00C0254A"/>
    <w:rsid w:val="00C04E65"/>
    <w:rsid w:val="00C1090E"/>
    <w:rsid w:val="00C13305"/>
    <w:rsid w:val="00C222EA"/>
    <w:rsid w:val="00C27B29"/>
    <w:rsid w:val="00C31B8F"/>
    <w:rsid w:val="00C32AF1"/>
    <w:rsid w:val="00C32E71"/>
    <w:rsid w:val="00C349B0"/>
    <w:rsid w:val="00C4467A"/>
    <w:rsid w:val="00C5128A"/>
    <w:rsid w:val="00C567EA"/>
    <w:rsid w:val="00C6045E"/>
    <w:rsid w:val="00C70286"/>
    <w:rsid w:val="00C716CF"/>
    <w:rsid w:val="00C7181D"/>
    <w:rsid w:val="00C80310"/>
    <w:rsid w:val="00C81CF3"/>
    <w:rsid w:val="00C832BB"/>
    <w:rsid w:val="00C8423F"/>
    <w:rsid w:val="00C84CCE"/>
    <w:rsid w:val="00C84EA0"/>
    <w:rsid w:val="00C91001"/>
    <w:rsid w:val="00C93E7A"/>
    <w:rsid w:val="00C94BB6"/>
    <w:rsid w:val="00C96296"/>
    <w:rsid w:val="00C97B38"/>
    <w:rsid w:val="00CA117F"/>
    <w:rsid w:val="00CA3A42"/>
    <w:rsid w:val="00CA3F58"/>
    <w:rsid w:val="00CA569A"/>
    <w:rsid w:val="00CA6EB9"/>
    <w:rsid w:val="00CB6584"/>
    <w:rsid w:val="00CC0E25"/>
    <w:rsid w:val="00CC1562"/>
    <w:rsid w:val="00CC16F3"/>
    <w:rsid w:val="00CC428A"/>
    <w:rsid w:val="00CC4792"/>
    <w:rsid w:val="00CC595C"/>
    <w:rsid w:val="00CC7516"/>
    <w:rsid w:val="00CD0B4C"/>
    <w:rsid w:val="00CD17F9"/>
    <w:rsid w:val="00CD191C"/>
    <w:rsid w:val="00CD1E0B"/>
    <w:rsid w:val="00CD218C"/>
    <w:rsid w:val="00CE7932"/>
    <w:rsid w:val="00CF55C5"/>
    <w:rsid w:val="00CF5FF8"/>
    <w:rsid w:val="00CF6798"/>
    <w:rsid w:val="00CF6F15"/>
    <w:rsid w:val="00CF791D"/>
    <w:rsid w:val="00D007B8"/>
    <w:rsid w:val="00D00E81"/>
    <w:rsid w:val="00D01C73"/>
    <w:rsid w:val="00D01DC2"/>
    <w:rsid w:val="00D10323"/>
    <w:rsid w:val="00D1473A"/>
    <w:rsid w:val="00D15134"/>
    <w:rsid w:val="00D212E0"/>
    <w:rsid w:val="00D21B7E"/>
    <w:rsid w:val="00D25F1B"/>
    <w:rsid w:val="00D31CCD"/>
    <w:rsid w:val="00D339ED"/>
    <w:rsid w:val="00D36642"/>
    <w:rsid w:val="00D37021"/>
    <w:rsid w:val="00D4108E"/>
    <w:rsid w:val="00D479F4"/>
    <w:rsid w:val="00D52C17"/>
    <w:rsid w:val="00D52E75"/>
    <w:rsid w:val="00D604F5"/>
    <w:rsid w:val="00D666C6"/>
    <w:rsid w:val="00D72BB8"/>
    <w:rsid w:val="00D75874"/>
    <w:rsid w:val="00D767AA"/>
    <w:rsid w:val="00D80AA3"/>
    <w:rsid w:val="00D9070E"/>
    <w:rsid w:val="00D90CEC"/>
    <w:rsid w:val="00D911C8"/>
    <w:rsid w:val="00D9124B"/>
    <w:rsid w:val="00D9249F"/>
    <w:rsid w:val="00D94643"/>
    <w:rsid w:val="00DA23BD"/>
    <w:rsid w:val="00DA2A8E"/>
    <w:rsid w:val="00DA6667"/>
    <w:rsid w:val="00DA77E5"/>
    <w:rsid w:val="00DB0F25"/>
    <w:rsid w:val="00DB31B8"/>
    <w:rsid w:val="00DB6597"/>
    <w:rsid w:val="00DC016A"/>
    <w:rsid w:val="00DC11DF"/>
    <w:rsid w:val="00DC6AAF"/>
    <w:rsid w:val="00DC6EDE"/>
    <w:rsid w:val="00DD000D"/>
    <w:rsid w:val="00DD12ED"/>
    <w:rsid w:val="00DD3ABF"/>
    <w:rsid w:val="00DD3AD1"/>
    <w:rsid w:val="00DE0D7C"/>
    <w:rsid w:val="00DE1684"/>
    <w:rsid w:val="00DE3BB9"/>
    <w:rsid w:val="00DE52DA"/>
    <w:rsid w:val="00DE5313"/>
    <w:rsid w:val="00DE72A7"/>
    <w:rsid w:val="00DF0819"/>
    <w:rsid w:val="00DF3441"/>
    <w:rsid w:val="00DF3B8B"/>
    <w:rsid w:val="00DF4AE8"/>
    <w:rsid w:val="00DF4E78"/>
    <w:rsid w:val="00DF7CBE"/>
    <w:rsid w:val="00E00491"/>
    <w:rsid w:val="00E04AEC"/>
    <w:rsid w:val="00E05E99"/>
    <w:rsid w:val="00E13E84"/>
    <w:rsid w:val="00E16A68"/>
    <w:rsid w:val="00E16E28"/>
    <w:rsid w:val="00E26E26"/>
    <w:rsid w:val="00E277C5"/>
    <w:rsid w:val="00E30645"/>
    <w:rsid w:val="00E32142"/>
    <w:rsid w:val="00E32B9D"/>
    <w:rsid w:val="00E33183"/>
    <w:rsid w:val="00E37B81"/>
    <w:rsid w:val="00E41389"/>
    <w:rsid w:val="00E414BD"/>
    <w:rsid w:val="00E44981"/>
    <w:rsid w:val="00E458AC"/>
    <w:rsid w:val="00E45A7B"/>
    <w:rsid w:val="00E52D5D"/>
    <w:rsid w:val="00E53272"/>
    <w:rsid w:val="00E5789E"/>
    <w:rsid w:val="00E632F1"/>
    <w:rsid w:val="00E650EE"/>
    <w:rsid w:val="00E72989"/>
    <w:rsid w:val="00E72E8E"/>
    <w:rsid w:val="00E72EDC"/>
    <w:rsid w:val="00E73B57"/>
    <w:rsid w:val="00E741CF"/>
    <w:rsid w:val="00E74836"/>
    <w:rsid w:val="00E74B1C"/>
    <w:rsid w:val="00E82717"/>
    <w:rsid w:val="00E861BB"/>
    <w:rsid w:val="00E90910"/>
    <w:rsid w:val="00E91BF2"/>
    <w:rsid w:val="00E92CAF"/>
    <w:rsid w:val="00EA075F"/>
    <w:rsid w:val="00EA1773"/>
    <w:rsid w:val="00EA2895"/>
    <w:rsid w:val="00EA28EC"/>
    <w:rsid w:val="00EA2C85"/>
    <w:rsid w:val="00EA484F"/>
    <w:rsid w:val="00EA6112"/>
    <w:rsid w:val="00EB7BE3"/>
    <w:rsid w:val="00EC0561"/>
    <w:rsid w:val="00EC2CEF"/>
    <w:rsid w:val="00EC48C8"/>
    <w:rsid w:val="00EC4DFA"/>
    <w:rsid w:val="00ED2322"/>
    <w:rsid w:val="00ED46E0"/>
    <w:rsid w:val="00ED51A3"/>
    <w:rsid w:val="00ED7BF5"/>
    <w:rsid w:val="00EE1970"/>
    <w:rsid w:val="00EE38BA"/>
    <w:rsid w:val="00EE4C8B"/>
    <w:rsid w:val="00EF3E52"/>
    <w:rsid w:val="00EF4B60"/>
    <w:rsid w:val="00EF4F6E"/>
    <w:rsid w:val="00EF69ED"/>
    <w:rsid w:val="00EF778F"/>
    <w:rsid w:val="00F014A8"/>
    <w:rsid w:val="00F020A0"/>
    <w:rsid w:val="00F072FD"/>
    <w:rsid w:val="00F07533"/>
    <w:rsid w:val="00F11FFE"/>
    <w:rsid w:val="00F13B3B"/>
    <w:rsid w:val="00F17928"/>
    <w:rsid w:val="00F21B61"/>
    <w:rsid w:val="00F24544"/>
    <w:rsid w:val="00F24D45"/>
    <w:rsid w:val="00F2605C"/>
    <w:rsid w:val="00F26F5F"/>
    <w:rsid w:val="00F335F6"/>
    <w:rsid w:val="00F337B6"/>
    <w:rsid w:val="00F35D6E"/>
    <w:rsid w:val="00F40E43"/>
    <w:rsid w:val="00F41F62"/>
    <w:rsid w:val="00F440A5"/>
    <w:rsid w:val="00F45ECB"/>
    <w:rsid w:val="00F461E6"/>
    <w:rsid w:val="00F5164E"/>
    <w:rsid w:val="00F6077C"/>
    <w:rsid w:val="00F60AA1"/>
    <w:rsid w:val="00F60DD9"/>
    <w:rsid w:val="00F64210"/>
    <w:rsid w:val="00F66301"/>
    <w:rsid w:val="00F70E41"/>
    <w:rsid w:val="00F71B5A"/>
    <w:rsid w:val="00F75B63"/>
    <w:rsid w:val="00F8439C"/>
    <w:rsid w:val="00F90426"/>
    <w:rsid w:val="00F9172E"/>
    <w:rsid w:val="00F917EB"/>
    <w:rsid w:val="00F969F9"/>
    <w:rsid w:val="00FA08DC"/>
    <w:rsid w:val="00FA16FA"/>
    <w:rsid w:val="00FA1F8F"/>
    <w:rsid w:val="00FA3111"/>
    <w:rsid w:val="00FA3761"/>
    <w:rsid w:val="00FA7A9C"/>
    <w:rsid w:val="00FB0AAA"/>
    <w:rsid w:val="00FB140B"/>
    <w:rsid w:val="00FB1768"/>
    <w:rsid w:val="00FB2F81"/>
    <w:rsid w:val="00FB7EA0"/>
    <w:rsid w:val="00FC229E"/>
    <w:rsid w:val="00FC23BC"/>
    <w:rsid w:val="00FD45D5"/>
    <w:rsid w:val="00FD6BD9"/>
    <w:rsid w:val="00FD7042"/>
    <w:rsid w:val="00FE1B5D"/>
    <w:rsid w:val="00FE2970"/>
    <w:rsid w:val="00FE6B32"/>
    <w:rsid w:val="00FF4718"/>
    <w:rsid w:val="00FF5D1C"/>
    <w:rsid w:val="00FF5F47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DC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0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4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ADC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B1ADC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31">
    <w:name w:val="Body Text Indent 3"/>
    <w:basedOn w:val="a"/>
    <w:rsid w:val="002B1ADC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2B1ADC"/>
    <w:pPr>
      <w:spacing w:after="120"/>
    </w:pPr>
  </w:style>
  <w:style w:type="paragraph" w:styleId="a7">
    <w:name w:val="Title"/>
    <w:basedOn w:val="a"/>
    <w:link w:val="a8"/>
    <w:qFormat/>
    <w:rsid w:val="002B1AD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2B1ADC"/>
    <w:rPr>
      <w:b/>
      <w:bCs/>
      <w:sz w:val="24"/>
      <w:szCs w:val="24"/>
      <w:lang w:val="ru-RU" w:eastAsia="ru-RU" w:bidi="ar-SA"/>
    </w:rPr>
  </w:style>
  <w:style w:type="paragraph" w:styleId="a9">
    <w:name w:val="Normal (Web)"/>
    <w:aliases w:val="Обычный (Web)"/>
    <w:basedOn w:val="a"/>
    <w:uiPriority w:val="99"/>
    <w:rsid w:val="002B1A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B1A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2B1ADC"/>
  </w:style>
  <w:style w:type="paragraph" w:styleId="aa">
    <w:name w:val="Balloon Text"/>
    <w:basedOn w:val="a"/>
    <w:semiHidden/>
    <w:rsid w:val="00750762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a"/>
    <w:rsid w:val="006D0F57"/>
    <w:pPr>
      <w:spacing w:before="60" w:after="60"/>
      <w:ind w:firstLine="225"/>
      <w:jc w:val="both"/>
      <w:textAlignment w:val="baseline"/>
    </w:pPr>
    <w:rPr>
      <w:rFonts w:ascii="Arial" w:eastAsia="Calibri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C4467A"/>
    <w:pPr>
      <w:spacing w:after="120" w:line="480" w:lineRule="auto"/>
    </w:pPr>
  </w:style>
  <w:style w:type="paragraph" w:customStyle="1" w:styleId="ConsPlusNormal">
    <w:name w:val="ConsPlusNormal"/>
    <w:rsid w:val="009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D0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Знак Знак Знак Знак"/>
    <w:basedOn w:val="a"/>
    <w:rsid w:val="00DD00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07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0E44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character" w:customStyle="1" w:styleId="30">
    <w:name w:val="Заголовок 3 Знак"/>
    <w:basedOn w:val="a0"/>
    <w:link w:val="3"/>
    <w:rsid w:val="00544C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d">
    <w:name w:val="Strong"/>
    <w:basedOn w:val="a0"/>
    <w:uiPriority w:val="99"/>
    <w:qFormat/>
    <w:rsid w:val="00544C07"/>
    <w:rPr>
      <w:rFonts w:ascii="Verdana" w:hAnsi="Verdana" w:hint="default"/>
      <w:b/>
      <w:bCs/>
    </w:rPr>
  </w:style>
  <w:style w:type="character" w:styleId="ae">
    <w:name w:val="Hyperlink"/>
    <w:basedOn w:val="a0"/>
    <w:rsid w:val="009F6FF6"/>
    <w:rPr>
      <w:color w:val="0000FF"/>
      <w:u w:val="single"/>
    </w:rPr>
  </w:style>
  <w:style w:type="paragraph" w:styleId="af">
    <w:name w:val="header"/>
    <w:basedOn w:val="a"/>
    <w:link w:val="af0"/>
    <w:rsid w:val="00A361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3617C"/>
    <w:rPr>
      <w:sz w:val="24"/>
      <w:szCs w:val="24"/>
      <w:lang w:val="ru-RU" w:eastAsia="ru-RU" w:bidi="ar-SA"/>
    </w:rPr>
  </w:style>
  <w:style w:type="paragraph" w:customStyle="1" w:styleId="Heading">
    <w:name w:val="Heading"/>
    <w:rsid w:val="008215B9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">
    <w:name w:val="1 Знак"/>
    <w:basedOn w:val="a"/>
    <w:rsid w:val="008215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er"/>
    <w:basedOn w:val="a"/>
    <w:rsid w:val="00A747C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A747C0"/>
  </w:style>
  <w:style w:type="paragraph" w:customStyle="1" w:styleId="ConsPlusCell">
    <w:name w:val="ConsPlusCell"/>
    <w:uiPriority w:val="99"/>
    <w:rsid w:val="00F41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151201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1B6961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Plain Text"/>
    <w:basedOn w:val="a"/>
    <w:link w:val="af4"/>
    <w:rsid w:val="00A3746E"/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A3746E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7B1E53"/>
    <w:pPr>
      <w:ind w:left="708"/>
    </w:pPr>
  </w:style>
  <w:style w:type="character" w:customStyle="1" w:styleId="a6">
    <w:name w:val="Основной текст Знак"/>
    <w:basedOn w:val="a0"/>
    <w:link w:val="a5"/>
    <w:rsid w:val="00DE52DA"/>
    <w:rPr>
      <w:sz w:val="24"/>
      <w:szCs w:val="24"/>
    </w:rPr>
  </w:style>
  <w:style w:type="paragraph" w:styleId="af6">
    <w:name w:val="No Spacing"/>
    <w:uiPriority w:val="1"/>
    <w:qFormat/>
    <w:rsid w:val="002D51D2"/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2C6CE9"/>
    <w:rPr>
      <w:sz w:val="24"/>
      <w:szCs w:val="24"/>
    </w:rPr>
  </w:style>
  <w:style w:type="character" w:customStyle="1" w:styleId="apple-converted-space">
    <w:name w:val="apple-converted-space"/>
    <w:basedOn w:val="a0"/>
    <w:rsid w:val="00FE6B32"/>
  </w:style>
  <w:style w:type="character" w:customStyle="1" w:styleId="20">
    <w:name w:val="Заголовок 2 Знак"/>
    <w:basedOn w:val="a0"/>
    <w:link w:val="2"/>
    <w:rsid w:val="001B0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basedOn w:val="a0"/>
    <w:link w:val="32"/>
    <w:rsid w:val="00396F12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7"/>
    <w:rsid w:val="00396F12"/>
    <w:pPr>
      <w:shd w:val="clear" w:color="auto" w:fill="FFFFFF"/>
      <w:spacing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2425-D835-4CCB-B61E-13674115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Депутатов-Морозова М.Н.</cp:lastModifiedBy>
  <cp:revision>3</cp:revision>
  <cp:lastPrinted>2016-04-22T07:31:00Z</cp:lastPrinted>
  <dcterms:created xsi:type="dcterms:W3CDTF">2017-05-16T06:11:00Z</dcterms:created>
  <dcterms:modified xsi:type="dcterms:W3CDTF">2017-05-16T06:43:00Z</dcterms:modified>
</cp:coreProperties>
</file>