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E6" w:rsidRDefault="001212E6" w:rsidP="001212E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212E6" w:rsidRDefault="001212E6" w:rsidP="001212E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212E6" w:rsidRDefault="00DA67F7" w:rsidP="001212E6">
      <w:pPr>
        <w:jc w:val="center"/>
        <w:rPr>
          <w:b/>
          <w:spacing w:val="20"/>
          <w:sz w:val="32"/>
        </w:rPr>
      </w:pPr>
      <w:r w:rsidRPr="00DA67F7">
        <w:rPr>
          <w:noProof/>
        </w:rPr>
        <w:pict>
          <v:line id="_x0000_s1026" style="position:absolute;left:0;text-align:left;z-index:251660288" from="4.05pt,5.85pt" to="450.5pt,5.9pt" strokeweight="2pt">
            <v:stroke startarrowwidth="narrow" startarrowlength="short" endarrowwidth="narrow" endarrowlength="short"/>
          </v:line>
        </w:pict>
      </w:r>
    </w:p>
    <w:p w:rsidR="001212E6" w:rsidRDefault="001212E6" w:rsidP="001212E6">
      <w:pPr>
        <w:pStyle w:val="3"/>
      </w:pPr>
      <w:r>
        <w:t>постановление</w:t>
      </w:r>
    </w:p>
    <w:p w:rsidR="001212E6" w:rsidRDefault="001212E6" w:rsidP="001212E6">
      <w:pPr>
        <w:jc w:val="center"/>
        <w:rPr>
          <w:sz w:val="24"/>
        </w:rPr>
      </w:pPr>
    </w:p>
    <w:p w:rsidR="001212E6" w:rsidRDefault="001212E6" w:rsidP="001212E6">
      <w:pPr>
        <w:jc w:val="center"/>
        <w:rPr>
          <w:sz w:val="24"/>
        </w:rPr>
      </w:pPr>
      <w:r>
        <w:rPr>
          <w:sz w:val="24"/>
        </w:rPr>
        <w:t>от 11/08/2016 № 1858</w:t>
      </w:r>
    </w:p>
    <w:p w:rsidR="001212E6" w:rsidRPr="00936989" w:rsidRDefault="001212E6" w:rsidP="001212E6">
      <w:pPr>
        <w:ind w:right="1035"/>
        <w:jc w:val="both"/>
        <w:rPr>
          <w:sz w:val="10"/>
          <w:szCs w:val="10"/>
        </w:rPr>
      </w:pPr>
    </w:p>
    <w:p w:rsidR="001212E6" w:rsidRDefault="001212E6" w:rsidP="001212E6">
      <w:pPr>
        <w:ind w:right="1035"/>
        <w:jc w:val="both"/>
        <w:rPr>
          <w:sz w:val="24"/>
          <w:szCs w:val="24"/>
        </w:rPr>
      </w:pPr>
      <w:r>
        <w:rPr>
          <w:sz w:val="24"/>
          <w:szCs w:val="24"/>
        </w:rPr>
        <w:t xml:space="preserve">О внесении изменений в постановление администрации </w:t>
      </w:r>
    </w:p>
    <w:p w:rsidR="001212E6" w:rsidRDefault="001212E6" w:rsidP="001212E6">
      <w:pPr>
        <w:ind w:right="1035"/>
        <w:jc w:val="both"/>
        <w:rPr>
          <w:sz w:val="24"/>
          <w:szCs w:val="24"/>
        </w:rPr>
      </w:pPr>
      <w:r>
        <w:rPr>
          <w:sz w:val="24"/>
          <w:szCs w:val="24"/>
        </w:rPr>
        <w:t xml:space="preserve">Сосновоборского городского округа от 27.03.2015 № 1019 </w:t>
      </w:r>
    </w:p>
    <w:p w:rsidR="001212E6" w:rsidRDefault="001212E6" w:rsidP="001212E6">
      <w:pPr>
        <w:ind w:right="1035"/>
        <w:jc w:val="both"/>
        <w:rPr>
          <w:sz w:val="24"/>
          <w:szCs w:val="24"/>
        </w:rPr>
      </w:pPr>
      <w:r>
        <w:rPr>
          <w:sz w:val="24"/>
          <w:szCs w:val="24"/>
        </w:rPr>
        <w:t>«</w:t>
      </w:r>
      <w:r w:rsidRPr="00C83890">
        <w:rPr>
          <w:sz w:val="24"/>
          <w:szCs w:val="24"/>
        </w:rPr>
        <w:t>Об утверждении Положения</w:t>
      </w:r>
      <w:r>
        <w:rPr>
          <w:sz w:val="24"/>
          <w:szCs w:val="24"/>
        </w:rPr>
        <w:t xml:space="preserve"> </w:t>
      </w:r>
      <w:r w:rsidRPr="00C83890">
        <w:rPr>
          <w:sz w:val="24"/>
          <w:szCs w:val="24"/>
        </w:rPr>
        <w:t xml:space="preserve">о проекте по </w:t>
      </w:r>
    </w:p>
    <w:p w:rsidR="001212E6" w:rsidRPr="00C83890" w:rsidRDefault="001212E6" w:rsidP="001212E6">
      <w:pPr>
        <w:ind w:right="1035"/>
        <w:jc w:val="both"/>
        <w:rPr>
          <w:sz w:val="24"/>
          <w:szCs w:val="24"/>
        </w:rPr>
      </w:pPr>
      <w:r w:rsidRPr="00C83890">
        <w:rPr>
          <w:sz w:val="24"/>
          <w:szCs w:val="24"/>
        </w:rPr>
        <w:t>партиципато</w:t>
      </w:r>
      <w:bookmarkStart w:id="0" w:name="_GoBack"/>
      <w:bookmarkEnd w:id="0"/>
      <w:r w:rsidRPr="00C83890">
        <w:rPr>
          <w:sz w:val="24"/>
          <w:szCs w:val="24"/>
        </w:rPr>
        <w:t>рному</w:t>
      </w:r>
      <w:r>
        <w:rPr>
          <w:sz w:val="24"/>
          <w:szCs w:val="24"/>
        </w:rPr>
        <w:t xml:space="preserve"> </w:t>
      </w:r>
      <w:r w:rsidRPr="00C83890">
        <w:rPr>
          <w:sz w:val="24"/>
          <w:szCs w:val="24"/>
        </w:rPr>
        <w:t>бюджетированию «Я планирую бюджет»</w:t>
      </w:r>
    </w:p>
    <w:p w:rsidR="001212E6" w:rsidRPr="008E6110" w:rsidRDefault="001212E6" w:rsidP="001212E6">
      <w:pPr>
        <w:ind w:firstLine="708"/>
        <w:jc w:val="both"/>
      </w:pPr>
    </w:p>
    <w:p w:rsidR="001212E6" w:rsidRPr="008E6110" w:rsidRDefault="001212E6" w:rsidP="001212E6">
      <w:pPr>
        <w:ind w:firstLine="708"/>
        <w:jc w:val="both"/>
      </w:pPr>
    </w:p>
    <w:p w:rsidR="001212E6" w:rsidRDefault="001212E6" w:rsidP="001212E6">
      <w:pPr>
        <w:ind w:firstLine="708"/>
        <w:jc w:val="both"/>
        <w:rPr>
          <w:b/>
          <w:sz w:val="24"/>
          <w:szCs w:val="24"/>
        </w:rPr>
      </w:pPr>
      <w:r w:rsidRPr="00C83890">
        <w:rPr>
          <w:sz w:val="24"/>
          <w:szCs w:val="24"/>
        </w:rPr>
        <w:t xml:space="preserve">  В целях </w:t>
      </w:r>
      <w:r>
        <w:rPr>
          <w:sz w:val="24"/>
          <w:szCs w:val="24"/>
        </w:rPr>
        <w:t xml:space="preserve">совершенствования механизма </w:t>
      </w:r>
      <w:r w:rsidRPr="00C83890">
        <w:rPr>
          <w:sz w:val="24"/>
          <w:szCs w:val="24"/>
        </w:rPr>
        <w:t xml:space="preserve">реализации  мероприятий проекта по партиципаторному бюджетированию </w:t>
      </w:r>
      <w:r w:rsidRPr="00C83890">
        <w:rPr>
          <w:bCs/>
          <w:sz w:val="24"/>
          <w:szCs w:val="24"/>
        </w:rPr>
        <w:t>«Я планирую бюджет»,</w:t>
      </w:r>
      <w:r w:rsidRPr="00C83890">
        <w:rPr>
          <w:sz w:val="24"/>
          <w:szCs w:val="24"/>
        </w:rPr>
        <w:t xml:space="preserve"> администрация Сосновоборского городского округа  </w:t>
      </w:r>
      <w:proofErr w:type="gramStart"/>
      <w:r w:rsidRPr="00C83890">
        <w:rPr>
          <w:b/>
          <w:bCs/>
          <w:sz w:val="24"/>
          <w:szCs w:val="24"/>
        </w:rPr>
        <w:t>п</w:t>
      </w:r>
      <w:proofErr w:type="gramEnd"/>
      <w:r w:rsidRPr="00C83890">
        <w:rPr>
          <w:b/>
          <w:bCs/>
          <w:sz w:val="24"/>
          <w:szCs w:val="24"/>
        </w:rPr>
        <w:t xml:space="preserve"> о с т а н о в л я е т</w:t>
      </w:r>
      <w:r w:rsidRPr="00C83890">
        <w:rPr>
          <w:b/>
          <w:sz w:val="24"/>
          <w:szCs w:val="24"/>
        </w:rPr>
        <w:t>:</w:t>
      </w:r>
    </w:p>
    <w:p w:rsidR="001212E6" w:rsidRPr="00C83890" w:rsidRDefault="001212E6" w:rsidP="001212E6">
      <w:pPr>
        <w:ind w:firstLine="708"/>
        <w:jc w:val="both"/>
        <w:rPr>
          <w:b/>
          <w:sz w:val="24"/>
          <w:szCs w:val="24"/>
        </w:rPr>
      </w:pPr>
    </w:p>
    <w:p w:rsidR="001212E6" w:rsidRDefault="001212E6" w:rsidP="001212E6">
      <w:pPr>
        <w:jc w:val="both"/>
        <w:rPr>
          <w:sz w:val="24"/>
          <w:szCs w:val="24"/>
        </w:rPr>
      </w:pPr>
      <w:r w:rsidRPr="007563DF">
        <w:rPr>
          <w:sz w:val="24"/>
          <w:szCs w:val="24"/>
        </w:rPr>
        <w:t xml:space="preserve">            1. Внести изменения в постановление администрации Сосновоборского городского округа </w:t>
      </w:r>
      <w:r>
        <w:rPr>
          <w:sz w:val="24"/>
          <w:szCs w:val="24"/>
        </w:rPr>
        <w:t>от 27.03.2015 № 1019</w:t>
      </w:r>
      <w:r w:rsidRPr="007563DF">
        <w:rPr>
          <w:sz w:val="24"/>
          <w:szCs w:val="24"/>
        </w:rPr>
        <w:t xml:space="preserve"> «Об утверждении Положения о проекте по партиципаторному бюд</w:t>
      </w:r>
      <w:r>
        <w:rPr>
          <w:sz w:val="24"/>
          <w:szCs w:val="24"/>
        </w:rPr>
        <w:t>жетированию «Я планирую бюджет»:</w:t>
      </w:r>
    </w:p>
    <w:p w:rsidR="001212E6" w:rsidRPr="007563DF" w:rsidRDefault="001212E6" w:rsidP="001212E6">
      <w:pPr>
        <w:ind w:firstLine="708"/>
        <w:jc w:val="both"/>
        <w:rPr>
          <w:sz w:val="24"/>
          <w:szCs w:val="24"/>
        </w:rPr>
      </w:pPr>
      <w:r>
        <w:rPr>
          <w:sz w:val="24"/>
          <w:szCs w:val="24"/>
        </w:rPr>
        <w:t>1.1. Изложить</w:t>
      </w:r>
      <w:r w:rsidRPr="007563DF">
        <w:rPr>
          <w:sz w:val="24"/>
          <w:szCs w:val="24"/>
        </w:rPr>
        <w:t xml:space="preserve"> Положение о проекте по партиципаторному бюджетированию «Я планирую бюджет» в новой редакции (Приложение).</w:t>
      </w:r>
    </w:p>
    <w:p w:rsidR="001212E6" w:rsidRDefault="001212E6" w:rsidP="001212E6">
      <w:pPr>
        <w:ind w:firstLine="708"/>
        <w:jc w:val="both"/>
        <w:rPr>
          <w:sz w:val="24"/>
          <w:szCs w:val="24"/>
        </w:rPr>
      </w:pPr>
    </w:p>
    <w:p w:rsidR="001212E6" w:rsidRPr="00C83890" w:rsidRDefault="001212E6" w:rsidP="001212E6">
      <w:pPr>
        <w:ind w:firstLine="708"/>
        <w:jc w:val="both"/>
        <w:rPr>
          <w:sz w:val="24"/>
          <w:szCs w:val="24"/>
        </w:rPr>
      </w:pPr>
      <w:r>
        <w:rPr>
          <w:sz w:val="24"/>
          <w:szCs w:val="24"/>
        </w:rPr>
        <w:t xml:space="preserve">2. </w:t>
      </w:r>
      <w:r w:rsidRPr="00C83890">
        <w:rPr>
          <w:sz w:val="24"/>
          <w:szCs w:val="24"/>
        </w:rPr>
        <w:t xml:space="preserve">Пресс - центру администрации (Арибжанов Р.М.) </w:t>
      </w:r>
      <w:proofErr w:type="gramStart"/>
      <w:r w:rsidRPr="00C83890">
        <w:rPr>
          <w:sz w:val="24"/>
          <w:szCs w:val="24"/>
        </w:rPr>
        <w:t>разместить</w:t>
      </w:r>
      <w:proofErr w:type="gramEnd"/>
      <w:r w:rsidRPr="00C83890">
        <w:rPr>
          <w:sz w:val="24"/>
          <w:szCs w:val="24"/>
        </w:rPr>
        <w:t xml:space="preserve"> настоящее постановление на официальном сайте Сосновоборского городского округа.</w:t>
      </w:r>
    </w:p>
    <w:p w:rsidR="001212E6" w:rsidRPr="00C83890" w:rsidRDefault="001212E6" w:rsidP="001212E6">
      <w:pPr>
        <w:pStyle w:val="a9"/>
        <w:ind w:left="0"/>
        <w:jc w:val="both"/>
        <w:rPr>
          <w:rFonts w:ascii="Times New Roman" w:hAnsi="Times New Roman" w:cs="Times New Roman"/>
        </w:rPr>
      </w:pPr>
    </w:p>
    <w:p w:rsidR="001212E6" w:rsidRPr="00C83890" w:rsidRDefault="001212E6" w:rsidP="001212E6">
      <w:pPr>
        <w:ind w:firstLine="708"/>
        <w:jc w:val="both"/>
        <w:rPr>
          <w:sz w:val="24"/>
          <w:szCs w:val="24"/>
        </w:rPr>
      </w:pPr>
      <w:r>
        <w:rPr>
          <w:sz w:val="24"/>
          <w:szCs w:val="24"/>
        </w:rPr>
        <w:t xml:space="preserve">3. </w:t>
      </w:r>
      <w:r w:rsidRPr="00C83890">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1212E6" w:rsidRPr="00C83890" w:rsidRDefault="001212E6" w:rsidP="001212E6">
      <w:pPr>
        <w:pStyle w:val="a9"/>
        <w:ind w:left="0"/>
        <w:jc w:val="both"/>
        <w:rPr>
          <w:rFonts w:ascii="Times New Roman" w:hAnsi="Times New Roman" w:cs="Times New Roman"/>
        </w:rPr>
      </w:pPr>
    </w:p>
    <w:p w:rsidR="001212E6" w:rsidRPr="00C83890" w:rsidRDefault="001212E6" w:rsidP="001212E6">
      <w:pPr>
        <w:ind w:firstLine="708"/>
        <w:jc w:val="both"/>
        <w:rPr>
          <w:sz w:val="24"/>
          <w:szCs w:val="24"/>
        </w:rPr>
      </w:pPr>
      <w:r>
        <w:rPr>
          <w:sz w:val="24"/>
          <w:szCs w:val="24"/>
        </w:rPr>
        <w:t xml:space="preserve">4. </w:t>
      </w:r>
      <w:r w:rsidRPr="00C83890">
        <w:rPr>
          <w:sz w:val="24"/>
          <w:szCs w:val="24"/>
        </w:rPr>
        <w:t>Настоящее постановление вступает в силу со дня официального обнародования.</w:t>
      </w:r>
    </w:p>
    <w:p w:rsidR="001212E6" w:rsidRPr="00C83890" w:rsidRDefault="001212E6" w:rsidP="001212E6">
      <w:pPr>
        <w:pStyle w:val="a9"/>
        <w:ind w:left="0"/>
        <w:jc w:val="both"/>
        <w:rPr>
          <w:rFonts w:ascii="Times New Roman" w:hAnsi="Times New Roman" w:cs="Times New Roman"/>
        </w:rPr>
      </w:pPr>
    </w:p>
    <w:p w:rsidR="001212E6" w:rsidRPr="00C83890" w:rsidRDefault="001212E6" w:rsidP="001212E6">
      <w:pPr>
        <w:jc w:val="both"/>
        <w:rPr>
          <w:sz w:val="24"/>
          <w:szCs w:val="24"/>
        </w:rPr>
      </w:pPr>
      <w:r w:rsidRPr="00C83890">
        <w:rPr>
          <w:sz w:val="24"/>
          <w:szCs w:val="24"/>
        </w:rPr>
        <w:t xml:space="preserve"> </w:t>
      </w:r>
      <w:r>
        <w:rPr>
          <w:sz w:val="24"/>
          <w:szCs w:val="24"/>
        </w:rPr>
        <w:tab/>
        <w:t xml:space="preserve">5. </w:t>
      </w:r>
      <w:proofErr w:type="gramStart"/>
      <w:r w:rsidRPr="00C83890">
        <w:rPr>
          <w:sz w:val="24"/>
          <w:szCs w:val="24"/>
        </w:rPr>
        <w:t>Контроль за</w:t>
      </w:r>
      <w:proofErr w:type="gramEnd"/>
      <w:r w:rsidRPr="00C83890">
        <w:rPr>
          <w:sz w:val="24"/>
          <w:szCs w:val="24"/>
        </w:rPr>
        <w:t xml:space="preserve"> исполнением постановления возложить на заместителя главы администрации, председателя комитета финансов Козловскую О.Г.</w:t>
      </w:r>
    </w:p>
    <w:p w:rsidR="001212E6" w:rsidRPr="008E6110" w:rsidRDefault="001212E6" w:rsidP="001212E6">
      <w:pPr>
        <w:contextualSpacing/>
      </w:pPr>
    </w:p>
    <w:p w:rsidR="001212E6" w:rsidRPr="008E6110" w:rsidRDefault="001212E6" w:rsidP="001212E6">
      <w:pPr>
        <w:ind w:firstLine="709"/>
      </w:pPr>
    </w:p>
    <w:p w:rsidR="001212E6" w:rsidRPr="008E6110" w:rsidRDefault="001212E6" w:rsidP="001212E6">
      <w:pPr>
        <w:ind w:firstLine="709"/>
      </w:pPr>
    </w:p>
    <w:p w:rsidR="001212E6" w:rsidRPr="00C83890" w:rsidRDefault="001212E6" w:rsidP="001212E6">
      <w:pPr>
        <w:rPr>
          <w:sz w:val="24"/>
          <w:szCs w:val="24"/>
        </w:rPr>
      </w:pPr>
      <w:r w:rsidRPr="00C83890">
        <w:rPr>
          <w:sz w:val="24"/>
          <w:szCs w:val="24"/>
        </w:rPr>
        <w:t xml:space="preserve">Глава администрации </w:t>
      </w:r>
    </w:p>
    <w:p w:rsidR="001212E6" w:rsidRPr="00C83890" w:rsidRDefault="001212E6" w:rsidP="001212E6">
      <w:pPr>
        <w:rPr>
          <w:sz w:val="24"/>
          <w:szCs w:val="24"/>
        </w:rPr>
      </w:pPr>
      <w:r w:rsidRPr="00C83890">
        <w:rPr>
          <w:sz w:val="24"/>
          <w:szCs w:val="24"/>
        </w:rPr>
        <w:t xml:space="preserve">Сосновоборского городского округа                                    </w:t>
      </w:r>
      <w:r>
        <w:rPr>
          <w:sz w:val="24"/>
          <w:szCs w:val="24"/>
        </w:rPr>
        <w:t xml:space="preserve">                         </w:t>
      </w:r>
      <w:r w:rsidRPr="00C83890">
        <w:rPr>
          <w:sz w:val="24"/>
          <w:szCs w:val="24"/>
        </w:rPr>
        <w:t>В.Б.Садовский</w:t>
      </w:r>
    </w:p>
    <w:p w:rsidR="001212E6" w:rsidRDefault="001212E6" w:rsidP="001212E6"/>
    <w:p w:rsidR="001212E6" w:rsidRDefault="001212E6" w:rsidP="001212E6"/>
    <w:p w:rsidR="001212E6" w:rsidRDefault="001212E6" w:rsidP="001212E6"/>
    <w:p w:rsidR="001212E6" w:rsidRDefault="001212E6" w:rsidP="001212E6"/>
    <w:p w:rsidR="001212E6" w:rsidRDefault="001212E6" w:rsidP="001212E6"/>
    <w:p w:rsidR="001212E6" w:rsidRDefault="001212E6" w:rsidP="001212E6"/>
    <w:p w:rsidR="001212E6" w:rsidRDefault="001212E6" w:rsidP="001212E6"/>
    <w:p w:rsidR="001212E6" w:rsidRDefault="001212E6" w:rsidP="001212E6"/>
    <w:p w:rsidR="001212E6" w:rsidRDefault="001212E6" w:rsidP="001212E6"/>
    <w:p w:rsidR="001212E6" w:rsidRDefault="001212E6" w:rsidP="001212E6"/>
    <w:p w:rsidR="001212E6" w:rsidRPr="00C83890" w:rsidRDefault="001212E6" w:rsidP="001212E6">
      <w:pPr>
        <w:rPr>
          <w:sz w:val="12"/>
          <w:szCs w:val="12"/>
        </w:rPr>
      </w:pPr>
      <w:r w:rsidRPr="00C83890">
        <w:rPr>
          <w:sz w:val="12"/>
          <w:szCs w:val="12"/>
        </w:rPr>
        <w:t>Исп. Попова Т.Р. (КФ)</w:t>
      </w:r>
    </w:p>
    <w:p w:rsidR="001212E6" w:rsidRPr="00C83890" w:rsidRDefault="001212E6" w:rsidP="001212E6">
      <w:pPr>
        <w:rPr>
          <w:sz w:val="12"/>
          <w:szCs w:val="12"/>
        </w:rPr>
      </w:pPr>
      <w:r>
        <w:rPr>
          <w:sz w:val="12"/>
          <w:szCs w:val="12"/>
        </w:rPr>
        <w:t>2-43-52; ЛЕ</w:t>
      </w:r>
    </w:p>
    <w:p w:rsidR="001212E6" w:rsidRDefault="001212E6" w:rsidP="001212E6"/>
    <w:p w:rsidR="001212E6" w:rsidRDefault="001212E6" w:rsidP="001212E6"/>
    <w:p w:rsidR="001212E6" w:rsidRDefault="001212E6" w:rsidP="001212E6"/>
    <w:p w:rsidR="001212E6" w:rsidRDefault="001212E6" w:rsidP="001212E6">
      <w:pPr>
        <w:rPr>
          <w:sz w:val="24"/>
          <w:szCs w:val="24"/>
        </w:rPr>
      </w:pPr>
      <w:r w:rsidRPr="00C83890">
        <w:rPr>
          <w:sz w:val="24"/>
          <w:szCs w:val="24"/>
        </w:rPr>
        <w:t>СОГЛАСОВАНО:</w:t>
      </w:r>
    </w:p>
    <w:p w:rsidR="001212E6" w:rsidRPr="00C83890" w:rsidRDefault="001212E6" w:rsidP="001212E6">
      <w:pPr>
        <w:rPr>
          <w:sz w:val="24"/>
          <w:szCs w:val="24"/>
        </w:rPr>
      </w:pPr>
    </w:p>
    <w:p w:rsidR="001212E6" w:rsidRDefault="001212E6" w:rsidP="001212E6">
      <w:r>
        <w:rPr>
          <w:noProof/>
          <w:sz w:val="24"/>
          <w:szCs w:val="24"/>
        </w:rPr>
        <w:drawing>
          <wp:inline distT="0" distB="0" distL="0" distR="0">
            <wp:extent cx="5923280" cy="332994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23280" cy="3329940"/>
                    </a:xfrm>
                    <a:prstGeom prst="rect">
                      <a:avLst/>
                    </a:prstGeom>
                    <a:noFill/>
                    <a:ln w="9525">
                      <a:noFill/>
                      <a:miter lim="800000"/>
                      <a:headEnd/>
                      <a:tailEnd/>
                    </a:ln>
                  </pic:spPr>
                </pic:pic>
              </a:graphicData>
            </a:graphic>
          </wp:inline>
        </w:drawing>
      </w:r>
    </w:p>
    <w:p w:rsidR="001212E6" w:rsidRDefault="001212E6" w:rsidP="001212E6"/>
    <w:p w:rsidR="001212E6" w:rsidRDefault="001212E6" w:rsidP="001212E6"/>
    <w:p w:rsidR="001212E6" w:rsidRDefault="001212E6" w:rsidP="001212E6"/>
    <w:p w:rsidR="001212E6" w:rsidRDefault="001212E6" w:rsidP="001212E6"/>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r>
        <w:t>Рассылка:</w:t>
      </w:r>
    </w:p>
    <w:p w:rsidR="001212E6" w:rsidRDefault="001212E6" w:rsidP="001212E6">
      <w:pPr>
        <w:jc w:val="right"/>
      </w:pPr>
      <w:r>
        <w:t>КФ, Пресс-центр, общий отдел</w:t>
      </w: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jc w:val="right"/>
      </w:pPr>
    </w:p>
    <w:p w:rsidR="001212E6" w:rsidRDefault="001212E6" w:rsidP="001212E6">
      <w:pPr>
        <w:pStyle w:val="121"/>
        <w:keepNext/>
        <w:keepLines/>
        <w:shd w:val="clear" w:color="auto" w:fill="auto"/>
        <w:spacing w:line="240" w:lineRule="auto"/>
        <w:contextualSpacing/>
        <w:jc w:val="right"/>
        <w:rPr>
          <w:rStyle w:val="120"/>
        </w:rPr>
      </w:pPr>
    </w:p>
    <w:p w:rsidR="001212E6" w:rsidRPr="001212E6" w:rsidRDefault="001212E6" w:rsidP="001212E6">
      <w:pPr>
        <w:pStyle w:val="121"/>
        <w:keepNext/>
        <w:keepLines/>
        <w:shd w:val="clear" w:color="auto" w:fill="auto"/>
        <w:spacing w:line="240" w:lineRule="auto"/>
        <w:contextualSpacing/>
        <w:jc w:val="right"/>
        <w:rPr>
          <w:rStyle w:val="120"/>
          <w:rFonts w:ascii="Times New Roman" w:hAnsi="Times New Roman"/>
          <w:sz w:val="24"/>
          <w:szCs w:val="24"/>
        </w:rPr>
      </w:pPr>
      <w:r w:rsidRPr="001212E6">
        <w:rPr>
          <w:rStyle w:val="120"/>
          <w:rFonts w:ascii="Times New Roman" w:hAnsi="Times New Roman"/>
          <w:sz w:val="24"/>
          <w:szCs w:val="24"/>
        </w:rPr>
        <w:t xml:space="preserve">ПРИЛОЖЕНИЕ </w:t>
      </w:r>
    </w:p>
    <w:p w:rsidR="001212E6" w:rsidRPr="001212E6" w:rsidRDefault="001212E6" w:rsidP="001212E6">
      <w:pPr>
        <w:pStyle w:val="121"/>
        <w:keepNext/>
        <w:keepLines/>
        <w:shd w:val="clear" w:color="auto" w:fill="auto"/>
        <w:spacing w:line="299" w:lineRule="exact"/>
        <w:contextualSpacing/>
        <w:jc w:val="right"/>
        <w:rPr>
          <w:rStyle w:val="120"/>
          <w:rFonts w:ascii="Times New Roman" w:hAnsi="Times New Roman"/>
          <w:sz w:val="24"/>
          <w:szCs w:val="24"/>
        </w:rPr>
      </w:pPr>
      <w:r w:rsidRPr="001212E6">
        <w:rPr>
          <w:rStyle w:val="120"/>
          <w:rFonts w:ascii="Times New Roman" w:hAnsi="Times New Roman"/>
          <w:sz w:val="24"/>
          <w:szCs w:val="24"/>
        </w:rPr>
        <w:t>к постановлению администрации</w:t>
      </w:r>
    </w:p>
    <w:p w:rsidR="001212E6" w:rsidRPr="001212E6" w:rsidRDefault="001212E6" w:rsidP="001212E6">
      <w:pPr>
        <w:pStyle w:val="121"/>
        <w:keepNext/>
        <w:keepLines/>
        <w:shd w:val="clear" w:color="auto" w:fill="auto"/>
        <w:spacing w:line="299" w:lineRule="exact"/>
        <w:contextualSpacing/>
        <w:jc w:val="right"/>
        <w:rPr>
          <w:rStyle w:val="120"/>
          <w:rFonts w:ascii="Times New Roman" w:hAnsi="Times New Roman"/>
          <w:sz w:val="24"/>
          <w:szCs w:val="24"/>
        </w:rPr>
      </w:pPr>
      <w:r w:rsidRPr="001212E6">
        <w:rPr>
          <w:rStyle w:val="120"/>
          <w:rFonts w:ascii="Times New Roman" w:hAnsi="Times New Roman"/>
          <w:sz w:val="24"/>
          <w:szCs w:val="24"/>
        </w:rPr>
        <w:t>Сосновоборского  городского округа</w:t>
      </w:r>
    </w:p>
    <w:p w:rsidR="001212E6" w:rsidRPr="001212E6" w:rsidRDefault="001212E6" w:rsidP="001212E6">
      <w:pPr>
        <w:pStyle w:val="121"/>
        <w:keepNext/>
        <w:keepLines/>
        <w:shd w:val="clear" w:color="auto" w:fill="auto"/>
        <w:spacing w:line="299" w:lineRule="exact"/>
        <w:jc w:val="right"/>
        <w:rPr>
          <w:rStyle w:val="120"/>
          <w:rFonts w:ascii="Times New Roman" w:hAnsi="Times New Roman"/>
          <w:sz w:val="24"/>
          <w:szCs w:val="24"/>
        </w:rPr>
      </w:pPr>
      <w:r w:rsidRPr="001212E6">
        <w:rPr>
          <w:rStyle w:val="120"/>
          <w:rFonts w:ascii="Times New Roman" w:hAnsi="Times New Roman"/>
          <w:sz w:val="24"/>
          <w:szCs w:val="24"/>
        </w:rPr>
        <w:t xml:space="preserve">от </w:t>
      </w:r>
      <w:r>
        <w:rPr>
          <w:rStyle w:val="120"/>
          <w:rFonts w:ascii="Times New Roman" w:hAnsi="Times New Roman"/>
          <w:sz w:val="24"/>
          <w:szCs w:val="24"/>
        </w:rPr>
        <w:t>11/08/2016 № 1858</w:t>
      </w:r>
    </w:p>
    <w:p w:rsidR="001212E6" w:rsidRPr="001212E6" w:rsidRDefault="001212E6" w:rsidP="001212E6">
      <w:pPr>
        <w:pStyle w:val="121"/>
        <w:keepNext/>
        <w:keepLines/>
        <w:shd w:val="clear" w:color="auto" w:fill="auto"/>
        <w:spacing w:line="299" w:lineRule="exact"/>
        <w:jc w:val="right"/>
        <w:rPr>
          <w:rStyle w:val="120"/>
          <w:rFonts w:ascii="Times New Roman" w:hAnsi="Times New Roman"/>
          <w:sz w:val="24"/>
          <w:szCs w:val="24"/>
        </w:rPr>
      </w:pPr>
    </w:p>
    <w:p w:rsidR="001212E6" w:rsidRPr="001212E6" w:rsidRDefault="001212E6" w:rsidP="001212E6">
      <w:pPr>
        <w:pStyle w:val="121"/>
        <w:keepNext/>
        <w:keepLines/>
        <w:shd w:val="clear" w:color="auto" w:fill="auto"/>
        <w:spacing w:line="299" w:lineRule="exact"/>
        <w:jc w:val="right"/>
        <w:rPr>
          <w:rStyle w:val="120"/>
          <w:rFonts w:ascii="Times New Roman" w:hAnsi="Times New Roman"/>
          <w:sz w:val="24"/>
          <w:szCs w:val="24"/>
        </w:rPr>
      </w:pPr>
      <w:r w:rsidRPr="001212E6">
        <w:rPr>
          <w:rStyle w:val="120"/>
          <w:rFonts w:ascii="Times New Roman" w:hAnsi="Times New Roman"/>
          <w:sz w:val="24"/>
          <w:szCs w:val="24"/>
        </w:rPr>
        <w:t xml:space="preserve">(Приложение) </w:t>
      </w:r>
    </w:p>
    <w:p w:rsidR="001212E6" w:rsidRPr="0034256F" w:rsidRDefault="001212E6" w:rsidP="001212E6">
      <w:pPr>
        <w:pStyle w:val="121"/>
        <w:keepNext/>
        <w:keepLines/>
        <w:shd w:val="clear" w:color="auto" w:fill="auto"/>
        <w:spacing w:line="299" w:lineRule="exact"/>
        <w:jc w:val="both"/>
        <w:rPr>
          <w:rStyle w:val="120"/>
          <w:rFonts w:ascii="Times New Roman" w:hAnsi="Times New Roman"/>
          <w:sz w:val="24"/>
          <w:szCs w:val="24"/>
        </w:rPr>
      </w:pPr>
      <w:r w:rsidRPr="0034256F">
        <w:rPr>
          <w:rStyle w:val="120"/>
          <w:rFonts w:ascii="Times New Roman" w:hAnsi="Times New Roman"/>
          <w:sz w:val="24"/>
          <w:szCs w:val="24"/>
        </w:rPr>
        <w:t xml:space="preserve">             </w:t>
      </w:r>
    </w:p>
    <w:p w:rsidR="001212E6" w:rsidRPr="0034256F" w:rsidRDefault="001212E6" w:rsidP="001212E6">
      <w:pPr>
        <w:pStyle w:val="121"/>
        <w:keepNext/>
        <w:keepLines/>
        <w:shd w:val="clear" w:color="auto" w:fill="auto"/>
        <w:spacing w:line="299" w:lineRule="exact"/>
        <w:jc w:val="both"/>
        <w:rPr>
          <w:rStyle w:val="120"/>
          <w:rFonts w:ascii="Times New Roman" w:hAnsi="Times New Roman"/>
          <w:sz w:val="24"/>
          <w:szCs w:val="24"/>
        </w:rPr>
      </w:pPr>
      <w:r w:rsidRPr="0034256F">
        <w:rPr>
          <w:rStyle w:val="120"/>
          <w:rFonts w:ascii="Times New Roman" w:hAnsi="Times New Roman"/>
          <w:sz w:val="24"/>
          <w:szCs w:val="24"/>
        </w:rPr>
        <w:t xml:space="preserve">Положение о проекте </w:t>
      </w:r>
      <w:r w:rsidRPr="0034256F">
        <w:rPr>
          <w:rFonts w:ascii="Times New Roman" w:hAnsi="Times New Roman"/>
          <w:b w:val="0"/>
          <w:sz w:val="24"/>
          <w:szCs w:val="24"/>
        </w:rPr>
        <w:t xml:space="preserve">по партиципаторному бюджетированию </w:t>
      </w:r>
      <w:r w:rsidRPr="0034256F">
        <w:rPr>
          <w:rStyle w:val="120"/>
          <w:rFonts w:ascii="Times New Roman" w:hAnsi="Times New Roman"/>
          <w:sz w:val="24"/>
          <w:szCs w:val="24"/>
        </w:rPr>
        <w:t>«Я планирую бюджет»</w:t>
      </w:r>
    </w:p>
    <w:p w:rsidR="001212E6" w:rsidRPr="0034256F" w:rsidRDefault="001212E6" w:rsidP="001212E6">
      <w:pPr>
        <w:pStyle w:val="121"/>
        <w:keepNext/>
        <w:keepLines/>
        <w:shd w:val="clear" w:color="auto" w:fill="auto"/>
        <w:spacing w:line="299" w:lineRule="exact"/>
        <w:jc w:val="both"/>
        <w:rPr>
          <w:rFonts w:ascii="Times New Roman" w:hAnsi="Times New Roman"/>
          <w:sz w:val="24"/>
          <w:szCs w:val="24"/>
        </w:rPr>
      </w:pPr>
      <w:r w:rsidRPr="0034256F">
        <w:rPr>
          <w:rStyle w:val="120"/>
          <w:rFonts w:ascii="Times New Roman" w:hAnsi="Times New Roman"/>
          <w:sz w:val="24"/>
          <w:szCs w:val="24"/>
        </w:rPr>
        <w:t xml:space="preserve"> </w:t>
      </w:r>
    </w:p>
    <w:p w:rsidR="001212E6" w:rsidRPr="0034256F" w:rsidRDefault="001212E6" w:rsidP="001212E6">
      <w:pPr>
        <w:pStyle w:val="a7"/>
        <w:numPr>
          <w:ilvl w:val="0"/>
          <w:numId w:val="7"/>
        </w:numPr>
        <w:shd w:val="clear" w:color="auto" w:fill="auto"/>
        <w:spacing w:before="0" w:after="0" w:line="295" w:lineRule="exact"/>
        <w:ind w:right="23"/>
        <w:contextualSpacing/>
        <w:jc w:val="center"/>
        <w:rPr>
          <w:rStyle w:val="120"/>
          <w:rFonts w:ascii="Times New Roman" w:hAnsi="Times New Roman"/>
          <w:sz w:val="24"/>
          <w:szCs w:val="24"/>
        </w:rPr>
      </w:pPr>
      <w:bookmarkStart w:id="1" w:name="bookmark13"/>
      <w:r w:rsidRPr="0034256F">
        <w:rPr>
          <w:rStyle w:val="120"/>
          <w:rFonts w:ascii="Times New Roman" w:hAnsi="Times New Roman"/>
          <w:sz w:val="24"/>
          <w:szCs w:val="24"/>
        </w:rPr>
        <w:t>Общие положения</w:t>
      </w:r>
      <w:bookmarkEnd w:id="1"/>
    </w:p>
    <w:p w:rsidR="001212E6" w:rsidRPr="0034256F" w:rsidRDefault="001212E6" w:rsidP="001212E6">
      <w:pPr>
        <w:pStyle w:val="a7"/>
        <w:shd w:val="clear" w:color="auto" w:fill="auto"/>
        <w:spacing w:before="0" w:after="0" w:line="295" w:lineRule="exact"/>
        <w:ind w:left="400" w:right="23" w:firstLine="0"/>
        <w:contextualSpacing/>
        <w:rPr>
          <w:rFonts w:ascii="Times New Roman" w:hAnsi="Times New Roman"/>
          <w:sz w:val="24"/>
          <w:szCs w:val="24"/>
        </w:rPr>
      </w:pPr>
    </w:p>
    <w:p w:rsidR="001212E6" w:rsidRPr="0034256F" w:rsidRDefault="001212E6" w:rsidP="001212E6">
      <w:pPr>
        <w:pStyle w:val="121"/>
        <w:keepNext/>
        <w:keepLines/>
        <w:shd w:val="clear" w:color="auto" w:fill="auto"/>
        <w:spacing w:line="295" w:lineRule="exact"/>
        <w:ind w:left="40"/>
        <w:jc w:val="both"/>
        <w:rPr>
          <w:rFonts w:ascii="Times New Roman" w:hAnsi="Times New Roman"/>
          <w:b w:val="0"/>
          <w:sz w:val="24"/>
          <w:szCs w:val="24"/>
        </w:rPr>
      </w:pPr>
      <w:bookmarkStart w:id="2" w:name="bookmark14"/>
      <w:r w:rsidRPr="0034256F">
        <w:rPr>
          <w:rStyle w:val="120"/>
          <w:rFonts w:ascii="Times New Roman" w:hAnsi="Times New Roman"/>
          <w:sz w:val="24"/>
          <w:szCs w:val="24"/>
        </w:rPr>
        <w:t>Цели проекта</w:t>
      </w:r>
      <w:r w:rsidRPr="0034256F">
        <w:rPr>
          <w:rFonts w:ascii="Times New Roman" w:hAnsi="Times New Roman"/>
          <w:b w:val="0"/>
          <w:sz w:val="24"/>
          <w:szCs w:val="24"/>
        </w:rPr>
        <w:t xml:space="preserve"> по партиципаторному бюджетированию </w:t>
      </w:r>
      <w:r w:rsidRPr="0034256F">
        <w:rPr>
          <w:rStyle w:val="120"/>
          <w:rFonts w:ascii="Times New Roman" w:hAnsi="Times New Roman"/>
          <w:sz w:val="24"/>
          <w:szCs w:val="24"/>
        </w:rPr>
        <w:t>«Я планирую бюджет» (далее – проект):</w:t>
      </w:r>
      <w:bookmarkEnd w:id="2"/>
    </w:p>
    <w:p w:rsidR="001212E6" w:rsidRPr="0034256F" w:rsidRDefault="001212E6" w:rsidP="001212E6">
      <w:pPr>
        <w:pStyle w:val="a7"/>
        <w:numPr>
          <w:ilvl w:val="0"/>
          <w:numId w:val="3"/>
        </w:numPr>
        <w:shd w:val="clear" w:color="auto" w:fill="auto"/>
        <w:tabs>
          <w:tab w:val="left" w:pos="387"/>
        </w:tabs>
        <w:spacing w:before="0" w:after="0" w:line="295" w:lineRule="exact"/>
        <w:ind w:left="400" w:right="20" w:hanging="380"/>
        <w:rPr>
          <w:rFonts w:ascii="Times New Roman" w:hAnsi="Times New Roman"/>
          <w:sz w:val="24"/>
          <w:szCs w:val="24"/>
        </w:rPr>
      </w:pPr>
      <w:r w:rsidRPr="0034256F">
        <w:rPr>
          <w:rFonts w:ascii="Times New Roman" w:hAnsi="Times New Roman"/>
          <w:sz w:val="24"/>
          <w:szCs w:val="24"/>
        </w:rPr>
        <w:t>совершенствование механизмов, позволяющих гражданам участвовать в распределении средств городского бюджета;</w:t>
      </w:r>
    </w:p>
    <w:p w:rsidR="001212E6" w:rsidRPr="0034256F" w:rsidRDefault="001212E6" w:rsidP="001212E6">
      <w:pPr>
        <w:pStyle w:val="a7"/>
        <w:shd w:val="clear" w:color="auto" w:fill="auto"/>
        <w:spacing w:before="0" w:after="240" w:line="295" w:lineRule="exact"/>
        <w:ind w:left="20" w:right="20" w:firstLine="0"/>
        <w:rPr>
          <w:rFonts w:ascii="Times New Roman" w:hAnsi="Times New Roman"/>
          <w:sz w:val="24"/>
          <w:szCs w:val="24"/>
        </w:rPr>
      </w:pPr>
      <w:r w:rsidRPr="0034256F">
        <w:rPr>
          <w:rFonts w:ascii="Times New Roman" w:hAnsi="Times New Roman"/>
          <w:sz w:val="24"/>
          <w:szCs w:val="24"/>
        </w:rPr>
        <w:t>-     развитие эффективной системы взаимодействия власти и общества в бюджетной сфере.</w:t>
      </w:r>
    </w:p>
    <w:p w:rsidR="001212E6" w:rsidRPr="0034256F" w:rsidRDefault="001212E6" w:rsidP="001212E6">
      <w:pPr>
        <w:pStyle w:val="121"/>
        <w:keepNext/>
        <w:keepLines/>
        <w:shd w:val="clear" w:color="auto" w:fill="auto"/>
        <w:spacing w:line="295" w:lineRule="exact"/>
        <w:ind w:left="40"/>
        <w:jc w:val="both"/>
        <w:rPr>
          <w:rStyle w:val="120"/>
          <w:rFonts w:ascii="Times New Roman" w:hAnsi="Times New Roman"/>
          <w:sz w:val="24"/>
          <w:szCs w:val="24"/>
        </w:rPr>
      </w:pPr>
      <w:bookmarkStart w:id="3" w:name="bookmark15"/>
      <w:r w:rsidRPr="0034256F">
        <w:rPr>
          <w:rStyle w:val="120"/>
          <w:rFonts w:ascii="Times New Roman" w:hAnsi="Times New Roman"/>
          <w:sz w:val="24"/>
          <w:szCs w:val="24"/>
        </w:rPr>
        <w:t>Задачи проекта:</w:t>
      </w:r>
      <w:bookmarkEnd w:id="3"/>
    </w:p>
    <w:p w:rsidR="001212E6" w:rsidRPr="0034256F" w:rsidRDefault="001212E6" w:rsidP="001212E6">
      <w:pPr>
        <w:pStyle w:val="121"/>
        <w:keepNext/>
        <w:keepLines/>
        <w:shd w:val="clear" w:color="auto" w:fill="auto"/>
        <w:spacing w:line="295" w:lineRule="exact"/>
        <w:ind w:left="40"/>
        <w:jc w:val="both"/>
        <w:rPr>
          <w:rFonts w:ascii="Times New Roman" w:hAnsi="Times New Roman"/>
          <w:b w:val="0"/>
          <w:bCs w:val="0"/>
          <w:sz w:val="24"/>
          <w:szCs w:val="24"/>
          <w:shd w:val="clear" w:color="auto" w:fill="FFFFFF"/>
        </w:rPr>
      </w:pPr>
      <w:r w:rsidRPr="0034256F">
        <w:rPr>
          <w:rStyle w:val="120"/>
          <w:rFonts w:ascii="Times New Roman" w:hAnsi="Times New Roman"/>
          <w:sz w:val="24"/>
          <w:szCs w:val="24"/>
        </w:rPr>
        <w:t>-</w:t>
      </w:r>
      <w:r w:rsidRPr="0034256F">
        <w:rPr>
          <w:rFonts w:ascii="Times New Roman" w:hAnsi="Times New Roman"/>
          <w:b w:val="0"/>
          <w:sz w:val="24"/>
          <w:szCs w:val="24"/>
        </w:rPr>
        <w:t xml:space="preserve">  предоставление жителям города возможности для непосредственного влияния на       бюджетную политику администрации Сосновоборского городского округа;</w:t>
      </w:r>
    </w:p>
    <w:p w:rsidR="001212E6" w:rsidRPr="0034256F" w:rsidRDefault="001212E6" w:rsidP="001212E6">
      <w:pPr>
        <w:pStyle w:val="a7"/>
        <w:shd w:val="clear" w:color="auto" w:fill="auto"/>
        <w:tabs>
          <w:tab w:val="left" w:pos="487"/>
        </w:tabs>
        <w:spacing w:before="0" w:after="0" w:line="299" w:lineRule="exact"/>
        <w:ind w:firstLine="0"/>
        <w:rPr>
          <w:rFonts w:ascii="Times New Roman" w:hAnsi="Times New Roman"/>
          <w:sz w:val="24"/>
          <w:szCs w:val="24"/>
        </w:rPr>
      </w:pPr>
      <w:r w:rsidRPr="0034256F">
        <w:rPr>
          <w:rFonts w:ascii="Times New Roman" w:hAnsi="Times New Roman"/>
          <w:sz w:val="24"/>
          <w:szCs w:val="24"/>
        </w:rPr>
        <w:t xml:space="preserve"> - предоставление жителям города информации о формировании и исполнении бюджета;</w:t>
      </w:r>
    </w:p>
    <w:p w:rsidR="001212E6" w:rsidRPr="0034256F" w:rsidRDefault="001212E6" w:rsidP="001212E6">
      <w:pPr>
        <w:pStyle w:val="a7"/>
        <w:shd w:val="clear" w:color="auto" w:fill="auto"/>
        <w:tabs>
          <w:tab w:val="left" w:pos="487"/>
        </w:tabs>
        <w:spacing w:before="0" w:after="0" w:line="299" w:lineRule="exact"/>
        <w:ind w:firstLine="0"/>
        <w:rPr>
          <w:rFonts w:ascii="Times New Roman" w:hAnsi="Times New Roman"/>
          <w:sz w:val="24"/>
          <w:szCs w:val="24"/>
        </w:rPr>
      </w:pPr>
      <w:r w:rsidRPr="0034256F">
        <w:rPr>
          <w:rFonts w:ascii="Times New Roman" w:hAnsi="Times New Roman"/>
          <w:sz w:val="24"/>
          <w:szCs w:val="24"/>
        </w:rPr>
        <w:t xml:space="preserve"> - предоставление жителям города более полной информации о деятельности администрации Сосновоборского городского округа;</w:t>
      </w:r>
    </w:p>
    <w:p w:rsidR="001212E6" w:rsidRPr="0034256F" w:rsidRDefault="001212E6" w:rsidP="001212E6">
      <w:pPr>
        <w:pStyle w:val="a7"/>
        <w:shd w:val="clear" w:color="auto" w:fill="auto"/>
        <w:tabs>
          <w:tab w:val="left" w:pos="480"/>
        </w:tabs>
        <w:spacing w:before="0" w:after="0" w:line="299" w:lineRule="exact"/>
        <w:ind w:firstLine="0"/>
        <w:rPr>
          <w:rFonts w:ascii="Times New Roman" w:hAnsi="Times New Roman"/>
          <w:sz w:val="24"/>
          <w:szCs w:val="24"/>
        </w:rPr>
      </w:pPr>
      <w:r w:rsidRPr="0034256F">
        <w:rPr>
          <w:rFonts w:ascii="Times New Roman" w:hAnsi="Times New Roman"/>
          <w:sz w:val="24"/>
          <w:szCs w:val="24"/>
        </w:rPr>
        <w:t>- создание нового механизма взаимодействия граждан и городской власти по решению вопросов местного значения</w:t>
      </w:r>
      <w:bookmarkStart w:id="4" w:name="bookmark16"/>
      <w:r w:rsidRPr="0034256F">
        <w:rPr>
          <w:rFonts w:ascii="Times New Roman" w:hAnsi="Times New Roman"/>
          <w:sz w:val="24"/>
          <w:szCs w:val="24"/>
        </w:rPr>
        <w:t>.</w:t>
      </w:r>
    </w:p>
    <w:p w:rsidR="001212E6" w:rsidRPr="0034256F" w:rsidRDefault="001212E6" w:rsidP="001212E6">
      <w:pPr>
        <w:pStyle w:val="a7"/>
        <w:shd w:val="clear" w:color="auto" w:fill="auto"/>
        <w:tabs>
          <w:tab w:val="left" w:pos="480"/>
        </w:tabs>
        <w:spacing w:before="0" w:after="0" w:line="299" w:lineRule="exact"/>
        <w:ind w:left="80" w:right="20" w:firstLine="0"/>
        <w:rPr>
          <w:rStyle w:val="120"/>
          <w:rFonts w:ascii="Times New Roman" w:hAnsi="Times New Roman"/>
          <w:sz w:val="24"/>
          <w:szCs w:val="24"/>
        </w:rPr>
      </w:pPr>
    </w:p>
    <w:p w:rsidR="001212E6" w:rsidRPr="0034256F" w:rsidRDefault="001212E6" w:rsidP="001212E6">
      <w:pPr>
        <w:pStyle w:val="a7"/>
        <w:shd w:val="clear" w:color="auto" w:fill="auto"/>
        <w:tabs>
          <w:tab w:val="left" w:pos="480"/>
        </w:tabs>
        <w:spacing w:before="0" w:after="0" w:line="299" w:lineRule="exact"/>
        <w:ind w:left="80" w:right="20" w:firstLine="0"/>
        <w:rPr>
          <w:rFonts w:ascii="Times New Roman" w:hAnsi="Times New Roman"/>
          <w:sz w:val="24"/>
          <w:szCs w:val="24"/>
        </w:rPr>
      </w:pPr>
      <w:r w:rsidRPr="0034256F">
        <w:rPr>
          <w:rStyle w:val="120"/>
          <w:rFonts w:ascii="Times New Roman" w:hAnsi="Times New Roman"/>
          <w:sz w:val="24"/>
          <w:szCs w:val="24"/>
        </w:rPr>
        <w:t>Организатор проекта:</w:t>
      </w:r>
      <w:bookmarkEnd w:id="4"/>
    </w:p>
    <w:p w:rsidR="001212E6" w:rsidRPr="0034256F" w:rsidRDefault="001212E6" w:rsidP="001212E6">
      <w:pPr>
        <w:pStyle w:val="a7"/>
        <w:numPr>
          <w:ilvl w:val="0"/>
          <w:numId w:val="4"/>
        </w:numPr>
        <w:shd w:val="clear" w:color="auto" w:fill="auto"/>
        <w:tabs>
          <w:tab w:val="left" w:pos="476"/>
        </w:tabs>
        <w:spacing w:before="0" w:after="0" w:line="295" w:lineRule="exact"/>
        <w:ind w:left="1069" w:hanging="360"/>
        <w:rPr>
          <w:rFonts w:ascii="Times New Roman" w:hAnsi="Times New Roman"/>
          <w:sz w:val="24"/>
          <w:szCs w:val="24"/>
        </w:rPr>
      </w:pPr>
      <w:r w:rsidRPr="0034256F">
        <w:rPr>
          <w:rFonts w:ascii="Times New Roman" w:hAnsi="Times New Roman"/>
          <w:sz w:val="24"/>
          <w:szCs w:val="24"/>
        </w:rPr>
        <w:t xml:space="preserve">Администрация Сосновоборского городского округа </w:t>
      </w:r>
      <w:r w:rsidRPr="00936989">
        <w:rPr>
          <w:rFonts w:ascii="Times New Roman" w:hAnsi="Times New Roman"/>
          <w:sz w:val="24"/>
          <w:szCs w:val="24"/>
        </w:rPr>
        <w:t>(</w:t>
      </w:r>
      <w:r w:rsidRPr="00936989">
        <w:rPr>
          <w:rFonts w:ascii="Times New Roman" w:hAnsi="Times New Roman"/>
          <w:sz w:val="24"/>
          <w:szCs w:val="24"/>
          <w:lang w:val="en-US"/>
        </w:rPr>
        <w:t>www</w:t>
      </w:r>
      <w:r w:rsidRPr="00936989">
        <w:rPr>
          <w:rFonts w:ascii="Times New Roman" w:hAnsi="Times New Roman"/>
          <w:sz w:val="24"/>
          <w:szCs w:val="24"/>
        </w:rPr>
        <w:t>.</w:t>
      </w:r>
      <w:r w:rsidRPr="00936989">
        <w:rPr>
          <w:rFonts w:ascii="Times New Roman" w:hAnsi="Times New Roman"/>
          <w:sz w:val="24"/>
          <w:szCs w:val="24"/>
          <w:lang w:val="en-US"/>
        </w:rPr>
        <w:t>sbor</w:t>
      </w:r>
      <w:r w:rsidRPr="00936989">
        <w:rPr>
          <w:rFonts w:ascii="Times New Roman" w:hAnsi="Times New Roman"/>
          <w:sz w:val="24"/>
          <w:szCs w:val="24"/>
        </w:rPr>
        <w:t>.</w:t>
      </w:r>
      <w:r w:rsidRPr="00936989">
        <w:rPr>
          <w:rFonts w:ascii="Times New Roman" w:hAnsi="Times New Roman"/>
          <w:sz w:val="24"/>
          <w:szCs w:val="24"/>
          <w:lang w:val="en-US"/>
        </w:rPr>
        <w:t>ru</w:t>
      </w:r>
      <w:r w:rsidRPr="00936989">
        <w:rPr>
          <w:rFonts w:ascii="Times New Roman" w:hAnsi="Times New Roman"/>
          <w:sz w:val="24"/>
          <w:szCs w:val="24"/>
        </w:rPr>
        <w:t>);</w:t>
      </w:r>
    </w:p>
    <w:p w:rsidR="001212E6" w:rsidRPr="0034256F" w:rsidRDefault="001212E6" w:rsidP="001212E6">
      <w:pPr>
        <w:pStyle w:val="121"/>
        <w:keepNext/>
        <w:keepLines/>
        <w:shd w:val="clear" w:color="auto" w:fill="auto"/>
        <w:spacing w:line="601" w:lineRule="exact"/>
        <w:ind w:left="2800"/>
        <w:jc w:val="both"/>
        <w:rPr>
          <w:rFonts w:ascii="Times New Roman" w:hAnsi="Times New Roman"/>
          <w:b w:val="0"/>
          <w:sz w:val="24"/>
          <w:szCs w:val="24"/>
        </w:rPr>
      </w:pPr>
      <w:bookmarkStart w:id="5" w:name="bookmark17"/>
      <w:r w:rsidRPr="0034256F">
        <w:rPr>
          <w:rStyle w:val="120"/>
          <w:rFonts w:ascii="Times New Roman" w:hAnsi="Times New Roman"/>
          <w:sz w:val="24"/>
          <w:szCs w:val="24"/>
        </w:rPr>
        <w:t>2. Сроки реализации проекта</w:t>
      </w:r>
      <w:bookmarkEnd w:id="5"/>
    </w:p>
    <w:p w:rsidR="001212E6" w:rsidRPr="0034256F" w:rsidRDefault="001212E6" w:rsidP="001212E6">
      <w:pPr>
        <w:pStyle w:val="a7"/>
        <w:shd w:val="clear" w:color="auto" w:fill="auto"/>
        <w:spacing w:before="0" w:after="0" w:line="601" w:lineRule="exact"/>
        <w:ind w:left="80" w:firstLine="0"/>
        <w:rPr>
          <w:rFonts w:ascii="Times New Roman" w:hAnsi="Times New Roman"/>
          <w:sz w:val="24"/>
          <w:szCs w:val="24"/>
        </w:rPr>
      </w:pPr>
      <w:r w:rsidRPr="0034256F">
        <w:rPr>
          <w:rFonts w:ascii="Times New Roman" w:hAnsi="Times New Roman"/>
          <w:sz w:val="24"/>
          <w:szCs w:val="24"/>
        </w:rPr>
        <w:t>С 1 апреля по 1 декабря текущего финансового года.</w:t>
      </w:r>
    </w:p>
    <w:p w:rsidR="001212E6" w:rsidRPr="0034256F" w:rsidRDefault="001212E6" w:rsidP="001212E6">
      <w:pPr>
        <w:pStyle w:val="121"/>
        <w:keepNext/>
        <w:keepLines/>
        <w:shd w:val="clear" w:color="auto" w:fill="auto"/>
        <w:spacing w:line="601" w:lineRule="exact"/>
        <w:ind w:left="3260"/>
        <w:jc w:val="both"/>
        <w:rPr>
          <w:rFonts w:ascii="Times New Roman" w:hAnsi="Times New Roman"/>
          <w:b w:val="0"/>
          <w:sz w:val="24"/>
          <w:szCs w:val="24"/>
        </w:rPr>
      </w:pPr>
      <w:bookmarkStart w:id="6" w:name="bookmark18"/>
      <w:r w:rsidRPr="0034256F">
        <w:rPr>
          <w:rStyle w:val="120"/>
          <w:rFonts w:ascii="Times New Roman" w:hAnsi="Times New Roman"/>
          <w:sz w:val="24"/>
          <w:szCs w:val="24"/>
        </w:rPr>
        <w:t>3. Участники проекта</w:t>
      </w:r>
      <w:bookmarkEnd w:id="6"/>
    </w:p>
    <w:p w:rsidR="001212E6" w:rsidRPr="0034256F" w:rsidRDefault="001212E6" w:rsidP="001212E6">
      <w:pPr>
        <w:pStyle w:val="a7"/>
        <w:shd w:val="clear" w:color="auto" w:fill="auto"/>
        <w:spacing w:before="0" w:after="0" w:line="299" w:lineRule="exact"/>
        <w:ind w:left="80" w:right="20" w:firstLine="0"/>
        <w:rPr>
          <w:rFonts w:ascii="Times New Roman" w:hAnsi="Times New Roman"/>
          <w:sz w:val="24"/>
          <w:szCs w:val="24"/>
        </w:rPr>
      </w:pPr>
      <w:r w:rsidRPr="0034256F">
        <w:rPr>
          <w:rFonts w:ascii="Times New Roman" w:hAnsi="Times New Roman"/>
          <w:sz w:val="24"/>
          <w:szCs w:val="24"/>
        </w:rPr>
        <w:t>Участником проекта может стать любой житель города Сосновый Бор старше 18 лет, подавший заявку на участие в проекте (к отбору не допускаются сотрудники администрации Сосновоборского городского округа, а также депутаты Совета депутатов муниципального образования Сосновоборский городской округ). Из поданных заявок  открытой жеребьевкой отбираются участники инициативной комиссии, которые смогут участвовать в принятии решений. Личное присутствие на жеребьевке является обязательным. На заседания инициативной комиссии и лекции экспертов помимо горожан, выбранных путем открытой жеребьевки, могут приходить все желающие.</w:t>
      </w:r>
    </w:p>
    <w:p w:rsidR="001212E6" w:rsidRPr="0034256F" w:rsidRDefault="001212E6" w:rsidP="001212E6">
      <w:pPr>
        <w:pStyle w:val="a7"/>
        <w:shd w:val="clear" w:color="auto" w:fill="auto"/>
        <w:spacing w:before="0" w:after="0" w:line="299" w:lineRule="exact"/>
        <w:ind w:left="80" w:right="20" w:firstLine="0"/>
        <w:rPr>
          <w:rFonts w:ascii="Times New Roman" w:hAnsi="Times New Roman"/>
          <w:sz w:val="24"/>
          <w:szCs w:val="24"/>
        </w:rPr>
      </w:pPr>
    </w:p>
    <w:p w:rsidR="001212E6" w:rsidRPr="0034256F" w:rsidRDefault="001212E6" w:rsidP="001212E6">
      <w:pPr>
        <w:pStyle w:val="121"/>
        <w:keepNext/>
        <w:keepLines/>
        <w:shd w:val="clear" w:color="auto" w:fill="auto"/>
        <w:spacing w:after="258" w:line="230" w:lineRule="exact"/>
        <w:ind w:left="2800"/>
        <w:jc w:val="both"/>
        <w:rPr>
          <w:rFonts w:ascii="Times New Roman" w:hAnsi="Times New Roman"/>
          <w:b w:val="0"/>
          <w:sz w:val="24"/>
          <w:szCs w:val="24"/>
        </w:rPr>
      </w:pPr>
      <w:bookmarkStart w:id="7" w:name="bookmark19"/>
      <w:r w:rsidRPr="0034256F">
        <w:rPr>
          <w:rStyle w:val="120"/>
          <w:rFonts w:ascii="Times New Roman" w:hAnsi="Times New Roman"/>
          <w:sz w:val="24"/>
          <w:szCs w:val="24"/>
        </w:rPr>
        <w:lastRenderedPageBreak/>
        <w:t>4. Заявки на участие в проекте</w:t>
      </w:r>
      <w:bookmarkEnd w:id="7"/>
    </w:p>
    <w:p w:rsidR="001212E6" w:rsidRPr="0034256F" w:rsidRDefault="001212E6" w:rsidP="001212E6">
      <w:pPr>
        <w:pStyle w:val="a7"/>
        <w:shd w:val="clear" w:color="auto" w:fill="auto"/>
        <w:spacing w:before="0" w:after="0" w:line="295" w:lineRule="exact"/>
        <w:ind w:left="80" w:right="20" w:firstLine="0"/>
        <w:rPr>
          <w:rFonts w:ascii="Times New Roman" w:hAnsi="Times New Roman"/>
          <w:sz w:val="24"/>
          <w:szCs w:val="24"/>
        </w:rPr>
      </w:pPr>
      <w:r w:rsidRPr="0034256F">
        <w:rPr>
          <w:rFonts w:ascii="Times New Roman" w:hAnsi="Times New Roman"/>
          <w:sz w:val="24"/>
          <w:szCs w:val="24"/>
        </w:rPr>
        <w:t>Заявку на участие в проекте (приложение 1 к положению) можно подать одним из следующих способов:</w:t>
      </w:r>
    </w:p>
    <w:p w:rsidR="001212E6" w:rsidRPr="0034256F" w:rsidRDefault="001212E6" w:rsidP="001212E6">
      <w:pPr>
        <w:pStyle w:val="a7"/>
        <w:numPr>
          <w:ilvl w:val="0"/>
          <w:numId w:val="4"/>
        </w:numPr>
        <w:shd w:val="clear" w:color="auto" w:fill="auto"/>
        <w:tabs>
          <w:tab w:val="left" w:pos="235"/>
        </w:tabs>
        <w:spacing w:before="0" w:after="0" w:line="295" w:lineRule="exact"/>
        <w:ind w:left="1069" w:hanging="360"/>
        <w:rPr>
          <w:rFonts w:ascii="Times New Roman" w:hAnsi="Times New Roman"/>
          <w:sz w:val="24"/>
          <w:szCs w:val="24"/>
        </w:rPr>
      </w:pPr>
      <w:r w:rsidRPr="0034256F">
        <w:rPr>
          <w:rFonts w:ascii="Times New Roman" w:hAnsi="Times New Roman"/>
          <w:sz w:val="24"/>
          <w:szCs w:val="24"/>
        </w:rPr>
        <w:t xml:space="preserve">по адресу: ул. </w:t>
      </w:r>
      <w:proofErr w:type="gramStart"/>
      <w:r w:rsidRPr="0034256F">
        <w:rPr>
          <w:rFonts w:ascii="Times New Roman" w:hAnsi="Times New Roman"/>
          <w:sz w:val="24"/>
          <w:szCs w:val="24"/>
        </w:rPr>
        <w:t>Ленинградская</w:t>
      </w:r>
      <w:proofErr w:type="gramEnd"/>
      <w:r w:rsidRPr="0034256F">
        <w:rPr>
          <w:rFonts w:ascii="Times New Roman" w:hAnsi="Times New Roman"/>
          <w:sz w:val="24"/>
          <w:szCs w:val="24"/>
        </w:rPr>
        <w:t>, 46, кабинеты 238, 239.</w:t>
      </w:r>
    </w:p>
    <w:p w:rsidR="001212E6" w:rsidRPr="0034256F" w:rsidRDefault="001212E6" w:rsidP="001212E6">
      <w:pPr>
        <w:pStyle w:val="a7"/>
        <w:numPr>
          <w:ilvl w:val="0"/>
          <w:numId w:val="4"/>
        </w:numPr>
        <w:shd w:val="clear" w:color="auto" w:fill="auto"/>
        <w:tabs>
          <w:tab w:val="left" w:pos="235"/>
        </w:tabs>
        <w:spacing w:before="0" w:after="0" w:line="295" w:lineRule="exact"/>
        <w:ind w:left="1069" w:hanging="360"/>
        <w:rPr>
          <w:rFonts w:ascii="Times New Roman" w:hAnsi="Times New Roman"/>
          <w:sz w:val="24"/>
          <w:szCs w:val="24"/>
        </w:rPr>
      </w:pPr>
      <w:r w:rsidRPr="0034256F">
        <w:rPr>
          <w:rFonts w:ascii="Times New Roman" w:hAnsi="Times New Roman"/>
          <w:sz w:val="24"/>
          <w:szCs w:val="24"/>
        </w:rPr>
        <w:t>по телефону: 81369(24352)</w:t>
      </w:r>
    </w:p>
    <w:p w:rsidR="001212E6" w:rsidRPr="0034256F" w:rsidRDefault="001212E6" w:rsidP="001212E6">
      <w:pPr>
        <w:pStyle w:val="131"/>
        <w:keepNext/>
        <w:keepLines/>
        <w:numPr>
          <w:ilvl w:val="0"/>
          <w:numId w:val="4"/>
        </w:numPr>
        <w:shd w:val="clear" w:color="auto" w:fill="auto"/>
        <w:tabs>
          <w:tab w:val="left" w:pos="235"/>
        </w:tabs>
        <w:spacing w:after="292"/>
        <w:ind w:left="1069" w:hanging="360"/>
        <w:rPr>
          <w:rFonts w:ascii="Times New Roman" w:hAnsi="Times New Roman"/>
          <w:sz w:val="24"/>
          <w:szCs w:val="24"/>
        </w:rPr>
      </w:pPr>
      <w:bookmarkStart w:id="8" w:name="bookmark20"/>
      <w:r w:rsidRPr="0034256F">
        <w:rPr>
          <w:rStyle w:val="132"/>
          <w:rFonts w:ascii="Times New Roman" w:hAnsi="Times New Roman"/>
          <w:sz w:val="24"/>
          <w:szCs w:val="24"/>
        </w:rPr>
        <w:t>по электронной почте:</w:t>
      </w:r>
      <w:r w:rsidRPr="0034256F">
        <w:rPr>
          <w:rStyle w:val="133"/>
          <w:rFonts w:ascii="Times New Roman" w:hAnsi="Times New Roman"/>
          <w:sz w:val="24"/>
          <w:szCs w:val="24"/>
        </w:rPr>
        <w:t xml:space="preserve"> </w:t>
      </w:r>
      <w:r w:rsidRPr="0034256F">
        <w:rPr>
          <w:rFonts w:ascii="Times New Roman" w:hAnsi="Times New Roman"/>
          <w:sz w:val="24"/>
          <w:szCs w:val="24"/>
          <w:lang w:val="en-US"/>
        </w:rPr>
        <w:t>sbfin</w:t>
      </w:r>
      <w:r w:rsidRPr="0034256F">
        <w:rPr>
          <w:rFonts w:ascii="Times New Roman" w:hAnsi="Times New Roman"/>
          <w:sz w:val="24"/>
          <w:szCs w:val="24"/>
        </w:rPr>
        <w:t>@</w:t>
      </w:r>
      <w:r w:rsidRPr="0034256F">
        <w:rPr>
          <w:rFonts w:ascii="Times New Roman" w:hAnsi="Times New Roman"/>
          <w:sz w:val="24"/>
          <w:szCs w:val="24"/>
          <w:lang w:val="en-US"/>
        </w:rPr>
        <w:t>meria</w:t>
      </w:r>
      <w:r w:rsidRPr="0034256F">
        <w:rPr>
          <w:rFonts w:ascii="Times New Roman" w:hAnsi="Times New Roman"/>
          <w:sz w:val="24"/>
          <w:szCs w:val="24"/>
        </w:rPr>
        <w:t>.</w:t>
      </w:r>
      <w:r w:rsidRPr="0034256F">
        <w:rPr>
          <w:rFonts w:ascii="Times New Roman" w:hAnsi="Times New Roman"/>
          <w:sz w:val="24"/>
          <w:szCs w:val="24"/>
          <w:lang w:val="en-US"/>
        </w:rPr>
        <w:t>sbor</w:t>
      </w:r>
      <w:r w:rsidRPr="0034256F">
        <w:rPr>
          <w:rFonts w:ascii="Times New Roman" w:hAnsi="Times New Roman"/>
          <w:sz w:val="24"/>
          <w:szCs w:val="24"/>
        </w:rPr>
        <w:t>.</w:t>
      </w:r>
      <w:r w:rsidRPr="0034256F">
        <w:rPr>
          <w:rFonts w:ascii="Times New Roman" w:hAnsi="Times New Roman"/>
          <w:sz w:val="24"/>
          <w:szCs w:val="24"/>
          <w:lang w:val="en-US"/>
        </w:rPr>
        <w:t>ru</w:t>
      </w:r>
      <w:bookmarkEnd w:id="8"/>
    </w:p>
    <w:p w:rsidR="001212E6" w:rsidRPr="0034256F" w:rsidRDefault="001212E6" w:rsidP="001212E6">
      <w:pPr>
        <w:pStyle w:val="121"/>
        <w:keepNext/>
        <w:keepLines/>
        <w:shd w:val="clear" w:color="auto" w:fill="auto"/>
        <w:spacing w:after="255" w:line="230" w:lineRule="exact"/>
        <w:rPr>
          <w:rFonts w:ascii="Times New Roman" w:hAnsi="Times New Roman"/>
          <w:b w:val="0"/>
          <w:sz w:val="24"/>
          <w:szCs w:val="24"/>
        </w:rPr>
      </w:pPr>
      <w:bookmarkStart w:id="9" w:name="bookmark21"/>
      <w:r w:rsidRPr="0034256F">
        <w:rPr>
          <w:rStyle w:val="120"/>
          <w:rFonts w:ascii="Times New Roman" w:hAnsi="Times New Roman"/>
          <w:sz w:val="24"/>
          <w:szCs w:val="24"/>
        </w:rPr>
        <w:t>5. Информирование о начале реализации проекта</w:t>
      </w:r>
      <w:bookmarkEnd w:id="9"/>
      <w:r w:rsidRPr="0034256F">
        <w:rPr>
          <w:rStyle w:val="120"/>
          <w:rFonts w:ascii="Times New Roman" w:hAnsi="Times New Roman"/>
          <w:sz w:val="24"/>
          <w:szCs w:val="24"/>
        </w:rPr>
        <w:t xml:space="preserve"> в текущем году</w:t>
      </w:r>
    </w:p>
    <w:p w:rsidR="001212E6" w:rsidRPr="0034256F" w:rsidRDefault="001212E6" w:rsidP="001212E6">
      <w:pPr>
        <w:pStyle w:val="a7"/>
        <w:shd w:val="clear" w:color="auto" w:fill="auto"/>
        <w:spacing w:before="0" w:after="0" w:line="299" w:lineRule="exact"/>
        <w:ind w:left="80" w:right="20" w:firstLine="0"/>
        <w:rPr>
          <w:rFonts w:ascii="Times New Roman" w:hAnsi="Times New Roman"/>
          <w:sz w:val="24"/>
          <w:szCs w:val="24"/>
        </w:rPr>
      </w:pPr>
      <w:r w:rsidRPr="0034256F">
        <w:rPr>
          <w:rFonts w:ascii="Times New Roman" w:hAnsi="Times New Roman"/>
          <w:sz w:val="24"/>
          <w:szCs w:val="24"/>
        </w:rPr>
        <w:t>Сроки реализации проекта ежегодно, до начала проекта, анонсируются через местные СМИ, на официальном сайте администрации Сосновоборского городского округа</w:t>
      </w:r>
      <w:r w:rsidRPr="0034256F">
        <w:rPr>
          <w:rStyle w:val="31"/>
          <w:rFonts w:ascii="Times New Roman" w:hAnsi="Times New Roman"/>
          <w:sz w:val="24"/>
          <w:szCs w:val="24"/>
        </w:rPr>
        <w:t xml:space="preserve"> </w:t>
      </w:r>
      <w:r w:rsidRPr="0034256F">
        <w:rPr>
          <w:rFonts w:ascii="Times New Roman" w:hAnsi="Times New Roman"/>
          <w:sz w:val="24"/>
          <w:szCs w:val="24"/>
          <w:lang w:val="en-US"/>
        </w:rPr>
        <w:t>www</w:t>
      </w:r>
      <w:r w:rsidRPr="0034256F">
        <w:rPr>
          <w:rFonts w:ascii="Times New Roman" w:hAnsi="Times New Roman"/>
          <w:sz w:val="24"/>
          <w:szCs w:val="24"/>
        </w:rPr>
        <w:t>.</w:t>
      </w:r>
      <w:r w:rsidRPr="0034256F">
        <w:rPr>
          <w:rFonts w:ascii="Times New Roman" w:hAnsi="Times New Roman"/>
          <w:sz w:val="24"/>
          <w:szCs w:val="24"/>
          <w:lang w:val="en-US"/>
        </w:rPr>
        <w:t>sbor</w:t>
      </w:r>
      <w:r w:rsidRPr="0034256F">
        <w:rPr>
          <w:rFonts w:ascii="Times New Roman" w:hAnsi="Times New Roman"/>
          <w:sz w:val="24"/>
          <w:szCs w:val="24"/>
        </w:rPr>
        <w:t>.</w:t>
      </w:r>
      <w:r w:rsidRPr="0034256F">
        <w:rPr>
          <w:rFonts w:ascii="Times New Roman" w:hAnsi="Times New Roman"/>
          <w:sz w:val="24"/>
          <w:szCs w:val="24"/>
          <w:lang w:val="en-US"/>
        </w:rPr>
        <w:t>ru</w:t>
      </w:r>
      <w:r w:rsidRPr="001212E6">
        <w:rPr>
          <w:rStyle w:val="2"/>
          <w:sz w:val="24"/>
          <w:szCs w:val="24"/>
          <w:lang w:val="ru-RU"/>
        </w:rPr>
        <w:t>,</w:t>
      </w:r>
      <w:r w:rsidRPr="0034256F">
        <w:rPr>
          <w:rFonts w:ascii="Times New Roman" w:hAnsi="Times New Roman"/>
          <w:sz w:val="24"/>
          <w:szCs w:val="24"/>
        </w:rPr>
        <w:t xml:space="preserve"> а также в специально созданной в социальной сети «ВКонтакте» группе «Я планирую бюджет. Сосновый Бор» для обсуждения и активного участия горожан и членов инициативной группы проекта.</w:t>
      </w:r>
    </w:p>
    <w:p w:rsidR="001212E6" w:rsidRPr="0034256F" w:rsidRDefault="001212E6" w:rsidP="001212E6">
      <w:pPr>
        <w:pStyle w:val="a7"/>
        <w:shd w:val="clear" w:color="auto" w:fill="auto"/>
        <w:spacing w:before="0" w:after="0" w:line="299" w:lineRule="exact"/>
        <w:ind w:left="80" w:right="20" w:firstLine="0"/>
        <w:rPr>
          <w:rFonts w:ascii="Times New Roman" w:hAnsi="Times New Roman"/>
          <w:sz w:val="24"/>
          <w:szCs w:val="24"/>
        </w:rPr>
      </w:pPr>
    </w:p>
    <w:p w:rsidR="001212E6" w:rsidRPr="0034256F" w:rsidRDefault="001212E6" w:rsidP="001212E6">
      <w:pPr>
        <w:pStyle w:val="121"/>
        <w:keepNext/>
        <w:keepLines/>
        <w:numPr>
          <w:ilvl w:val="0"/>
          <w:numId w:val="8"/>
        </w:numPr>
        <w:shd w:val="clear" w:color="auto" w:fill="auto"/>
        <w:spacing w:after="310" w:line="230" w:lineRule="exact"/>
        <w:jc w:val="both"/>
        <w:rPr>
          <w:rFonts w:ascii="Times New Roman" w:hAnsi="Times New Roman"/>
          <w:b w:val="0"/>
          <w:sz w:val="24"/>
          <w:szCs w:val="24"/>
        </w:rPr>
      </w:pPr>
      <w:bookmarkStart w:id="10" w:name="bookmark22"/>
      <w:r w:rsidRPr="0034256F">
        <w:rPr>
          <w:rStyle w:val="122"/>
          <w:rFonts w:ascii="Times New Roman" w:hAnsi="Times New Roman"/>
          <w:sz w:val="24"/>
          <w:szCs w:val="24"/>
        </w:rPr>
        <w:t>Основные блоки работы проекта</w:t>
      </w:r>
      <w:bookmarkEnd w:id="10"/>
    </w:p>
    <w:p w:rsidR="001212E6" w:rsidRPr="0034256F" w:rsidRDefault="001212E6" w:rsidP="001212E6">
      <w:pPr>
        <w:pStyle w:val="a7"/>
        <w:shd w:val="clear" w:color="auto" w:fill="auto"/>
        <w:spacing w:before="0" w:after="258" w:line="240" w:lineRule="auto"/>
        <w:ind w:left="40" w:firstLine="0"/>
        <w:contextualSpacing/>
        <w:rPr>
          <w:rFonts w:ascii="Times New Roman" w:hAnsi="Times New Roman"/>
          <w:sz w:val="24"/>
          <w:szCs w:val="24"/>
        </w:rPr>
      </w:pPr>
      <w:r w:rsidRPr="0034256F">
        <w:rPr>
          <w:rStyle w:val="14"/>
          <w:rFonts w:ascii="Times New Roman" w:hAnsi="Times New Roman"/>
          <w:sz w:val="24"/>
          <w:szCs w:val="24"/>
        </w:rPr>
        <w:t>Блок 1.</w:t>
      </w:r>
      <w:r w:rsidRPr="0034256F">
        <w:rPr>
          <w:rFonts w:ascii="Times New Roman" w:hAnsi="Times New Roman"/>
          <w:sz w:val="24"/>
          <w:szCs w:val="24"/>
        </w:rPr>
        <w:t xml:space="preserve"> Предварительный отбор участников проекта</w:t>
      </w:r>
    </w:p>
    <w:p w:rsidR="001212E6" w:rsidRPr="0034256F" w:rsidRDefault="001212E6" w:rsidP="001212E6">
      <w:pPr>
        <w:pStyle w:val="a7"/>
        <w:shd w:val="clear" w:color="auto" w:fill="auto"/>
        <w:spacing w:before="0" w:after="258" w:line="240" w:lineRule="auto"/>
        <w:ind w:left="680" w:firstLine="0"/>
        <w:contextualSpacing/>
        <w:rPr>
          <w:rFonts w:ascii="Times New Roman" w:hAnsi="Times New Roman"/>
          <w:sz w:val="24"/>
          <w:szCs w:val="24"/>
        </w:rPr>
      </w:pPr>
      <w:r w:rsidRPr="0034256F">
        <w:rPr>
          <w:rFonts w:ascii="Times New Roman" w:hAnsi="Times New Roman"/>
          <w:sz w:val="24"/>
          <w:szCs w:val="24"/>
        </w:rPr>
        <w:t xml:space="preserve"> - размещение информации в СМИ, на официальном сайте администрации Сосновоборского городского округа, социальных сетях;</w:t>
      </w:r>
    </w:p>
    <w:p w:rsidR="001212E6" w:rsidRPr="0034256F" w:rsidRDefault="001212E6" w:rsidP="001212E6">
      <w:pPr>
        <w:pStyle w:val="a7"/>
        <w:shd w:val="clear" w:color="auto" w:fill="auto"/>
        <w:spacing w:before="0" w:after="258" w:line="240" w:lineRule="auto"/>
        <w:ind w:left="680" w:firstLine="0"/>
        <w:contextualSpacing/>
        <w:rPr>
          <w:rFonts w:ascii="Times New Roman" w:hAnsi="Times New Roman"/>
          <w:sz w:val="24"/>
          <w:szCs w:val="24"/>
        </w:rPr>
      </w:pPr>
      <w:r w:rsidRPr="0034256F">
        <w:rPr>
          <w:rFonts w:ascii="Times New Roman" w:hAnsi="Times New Roman"/>
          <w:sz w:val="24"/>
          <w:szCs w:val="24"/>
        </w:rPr>
        <w:t>- сбор заявок;</w:t>
      </w:r>
    </w:p>
    <w:p w:rsidR="001212E6" w:rsidRPr="0034256F" w:rsidRDefault="001212E6" w:rsidP="001212E6">
      <w:pPr>
        <w:pStyle w:val="a7"/>
        <w:shd w:val="clear" w:color="auto" w:fill="auto"/>
        <w:spacing w:before="0" w:after="258" w:line="240" w:lineRule="auto"/>
        <w:ind w:left="680" w:firstLine="0"/>
        <w:contextualSpacing/>
        <w:rPr>
          <w:rFonts w:ascii="Times New Roman" w:hAnsi="Times New Roman"/>
          <w:sz w:val="24"/>
          <w:szCs w:val="24"/>
        </w:rPr>
      </w:pPr>
      <w:r w:rsidRPr="0034256F">
        <w:rPr>
          <w:rFonts w:ascii="Times New Roman" w:hAnsi="Times New Roman"/>
          <w:sz w:val="24"/>
          <w:szCs w:val="24"/>
        </w:rPr>
        <w:t>- жеребьевка.</w:t>
      </w:r>
    </w:p>
    <w:p w:rsidR="001212E6" w:rsidRPr="0034256F" w:rsidRDefault="001212E6" w:rsidP="001212E6">
      <w:pPr>
        <w:pStyle w:val="a7"/>
        <w:shd w:val="clear" w:color="auto" w:fill="auto"/>
        <w:spacing w:before="0" w:after="258" w:line="240" w:lineRule="auto"/>
        <w:ind w:left="680" w:firstLine="0"/>
        <w:contextualSpacing/>
        <w:rPr>
          <w:rFonts w:ascii="Times New Roman" w:hAnsi="Times New Roman"/>
          <w:sz w:val="24"/>
          <w:szCs w:val="24"/>
        </w:rPr>
      </w:pPr>
    </w:p>
    <w:p w:rsidR="001212E6" w:rsidRPr="0034256F" w:rsidRDefault="001212E6" w:rsidP="001212E6">
      <w:pPr>
        <w:pStyle w:val="a7"/>
        <w:shd w:val="clear" w:color="auto" w:fill="auto"/>
        <w:spacing w:before="0" w:after="240" w:line="295" w:lineRule="exact"/>
        <w:ind w:left="40" w:right="40" w:firstLine="0"/>
        <w:rPr>
          <w:rFonts w:ascii="Times New Roman" w:hAnsi="Times New Roman"/>
          <w:sz w:val="24"/>
          <w:szCs w:val="24"/>
        </w:rPr>
      </w:pPr>
      <w:r w:rsidRPr="0034256F">
        <w:rPr>
          <w:rStyle w:val="14"/>
          <w:rFonts w:ascii="Times New Roman" w:hAnsi="Times New Roman"/>
          <w:sz w:val="24"/>
          <w:szCs w:val="24"/>
        </w:rPr>
        <w:t>Блок 2.</w:t>
      </w:r>
      <w:r w:rsidRPr="0034256F">
        <w:rPr>
          <w:rFonts w:ascii="Times New Roman" w:hAnsi="Times New Roman"/>
          <w:sz w:val="24"/>
          <w:szCs w:val="24"/>
        </w:rPr>
        <w:t xml:space="preserve"> Заседания комиссии, лекции, семинары, совещания с заместителями главы администрации Сосновоборского городского округа, руководителями комитетов, отделов администрации в соответствии с регламентом заседаний инициативной комиссии в </w:t>
      </w:r>
      <w:proofErr w:type="gramStart"/>
      <w:r w:rsidRPr="0034256F">
        <w:rPr>
          <w:rFonts w:ascii="Times New Roman" w:hAnsi="Times New Roman"/>
          <w:sz w:val="24"/>
          <w:szCs w:val="24"/>
        </w:rPr>
        <w:t>г</w:t>
      </w:r>
      <w:proofErr w:type="gramEnd"/>
      <w:r w:rsidRPr="0034256F">
        <w:rPr>
          <w:rFonts w:ascii="Times New Roman" w:hAnsi="Times New Roman"/>
          <w:sz w:val="24"/>
          <w:szCs w:val="24"/>
        </w:rPr>
        <w:t>. Сосновый Бор  проекта по партиципаторному бюджетированию «Я планирую бюджет» (приложение 2 к положению).</w:t>
      </w:r>
    </w:p>
    <w:p w:rsidR="001212E6" w:rsidRPr="0034256F" w:rsidRDefault="001212E6" w:rsidP="001212E6">
      <w:pPr>
        <w:pStyle w:val="a7"/>
        <w:shd w:val="clear" w:color="auto" w:fill="auto"/>
        <w:spacing w:before="0" w:after="234" w:line="295" w:lineRule="exact"/>
        <w:ind w:left="40" w:right="40" w:firstLine="0"/>
        <w:rPr>
          <w:rFonts w:ascii="Times New Roman" w:hAnsi="Times New Roman"/>
          <w:sz w:val="24"/>
          <w:szCs w:val="24"/>
        </w:rPr>
      </w:pPr>
      <w:r w:rsidRPr="0034256F">
        <w:rPr>
          <w:rStyle w:val="14"/>
          <w:rFonts w:ascii="Times New Roman" w:hAnsi="Times New Roman"/>
          <w:sz w:val="24"/>
          <w:szCs w:val="24"/>
        </w:rPr>
        <w:t>Блок 3.</w:t>
      </w:r>
      <w:r w:rsidRPr="0034256F">
        <w:rPr>
          <w:rFonts w:ascii="Times New Roman" w:hAnsi="Times New Roman"/>
          <w:sz w:val="24"/>
          <w:szCs w:val="24"/>
        </w:rPr>
        <w:t xml:space="preserve"> Рассмотрение инициатив, которые будут включены в проект городского бюджета на очередной финансовый год и плановый период. Создание рабочей группы проекта «Я планирую бюджет» (далее – рабочая группа ЯПБ) для взаимодействия с представителями администрации Сосновоборского городского округа по продвижению выбранных итоговых инициатив.</w:t>
      </w:r>
    </w:p>
    <w:p w:rsidR="001212E6" w:rsidRPr="0034256F" w:rsidRDefault="001212E6" w:rsidP="001212E6">
      <w:pPr>
        <w:pStyle w:val="a7"/>
        <w:shd w:val="clear" w:color="auto" w:fill="auto"/>
        <w:spacing w:before="0" w:after="298" w:line="302" w:lineRule="exact"/>
        <w:ind w:left="40" w:right="40" w:firstLine="0"/>
        <w:rPr>
          <w:rFonts w:ascii="Times New Roman" w:hAnsi="Times New Roman"/>
          <w:sz w:val="24"/>
          <w:szCs w:val="24"/>
        </w:rPr>
      </w:pPr>
      <w:r w:rsidRPr="0034256F">
        <w:rPr>
          <w:rStyle w:val="14"/>
          <w:rFonts w:ascii="Times New Roman" w:hAnsi="Times New Roman"/>
          <w:sz w:val="24"/>
          <w:szCs w:val="24"/>
        </w:rPr>
        <w:t>Блок 4.</w:t>
      </w:r>
      <w:r w:rsidRPr="0034256F">
        <w:rPr>
          <w:rFonts w:ascii="Times New Roman" w:hAnsi="Times New Roman"/>
          <w:sz w:val="24"/>
          <w:szCs w:val="24"/>
        </w:rPr>
        <w:t xml:space="preserve"> Создание рабочей группы администрации Сосновоборского городского округа и совета депутатов Сосновоборского городского округа (далее – рабочая группа администрации и совета депутатов) для принятия инициатив, выдвинутых инициативной комиссией, на очередной финансовый год. Рабочая группа администрации и совета депутатов создается ежегодно, в ее состав входят представители отраслевых (функциональных) подразделений администрации, по </w:t>
      </w:r>
      <w:proofErr w:type="gramStart"/>
      <w:r w:rsidRPr="0034256F">
        <w:rPr>
          <w:rFonts w:ascii="Times New Roman" w:hAnsi="Times New Roman"/>
          <w:sz w:val="24"/>
          <w:szCs w:val="24"/>
        </w:rPr>
        <w:t>направлениям</w:t>
      </w:r>
      <w:proofErr w:type="gramEnd"/>
      <w:r w:rsidRPr="0034256F">
        <w:rPr>
          <w:rFonts w:ascii="Times New Roman" w:hAnsi="Times New Roman"/>
          <w:sz w:val="24"/>
          <w:szCs w:val="24"/>
        </w:rPr>
        <w:t xml:space="preserve"> деятельности которых выдвинуты итоговые инициативы, а также представители совета депутатов Сосновоборского городского округа. </w:t>
      </w:r>
    </w:p>
    <w:p w:rsidR="001212E6" w:rsidRPr="0034256F" w:rsidRDefault="001212E6" w:rsidP="001212E6">
      <w:pPr>
        <w:pStyle w:val="a7"/>
        <w:shd w:val="clear" w:color="auto" w:fill="auto"/>
        <w:spacing w:before="0" w:after="256" w:line="276" w:lineRule="auto"/>
        <w:ind w:left="40" w:firstLine="0"/>
        <w:rPr>
          <w:rFonts w:ascii="Times New Roman" w:hAnsi="Times New Roman"/>
          <w:sz w:val="24"/>
          <w:szCs w:val="24"/>
        </w:rPr>
      </w:pPr>
      <w:r w:rsidRPr="0034256F">
        <w:rPr>
          <w:rStyle w:val="14"/>
          <w:rFonts w:ascii="Times New Roman" w:hAnsi="Times New Roman"/>
          <w:sz w:val="24"/>
          <w:szCs w:val="24"/>
        </w:rPr>
        <w:t>Блок 5.</w:t>
      </w:r>
      <w:r w:rsidRPr="0034256F">
        <w:rPr>
          <w:rFonts w:ascii="Times New Roman" w:hAnsi="Times New Roman"/>
          <w:sz w:val="24"/>
          <w:szCs w:val="24"/>
        </w:rPr>
        <w:t xml:space="preserve"> Рассмотрение обоснованности инициатив рабочей группой администрации Сосновоборского городского округа и совета депутатов Сосновоборского городского округа при участии членов рабочей группы ЯПБ. Оформление утвержденных </w:t>
      </w:r>
      <w:r w:rsidRPr="0034256F">
        <w:rPr>
          <w:rFonts w:ascii="Times New Roman" w:hAnsi="Times New Roman"/>
          <w:sz w:val="24"/>
          <w:szCs w:val="24"/>
        </w:rPr>
        <w:lastRenderedPageBreak/>
        <w:t>инициатив в соответствии с внутренними нормативными документами администрации Сосновоборского городского округа.</w:t>
      </w:r>
    </w:p>
    <w:p w:rsidR="001212E6" w:rsidRPr="0034256F" w:rsidRDefault="001212E6" w:rsidP="001212E6">
      <w:pPr>
        <w:pStyle w:val="a7"/>
        <w:shd w:val="clear" w:color="auto" w:fill="auto"/>
        <w:spacing w:before="0" w:after="0" w:line="295" w:lineRule="exact"/>
        <w:ind w:left="40" w:right="40" w:firstLine="0"/>
        <w:rPr>
          <w:rFonts w:ascii="Times New Roman" w:hAnsi="Times New Roman"/>
          <w:sz w:val="24"/>
          <w:szCs w:val="24"/>
        </w:rPr>
      </w:pPr>
      <w:r w:rsidRPr="0034256F">
        <w:rPr>
          <w:rStyle w:val="14"/>
          <w:rFonts w:ascii="Times New Roman" w:hAnsi="Times New Roman"/>
          <w:sz w:val="24"/>
          <w:szCs w:val="24"/>
        </w:rPr>
        <w:t>Блок</w:t>
      </w:r>
      <w:r w:rsidRPr="0034256F">
        <w:rPr>
          <w:rFonts w:ascii="Times New Roman" w:hAnsi="Times New Roman"/>
          <w:sz w:val="24"/>
          <w:szCs w:val="24"/>
        </w:rPr>
        <w:t xml:space="preserve"> </w:t>
      </w:r>
      <w:r w:rsidRPr="0034256F">
        <w:rPr>
          <w:rFonts w:ascii="Times New Roman" w:hAnsi="Times New Roman"/>
          <w:b/>
          <w:sz w:val="24"/>
          <w:szCs w:val="24"/>
        </w:rPr>
        <w:t>6</w:t>
      </w:r>
      <w:r w:rsidRPr="0034256F">
        <w:rPr>
          <w:rFonts w:ascii="Times New Roman" w:hAnsi="Times New Roman"/>
          <w:sz w:val="24"/>
          <w:szCs w:val="24"/>
        </w:rPr>
        <w:t>. Включение администрацией Сосновоборского городского округа инициатив в проект местного бюджета на очередной финансовый год и представление проекта бюджета к рассмотрению и утверждению советом депутатов Сосновоборского городского округа.</w:t>
      </w:r>
    </w:p>
    <w:p w:rsidR="001212E6" w:rsidRPr="0034256F" w:rsidRDefault="001212E6" w:rsidP="001212E6">
      <w:pPr>
        <w:pStyle w:val="a7"/>
        <w:shd w:val="clear" w:color="auto" w:fill="auto"/>
        <w:spacing w:before="0" w:after="0" w:line="295" w:lineRule="exact"/>
        <w:ind w:left="40" w:right="40" w:firstLine="0"/>
        <w:rPr>
          <w:rFonts w:ascii="Times New Roman" w:hAnsi="Times New Roman"/>
          <w:sz w:val="24"/>
          <w:szCs w:val="24"/>
        </w:rPr>
      </w:pPr>
    </w:p>
    <w:p w:rsidR="001212E6" w:rsidRPr="0034256F" w:rsidRDefault="001212E6" w:rsidP="001212E6">
      <w:pPr>
        <w:pStyle w:val="a7"/>
        <w:shd w:val="clear" w:color="auto" w:fill="auto"/>
        <w:spacing w:before="0" w:after="0" w:line="295" w:lineRule="exact"/>
        <w:ind w:left="40" w:right="40" w:firstLine="0"/>
        <w:rPr>
          <w:rFonts w:ascii="Times New Roman" w:hAnsi="Times New Roman"/>
          <w:sz w:val="24"/>
          <w:szCs w:val="24"/>
        </w:rPr>
      </w:pPr>
    </w:p>
    <w:p w:rsidR="001212E6" w:rsidRPr="0034256F" w:rsidRDefault="001212E6" w:rsidP="001212E6">
      <w:pPr>
        <w:pStyle w:val="a7"/>
        <w:shd w:val="clear" w:color="auto" w:fill="auto"/>
        <w:spacing w:before="0" w:after="0" w:line="295" w:lineRule="exact"/>
        <w:ind w:left="40" w:right="40" w:firstLine="0"/>
        <w:rPr>
          <w:rFonts w:ascii="Times New Roman" w:hAnsi="Times New Roman"/>
          <w:sz w:val="24"/>
          <w:szCs w:val="24"/>
        </w:rPr>
      </w:pPr>
    </w:p>
    <w:p w:rsidR="001212E6" w:rsidRPr="0034256F" w:rsidRDefault="001212E6" w:rsidP="001212E6">
      <w:pPr>
        <w:pStyle w:val="a7"/>
        <w:shd w:val="clear" w:color="auto" w:fill="auto"/>
        <w:spacing w:before="0" w:after="0" w:line="295" w:lineRule="exact"/>
        <w:ind w:left="40" w:right="40" w:firstLine="0"/>
        <w:rPr>
          <w:rFonts w:ascii="Times New Roman" w:hAnsi="Times New Roman"/>
          <w:sz w:val="24"/>
          <w:szCs w:val="24"/>
        </w:rPr>
      </w:pPr>
    </w:p>
    <w:p w:rsidR="001212E6" w:rsidRPr="0034256F" w:rsidRDefault="001212E6" w:rsidP="001212E6">
      <w:pPr>
        <w:pStyle w:val="a7"/>
        <w:shd w:val="clear" w:color="auto" w:fill="auto"/>
        <w:spacing w:before="0" w:after="0" w:line="295" w:lineRule="exact"/>
        <w:ind w:left="40" w:right="40" w:firstLine="0"/>
        <w:rPr>
          <w:rFonts w:ascii="Times New Roman" w:hAnsi="Times New Roman"/>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r w:rsidRPr="0034256F">
        <w:rPr>
          <w:sz w:val="24"/>
          <w:szCs w:val="24"/>
        </w:rPr>
        <w:t xml:space="preserve">                                                                                                                      </w:t>
      </w: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right"/>
        <w:rPr>
          <w:sz w:val="24"/>
          <w:szCs w:val="24"/>
        </w:rPr>
      </w:pPr>
      <w:r w:rsidRPr="0034256F">
        <w:rPr>
          <w:sz w:val="24"/>
          <w:szCs w:val="24"/>
        </w:rPr>
        <w:t>Приложение 1</w:t>
      </w:r>
    </w:p>
    <w:p w:rsidR="001212E6" w:rsidRPr="0034256F" w:rsidRDefault="001212E6" w:rsidP="001212E6">
      <w:pPr>
        <w:jc w:val="right"/>
        <w:rPr>
          <w:sz w:val="24"/>
          <w:szCs w:val="24"/>
        </w:rPr>
      </w:pPr>
      <w:r w:rsidRPr="0034256F">
        <w:rPr>
          <w:sz w:val="24"/>
          <w:szCs w:val="24"/>
        </w:rPr>
        <w:t xml:space="preserve">                                                                                                                      к Положению</w:t>
      </w:r>
    </w:p>
    <w:p w:rsidR="001212E6" w:rsidRPr="0034256F" w:rsidRDefault="001212E6" w:rsidP="001212E6">
      <w:pPr>
        <w:jc w:val="right"/>
        <w:rPr>
          <w:sz w:val="24"/>
          <w:szCs w:val="24"/>
        </w:rPr>
      </w:pPr>
    </w:p>
    <w:p w:rsidR="001212E6" w:rsidRPr="0034256F" w:rsidRDefault="001212E6" w:rsidP="001212E6">
      <w:pPr>
        <w:jc w:val="both"/>
        <w:rPr>
          <w:sz w:val="24"/>
          <w:szCs w:val="24"/>
        </w:rPr>
      </w:pPr>
    </w:p>
    <w:p w:rsidR="001212E6" w:rsidRPr="0034256F" w:rsidRDefault="001212E6" w:rsidP="001212E6">
      <w:pPr>
        <w:jc w:val="both"/>
        <w:rPr>
          <w:b/>
          <w:bCs/>
          <w:sz w:val="24"/>
          <w:szCs w:val="24"/>
        </w:rPr>
      </w:pPr>
      <w:r w:rsidRPr="0034256F">
        <w:rPr>
          <w:b/>
          <w:sz w:val="24"/>
          <w:szCs w:val="24"/>
        </w:rPr>
        <w:t>ЗАЯВКА</w:t>
      </w:r>
    </w:p>
    <w:p w:rsidR="001212E6" w:rsidRPr="0034256F" w:rsidRDefault="001212E6" w:rsidP="001212E6">
      <w:pPr>
        <w:jc w:val="both"/>
        <w:rPr>
          <w:b/>
          <w:sz w:val="24"/>
          <w:szCs w:val="24"/>
        </w:rPr>
      </w:pPr>
      <w:r w:rsidRPr="0034256F">
        <w:rPr>
          <w:b/>
          <w:sz w:val="24"/>
          <w:szCs w:val="24"/>
        </w:rPr>
        <w:t>на участие в проекте «Я планирую бюджет»</w:t>
      </w:r>
    </w:p>
    <w:p w:rsidR="001212E6" w:rsidRPr="0034256F" w:rsidRDefault="001212E6" w:rsidP="001212E6">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5509"/>
      </w:tblGrid>
      <w:tr w:rsidR="001212E6" w:rsidRPr="0034256F" w:rsidTr="005E2D69">
        <w:tc>
          <w:tcPr>
            <w:tcW w:w="3708" w:type="dxa"/>
            <w:vAlign w:val="bottom"/>
          </w:tcPr>
          <w:p w:rsidR="001212E6" w:rsidRPr="0034256F" w:rsidRDefault="001212E6" w:rsidP="005E2D69">
            <w:pPr>
              <w:spacing w:line="480" w:lineRule="auto"/>
              <w:jc w:val="both"/>
              <w:rPr>
                <w:b/>
                <w:sz w:val="24"/>
                <w:szCs w:val="24"/>
                <w:lang w:val="en-US"/>
              </w:rPr>
            </w:pPr>
            <w:r w:rsidRPr="0034256F">
              <w:rPr>
                <w:b/>
                <w:sz w:val="24"/>
                <w:szCs w:val="24"/>
              </w:rPr>
              <w:t>Фамилия:</w:t>
            </w:r>
          </w:p>
        </w:tc>
        <w:tc>
          <w:tcPr>
            <w:tcW w:w="5580" w:type="dxa"/>
            <w:vAlign w:val="center"/>
          </w:tcPr>
          <w:p w:rsidR="001212E6" w:rsidRPr="0034256F" w:rsidRDefault="001212E6" w:rsidP="005E2D69">
            <w:pPr>
              <w:spacing w:line="480" w:lineRule="auto"/>
              <w:jc w:val="both"/>
              <w:rPr>
                <w:sz w:val="24"/>
                <w:szCs w:val="24"/>
                <w:lang w:val="en-US"/>
              </w:rPr>
            </w:pPr>
          </w:p>
        </w:tc>
      </w:tr>
      <w:tr w:rsidR="001212E6" w:rsidRPr="0034256F" w:rsidTr="005E2D69">
        <w:tc>
          <w:tcPr>
            <w:tcW w:w="3708" w:type="dxa"/>
            <w:vAlign w:val="bottom"/>
          </w:tcPr>
          <w:p w:rsidR="001212E6" w:rsidRPr="0034256F" w:rsidRDefault="001212E6" w:rsidP="005E2D69">
            <w:pPr>
              <w:spacing w:line="480" w:lineRule="auto"/>
              <w:jc w:val="both"/>
              <w:rPr>
                <w:b/>
                <w:sz w:val="24"/>
                <w:szCs w:val="24"/>
              </w:rPr>
            </w:pPr>
            <w:r w:rsidRPr="0034256F">
              <w:rPr>
                <w:b/>
                <w:sz w:val="24"/>
                <w:szCs w:val="24"/>
              </w:rPr>
              <w:t>Имя:</w:t>
            </w:r>
          </w:p>
        </w:tc>
        <w:tc>
          <w:tcPr>
            <w:tcW w:w="5580" w:type="dxa"/>
            <w:vAlign w:val="center"/>
          </w:tcPr>
          <w:p w:rsidR="001212E6" w:rsidRPr="0034256F" w:rsidRDefault="001212E6" w:rsidP="005E2D69">
            <w:pPr>
              <w:spacing w:line="480" w:lineRule="auto"/>
              <w:jc w:val="both"/>
              <w:rPr>
                <w:sz w:val="24"/>
                <w:szCs w:val="24"/>
                <w:lang w:val="en-US"/>
              </w:rPr>
            </w:pPr>
          </w:p>
        </w:tc>
      </w:tr>
      <w:tr w:rsidR="001212E6" w:rsidRPr="0034256F" w:rsidTr="005E2D69">
        <w:tc>
          <w:tcPr>
            <w:tcW w:w="3708" w:type="dxa"/>
            <w:vAlign w:val="bottom"/>
          </w:tcPr>
          <w:p w:rsidR="001212E6" w:rsidRPr="0034256F" w:rsidRDefault="001212E6" w:rsidP="005E2D69">
            <w:pPr>
              <w:spacing w:line="480" w:lineRule="auto"/>
              <w:jc w:val="both"/>
              <w:rPr>
                <w:b/>
                <w:sz w:val="24"/>
                <w:szCs w:val="24"/>
              </w:rPr>
            </w:pPr>
            <w:r w:rsidRPr="0034256F">
              <w:rPr>
                <w:b/>
                <w:sz w:val="24"/>
                <w:szCs w:val="24"/>
              </w:rPr>
              <w:t>Отчество:</w:t>
            </w:r>
          </w:p>
        </w:tc>
        <w:tc>
          <w:tcPr>
            <w:tcW w:w="5580" w:type="dxa"/>
            <w:vAlign w:val="center"/>
          </w:tcPr>
          <w:p w:rsidR="001212E6" w:rsidRPr="0034256F" w:rsidRDefault="001212E6" w:rsidP="005E2D69">
            <w:pPr>
              <w:spacing w:line="480" w:lineRule="auto"/>
              <w:jc w:val="both"/>
              <w:rPr>
                <w:sz w:val="24"/>
                <w:szCs w:val="24"/>
                <w:lang w:val="en-US"/>
              </w:rPr>
            </w:pPr>
          </w:p>
        </w:tc>
      </w:tr>
      <w:tr w:rsidR="001212E6" w:rsidRPr="0034256F" w:rsidTr="005E2D69">
        <w:tc>
          <w:tcPr>
            <w:tcW w:w="3708" w:type="dxa"/>
            <w:vAlign w:val="bottom"/>
          </w:tcPr>
          <w:p w:rsidR="001212E6" w:rsidRPr="0034256F" w:rsidRDefault="001212E6" w:rsidP="005E2D69">
            <w:pPr>
              <w:spacing w:line="480" w:lineRule="auto"/>
              <w:jc w:val="both"/>
              <w:rPr>
                <w:b/>
                <w:sz w:val="24"/>
                <w:szCs w:val="24"/>
              </w:rPr>
            </w:pPr>
            <w:r w:rsidRPr="0034256F">
              <w:rPr>
                <w:b/>
                <w:sz w:val="24"/>
                <w:szCs w:val="24"/>
              </w:rPr>
              <w:t>Возраст:</w:t>
            </w:r>
          </w:p>
        </w:tc>
        <w:tc>
          <w:tcPr>
            <w:tcW w:w="5580" w:type="dxa"/>
            <w:vAlign w:val="center"/>
          </w:tcPr>
          <w:p w:rsidR="001212E6" w:rsidRPr="0034256F" w:rsidRDefault="001212E6" w:rsidP="005E2D69">
            <w:pPr>
              <w:spacing w:line="480" w:lineRule="auto"/>
              <w:jc w:val="both"/>
              <w:rPr>
                <w:sz w:val="24"/>
                <w:szCs w:val="24"/>
                <w:lang w:val="en-US"/>
              </w:rPr>
            </w:pPr>
          </w:p>
        </w:tc>
      </w:tr>
      <w:tr w:rsidR="001212E6" w:rsidRPr="0034256F" w:rsidTr="005E2D69">
        <w:tc>
          <w:tcPr>
            <w:tcW w:w="3708" w:type="dxa"/>
            <w:vAlign w:val="bottom"/>
          </w:tcPr>
          <w:p w:rsidR="001212E6" w:rsidRPr="0034256F" w:rsidRDefault="001212E6" w:rsidP="005E2D69">
            <w:pPr>
              <w:spacing w:line="480" w:lineRule="auto"/>
              <w:jc w:val="both"/>
              <w:rPr>
                <w:b/>
                <w:sz w:val="24"/>
                <w:szCs w:val="24"/>
              </w:rPr>
            </w:pPr>
            <w:r w:rsidRPr="0034256F">
              <w:rPr>
                <w:b/>
                <w:sz w:val="24"/>
                <w:szCs w:val="24"/>
              </w:rPr>
              <w:t>Профессия, тип занятости:</w:t>
            </w:r>
          </w:p>
        </w:tc>
        <w:tc>
          <w:tcPr>
            <w:tcW w:w="5580" w:type="dxa"/>
            <w:vAlign w:val="center"/>
          </w:tcPr>
          <w:p w:rsidR="001212E6" w:rsidRPr="0034256F" w:rsidRDefault="001212E6" w:rsidP="005E2D69">
            <w:pPr>
              <w:spacing w:line="480" w:lineRule="auto"/>
              <w:jc w:val="both"/>
              <w:rPr>
                <w:sz w:val="24"/>
                <w:szCs w:val="24"/>
                <w:lang w:val="en-US"/>
              </w:rPr>
            </w:pPr>
          </w:p>
        </w:tc>
      </w:tr>
      <w:tr w:rsidR="001212E6" w:rsidRPr="0034256F" w:rsidTr="005E2D69">
        <w:tc>
          <w:tcPr>
            <w:tcW w:w="3708" w:type="dxa"/>
            <w:vAlign w:val="bottom"/>
          </w:tcPr>
          <w:p w:rsidR="001212E6" w:rsidRPr="0034256F" w:rsidRDefault="001212E6" w:rsidP="005E2D69">
            <w:pPr>
              <w:spacing w:line="480" w:lineRule="auto"/>
              <w:jc w:val="both"/>
              <w:rPr>
                <w:b/>
                <w:sz w:val="24"/>
                <w:szCs w:val="24"/>
              </w:rPr>
            </w:pPr>
            <w:r w:rsidRPr="0034256F">
              <w:rPr>
                <w:b/>
                <w:sz w:val="24"/>
                <w:szCs w:val="24"/>
              </w:rPr>
              <w:t>Контактный телефон:</w:t>
            </w:r>
          </w:p>
        </w:tc>
        <w:tc>
          <w:tcPr>
            <w:tcW w:w="5580" w:type="dxa"/>
            <w:vAlign w:val="center"/>
          </w:tcPr>
          <w:p w:rsidR="001212E6" w:rsidRPr="0034256F" w:rsidRDefault="001212E6" w:rsidP="005E2D69">
            <w:pPr>
              <w:spacing w:line="480" w:lineRule="auto"/>
              <w:jc w:val="both"/>
              <w:rPr>
                <w:sz w:val="24"/>
                <w:szCs w:val="24"/>
                <w:lang w:val="en-US"/>
              </w:rPr>
            </w:pPr>
          </w:p>
        </w:tc>
      </w:tr>
      <w:tr w:rsidR="001212E6" w:rsidRPr="0034256F" w:rsidTr="005E2D69">
        <w:tc>
          <w:tcPr>
            <w:tcW w:w="3708" w:type="dxa"/>
            <w:vAlign w:val="bottom"/>
          </w:tcPr>
          <w:p w:rsidR="001212E6" w:rsidRPr="0034256F" w:rsidRDefault="001212E6" w:rsidP="005E2D69">
            <w:pPr>
              <w:jc w:val="both"/>
              <w:rPr>
                <w:b/>
                <w:sz w:val="24"/>
                <w:szCs w:val="24"/>
              </w:rPr>
            </w:pPr>
            <w:r w:rsidRPr="0034256F">
              <w:rPr>
                <w:b/>
                <w:sz w:val="24"/>
                <w:szCs w:val="24"/>
              </w:rPr>
              <w:t xml:space="preserve">Другие контактные данные: </w:t>
            </w:r>
            <w:r w:rsidRPr="0034256F">
              <w:rPr>
                <w:sz w:val="24"/>
                <w:szCs w:val="24"/>
              </w:rPr>
              <w:t>(графа заполняется по желанию)</w:t>
            </w:r>
          </w:p>
        </w:tc>
        <w:tc>
          <w:tcPr>
            <w:tcW w:w="5580" w:type="dxa"/>
            <w:vAlign w:val="center"/>
          </w:tcPr>
          <w:p w:rsidR="001212E6" w:rsidRPr="0034256F" w:rsidRDefault="001212E6" w:rsidP="005E2D69">
            <w:pPr>
              <w:spacing w:line="480" w:lineRule="auto"/>
              <w:jc w:val="both"/>
              <w:rPr>
                <w:sz w:val="24"/>
                <w:szCs w:val="24"/>
              </w:rPr>
            </w:pPr>
          </w:p>
        </w:tc>
      </w:tr>
    </w:tbl>
    <w:p w:rsidR="001212E6" w:rsidRPr="0034256F" w:rsidRDefault="001212E6" w:rsidP="001212E6">
      <w:pPr>
        <w:jc w:val="both"/>
        <w:rPr>
          <w:sz w:val="24"/>
          <w:szCs w:val="24"/>
        </w:rPr>
      </w:pPr>
    </w:p>
    <w:p w:rsidR="001212E6" w:rsidRPr="0034256F" w:rsidRDefault="001212E6" w:rsidP="001212E6">
      <w:pPr>
        <w:jc w:val="both"/>
        <w:rPr>
          <w:sz w:val="24"/>
          <w:szCs w:val="24"/>
        </w:rPr>
      </w:pPr>
      <w:r w:rsidRPr="0034256F">
        <w:rPr>
          <w:sz w:val="24"/>
          <w:szCs w:val="24"/>
        </w:rPr>
        <w:t xml:space="preserve">О проекте узнал </w:t>
      </w:r>
      <w:proofErr w:type="gramStart"/>
      <w:r w:rsidRPr="0034256F">
        <w:rPr>
          <w:sz w:val="24"/>
          <w:szCs w:val="24"/>
        </w:rPr>
        <w:t>из</w:t>
      </w:r>
      <w:proofErr w:type="gramEnd"/>
      <w:r w:rsidRPr="0034256F">
        <w:rPr>
          <w:sz w:val="24"/>
          <w:szCs w:val="24"/>
        </w:rPr>
        <w:t xml:space="preserve"> (отметить галочкой):</w:t>
      </w:r>
    </w:p>
    <w:p w:rsidR="001212E6" w:rsidRPr="0034256F" w:rsidRDefault="001212E6" w:rsidP="001212E6">
      <w:pPr>
        <w:jc w:val="both"/>
        <w:rPr>
          <w:sz w:val="24"/>
          <w:szCs w:val="24"/>
        </w:rPr>
      </w:pPr>
    </w:p>
    <w:tbl>
      <w:tblPr>
        <w:tblW w:w="0" w:type="auto"/>
        <w:jc w:val="center"/>
        <w:tblInd w:w="342" w:type="dxa"/>
        <w:tblLook w:val="01E0"/>
      </w:tblPr>
      <w:tblGrid>
        <w:gridCol w:w="480"/>
        <w:gridCol w:w="709"/>
        <w:gridCol w:w="7658"/>
      </w:tblGrid>
      <w:tr w:rsidR="001212E6" w:rsidRPr="0034256F" w:rsidTr="005E2D69">
        <w:trPr>
          <w:jc w:val="center"/>
        </w:trPr>
        <w:tc>
          <w:tcPr>
            <w:tcW w:w="486" w:type="dxa"/>
            <w:tcBorders>
              <w:top w:val="single" w:sz="4" w:space="0" w:color="auto"/>
              <w:left w:val="single" w:sz="4" w:space="0" w:color="auto"/>
              <w:bottom w:val="single" w:sz="4" w:space="0" w:color="auto"/>
              <w:right w:val="single" w:sz="4" w:space="0" w:color="auto"/>
            </w:tcBorders>
          </w:tcPr>
          <w:p w:rsidR="001212E6" w:rsidRPr="0034256F" w:rsidRDefault="001212E6" w:rsidP="005E2D69">
            <w:pPr>
              <w:autoSpaceDE w:val="0"/>
              <w:autoSpaceDN w:val="0"/>
              <w:jc w:val="both"/>
              <w:rPr>
                <w:sz w:val="24"/>
                <w:szCs w:val="24"/>
              </w:rPr>
            </w:pPr>
          </w:p>
        </w:tc>
        <w:tc>
          <w:tcPr>
            <w:tcW w:w="720" w:type="dxa"/>
            <w:tcBorders>
              <w:left w:val="single" w:sz="4" w:space="0" w:color="auto"/>
            </w:tcBorders>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r w:rsidRPr="0034256F">
              <w:rPr>
                <w:sz w:val="24"/>
                <w:szCs w:val="24"/>
              </w:rPr>
              <w:t>Печатные СМИ</w:t>
            </w:r>
          </w:p>
        </w:tc>
      </w:tr>
      <w:tr w:rsidR="001212E6" w:rsidRPr="0034256F" w:rsidTr="005E2D69">
        <w:trPr>
          <w:jc w:val="center"/>
        </w:trPr>
        <w:tc>
          <w:tcPr>
            <w:tcW w:w="486" w:type="dxa"/>
            <w:tcBorders>
              <w:top w:val="single" w:sz="4" w:space="0" w:color="auto"/>
              <w:bottom w:val="single" w:sz="4" w:space="0" w:color="auto"/>
            </w:tcBorders>
          </w:tcPr>
          <w:p w:rsidR="001212E6" w:rsidRPr="0034256F" w:rsidRDefault="001212E6" w:rsidP="005E2D69">
            <w:pPr>
              <w:autoSpaceDE w:val="0"/>
              <w:autoSpaceDN w:val="0"/>
              <w:jc w:val="both"/>
              <w:rPr>
                <w:sz w:val="24"/>
                <w:szCs w:val="24"/>
              </w:rPr>
            </w:pPr>
          </w:p>
        </w:tc>
        <w:tc>
          <w:tcPr>
            <w:tcW w:w="720" w:type="dxa"/>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p>
        </w:tc>
      </w:tr>
      <w:tr w:rsidR="001212E6" w:rsidRPr="0034256F" w:rsidTr="005E2D69">
        <w:trPr>
          <w:jc w:val="center"/>
        </w:trPr>
        <w:tc>
          <w:tcPr>
            <w:tcW w:w="486" w:type="dxa"/>
            <w:tcBorders>
              <w:top w:val="single" w:sz="4" w:space="0" w:color="auto"/>
              <w:left w:val="single" w:sz="4" w:space="0" w:color="auto"/>
              <w:bottom w:val="single" w:sz="4" w:space="0" w:color="auto"/>
              <w:right w:val="single" w:sz="4" w:space="0" w:color="auto"/>
            </w:tcBorders>
          </w:tcPr>
          <w:p w:rsidR="001212E6" w:rsidRPr="0034256F" w:rsidRDefault="001212E6" w:rsidP="005E2D69">
            <w:pPr>
              <w:autoSpaceDE w:val="0"/>
              <w:autoSpaceDN w:val="0"/>
              <w:jc w:val="both"/>
              <w:rPr>
                <w:sz w:val="24"/>
                <w:szCs w:val="24"/>
              </w:rPr>
            </w:pPr>
          </w:p>
        </w:tc>
        <w:tc>
          <w:tcPr>
            <w:tcW w:w="720" w:type="dxa"/>
            <w:tcBorders>
              <w:left w:val="single" w:sz="4" w:space="0" w:color="auto"/>
            </w:tcBorders>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r w:rsidRPr="0034256F">
              <w:rPr>
                <w:sz w:val="24"/>
                <w:szCs w:val="24"/>
              </w:rPr>
              <w:t>Интернет</w:t>
            </w:r>
          </w:p>
        </w:tc>
      </w:tr>
      <w:tr w:rsidR="001212E6" w:rsidRPr="0034256F" w:rsidTr="005E2D69">
        <w:trPr>
          <w:jc w:val="center"/>
        </w:trPr>
        <w:tc>
          <w:tcPr>
            <w:tcW w:w="486" w:type="dxa"/>
            <w:tcBorders>
              <w:top w:val="single" w:sz="4" w:space="0" w:color="auto"/>
              <w:bottom w:val="single" w:sz="4" w:space="0" w:color="auto"/>
            </w:tcBorders>
          </w:tcPr>
          <w:p w:rsidR="001212E6" w:rsidRPr="0034256F" w:rsidRDefault="001212E6" w:rsidP="005E2D69">
            <w:pPr>
              <w:autoSpaceDE w:val="0"/>
              <w:autoSpaceDN w:val="0"/>
              <w:jc w:val="both"/>
              <w:rPr>
                <w:sz w:val="24"/>
                <w:szCs w:val="24"/>
              </w:rPr>
            </w:pPr>
          </w:p>
        </w:tc>
        <w:tc>
          <w:tcPr>
            <w:tcW w:w="720" w:type="dxa"/>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p>
        </w:tc>
      </w:tr>
      <w:tr w:rsidR="001212E6" w:rsidRPr="0034256F" w:rsidTr="005E2D69">
        <w:trPr>
          <w:jc w:val="center"/>
        </w:trPr>
        <w:tc>
          <w:tcPr>
            <w:tcW w:w="486" w:type="dxa"/>
            <w:tcBorders>
              <w:top w:val="single" w:sz="4" w:space="0" w:color="auto"/>
              <w:left w:val="single" w:sz="4" w:space="0" w:color="auto"/>
              <w:bottom w:val="single" w:sz="4" w:space="0" w:color="auto"/>
              <w:right w:val="single" w:sz="4" w:space="0" w:color="auto"/>
            </w:tcBorders>
          </w:tcPr>
          <w:p w:rsidR="001212E6" w:rsidRPr="0034256F" w:rsidRDefault="001212E6" w:rsidP="005E2D69">
            <w:pPr>
              <w:autoSpaceDE w:val="0"/>
              <w:autoSpaceDN w:val="0"/>
              <w:jc w:val="both"/>
              <w:rPr>
                <w:sz w:val="24"/>
                <w:szCs w:val="24"/>
              </w:rPr>
            </w:pPr>
          </w:p>
        </w:tc>
        <w:tc>
          <w:tcPr>
            <w:tcW w:w="720" w:type="dxa"/>
            <w:tcBorders>
              <w:left w:val="single" w:sz="4" w:space="0" w:color="auto"/>
            </w:tcBorders>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r w:rsidRPr="0034256F">
              <w:rPr>
                <w:sz w:val="24"/>
                <w:szCs w:val="24"/>
              </w:rPr>
              <w:t>Телевидение</w:t>
            </w:r>
          </w:p>
        </w:tc>
      </w:tr>
      <w:tr w:rsidR="001212E6" w:rsidRPr="0034256F" w:rsidTr="005E2D69">
        <w:trPr>
          <w:jc w:val="center"/>
        </w:trPr>
        <w:tc>
          <w:tcPr>
            <w:tcW w:w="486" w:type="dxa"/>
            <w:tcBorders>
              <w:top w:val="single" w:sz="4" w:space="0" w:color="auto"/>
              <w:bottom w:val="single" w:sz="4" w:space="0" w:color="auto"/>
            </w:tcBorders>
          </w:tcPr>
          <w:p w:rsidR="001212E6" w:rsidRPr="0034256F" w:rsidRDefault="001212E6" w:rsidP="005E2D69">
            <w:pPr>
              <w:autoSpaceDE w:val="0"/>
              <w:autoSpaceDN w:val="0"/>
              <w:jc w:val="both"/>
              <w:rPr>
                <w:sz w:val="24"/>
                <w:szCs w:val="24"/>
              </w:rPr>
            </w:pPr>
          </w:p>
        </w:tc>
        <w:tc>
          <w:tcPr>
            <w:tcW w:w="720" w:type="dxa"/>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p>
        </w:tc>
      </w:tr>
      <w:tr w:rsidR="001212E6" w:rsidRPr="0034256F" w:rsidTr="005E2D69">
        <w:trPr>
          <w:jc w:val="center"/>
        </w:trPr>
        <w:tc>
          <w:tcPr>
            <w:tcW w:w="486" w:type="dxa"/>
            <w:tcBorders>
              <w:top w:val="single" w:sz="4" w:space="0" w:color="auto"/>
              <w:left w:val="single" w:sz="4" w:space="0" w:color="auto"/>
              <w:bottom w:val="single" w:sz="4" w:space="0" w:color="auto"/>
              <w:right w:val="single" w:sz="4" w:space="0" w:color="auto"/>
            </w:tcBorders>
          </w:tcPr>
          <w:p w:rsidR="001212E6" w:rsidRPr="0034256F" w:rsidRDefault="001212E6" w:rsidP="005E2D69">
            <w:pPr>
              <w:autoSpaceDE w:val="0"/>
              <w:autoSpaceDN w:val="0"/>
              <w:jc w:val="both"/>
              <w:rPr>
                <w:sz w:val="24"/>
                <w:szCs w:val="24"/>
              </w:rPr>
            </w:pPr>
          </w:p>
        </w:tc>
        <w:tc>
          <w:tcPr>
            <w:tcW w:w="720" w:type="dxa"/>
            <w:tcBorders>
              <w:left w:val="single" w:sz="4" w:space="0" w:color="auto"/>
            </w:tcBorders>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r w:rsidRPr="0034256F">
              <w:rPr>
                <w:sz w:val="24"/>
                <w:szCs w:val="24"/>
              </w:rPr>
              <w:t>Радио</w:t>
            </w:r>
          </w:p>
        </w:tc>
      </w:tr>
      <w:tr w:rsidR="001212E6" w:rsidRPr="0034256F" w:rsidTr="005E2D69">
        <w:trPr>
          <w:jc w:val="center"/>
        </w:trPr>
        <w:tc>
          <w:tcPr>
            <w:tcW w:w="486" w:type="dxa"/>
            <w:tcBorders>
              <w:top w:val="single" w:sz="4" w:space="0" w:color="auto"/>
              <w:bottom w:val="single" w:sz="4" w:space="0" w:color="auto"/>
            </w:tcBorders>
          </w:tcPr>
          <w:p w:rsidR="001212E6" w:rsidRPr="0034256F" w:rsidRDefault="001212E6" w:rsidP="005E2D69">
            <w:pPr>
              <w:autoSpaceDE w:val="0"/>
              <w:autoSpaceDN w:val="0"/>
              <w:jc w:val="both"/>
              <w:rPr>
                <w:sz w:val="24"/>
                <w:szCs w:val="24"/>
              </w:rPr>
            </w:pPr>
          </w:p>
        </w:tc>
        <w:tc>
          <w:tcPr>
            <w:tcW w:w="720" w:type="dxa"/>
            <w:tcBorders>
              <w:left w:val="nil"/>
            </w:tcBorders>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p>
        </w:tc>
      </w:tr>
      <w:tr w:rsidR="001212E6" w:rsidRPr="0034256F" w:rsidTr="005E2D69">
        <w:trPr>
          <w:jc w:val="center"/>
        </w:trPr>
        <w:tc>
          <w:tcPr>
            <w:tcW w:w="486" w:type="dxa"/>
            <w:tcBorders>
              <w:top w:val="single" w:sz="4" w:space="0" w:color="auto"/>
              <w:left w:val="single" w:sz="4" w:space="0" w:color="auto"/>
              <w:bottom w:val="single" w:sz="4" w:space="0" w:color="auto"/>
              <w:right w:val="single" w:sz="4" w:space="0" w:color="auto"/>
            </w:tcBorders>
          </w:tcPr>
          <w:p w:rsidR="001212E6" w:rsidRPr="0034256F" w:rsidRDefault="001212E6" w:rsidP="005E2D69">
            <w:pPr>
              <w:autoSpaceDE w:val="0"/>
              <w:autoSpaceDN w:val="0"/>
              <w:jc w:val="both"/>
              <w:rPr>
                <w:sz w:val="24"/>
                <w:szCs w:val="24"/>
              </w:rPr>
            </w:pPr>
          </w:p>
        </w:tc>
        <w:tc>
          <w:tcPr>
            <w:tcW w:w="720" w:type="dxa"/>
            <w:tcBorders>
              <w:left w:val="single" w:sz="4" w:space="0" w:color="auto"/>
            </w:tcBorders>
          </w:tcPr>
          <w:p w:rsidR="001212E6" w:rsidRPr="0034256F" w:rsidRDefault="001212E6" w:rsidP="005E2D69">
            <w:pPr>
              <w:autoSpaceDE w:val="0"/>
              <w:autoSpaceDN w:val="0"/>
              <w:jc w:val="both"/>
              <w:rPr>
                <w:sz w:val="24"/>
                <w:szCs w:val="24"/>
              </w:rPr>
            </w:pPr>
          </w:p>
        </w:tc>
        <w:tc>
          <w:tcPr>
            <w:tcW w:w="7796" w:type="dxa"/>
          </w:tcPr>
          <w:p w:rsidR="001212E6" w:rsidRPr="0034256F" w:rsidRDefault="001212E6" w:rsidP="005E2D69">
            <w:pPr>
              <w:autoSpaceDE w:val="0"/>
              <w:autoSpaceDN w:val="0"/>
              <w:jc w:val="both"/>
              <w:rPr>
                <w:sz w:val="24"/>
                <w:szCs w:val="24"/>
              </w:rPr>
            </w:pPr>
            <w:r w:rsidRPr="0034256F">
              <w:rPr>
                <w:sz w:val="24"/>
                <w:szCs w:val="24"/>
              </w:rPr>
              <w:t>Друзья, знакомые</w:t>
            </w:r>
          </w:p>
        </w:tc>
      </w:tr>
    </w:tbl>
    <w:p w:rsidR="001212E6" w:rsidRPr="0034256F" w:rsidRDefault="001212E6" w:rsidP="001212E6">
      <w:pPr>
        <w:jc w:val="both"/>
        <w:rPr>
          <w:sz w:val="24"/>
          <w:szCs w:val="24"/>
        </w:rPr>
      </w:pPr>
    </w:p>
    <w:p w:rsidR="001212E6" w:rsidRPr="0034256F" w:rsidRDefault="001212E6" w:rsidP="001212E6">
      <w:pPr>
        <w:autoSpaceDE w:val="0"/>
        <w:autoSpaceDN w:val="0"/>
        <w:jc w:val="both"/>
        <w:rPr>
          <w:sz w:val="24"/>
          <w:szCs w:val="24"/>
        </w:rPr>
      </w:pPr>
      <w:r w:rsidRPr="0034256F">
        <w:rPr>
          <w:sz w:val="24"/>
          <w:szCs w:val="24"/>
        </w:rPr>
        <w:t xml:space="preserve">     </w:t>
      </w: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bookmarkStart w:id="11" w:name="bookmark0"/>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both"/>
        <w:rPr>
          <w:sz w:val="24"/>
          <w:szCs w:val="24"/>
        </w:rPr>
      </w:pPr>
    </w:p>
    <w:p w:rsidR="001212E6" w:rsidRPr="0034256F" w:rsidRDefault="001212E6" w:rsidP="001212E6">
      <w:pPr>
        <w:jc w:val="right"/>
        <w:rPr>
          <w:sz w:val="24"/>
          <w:szCs w:val="24"/>
        </w:rPr>
      </w:pPr>
      <w:r w:rsidRPr="0034256F">
        <w:rPr>
          <w:sz w:val="24"/>
          <w:szCs w:val="24"/>
        </w:rPr>
        <w:t>Приложение 2</w:t>
      </w:r>
    </w:p>
    <w:p w:rsidR="001212E6" w:rsidRPr="0034256F" w:rsidRDefault="001212E6" w:rsidP="001212E6">
      <w:pPr>
        <w:jc w:val="both"/>
        <w:rPr>
          <w:sz w:val="24"/>
          <w:szCs w:val="24"/>
        </w:rPr>
      </w:pPr>
      <w:r w:rsidRPr="0034256F">
        <w:rPr>
          <w:sz w:val="24"/>
          <w:szCs w:val="24"/>
        </w:rPr>
        <w:t xml:space="preserve">                                                                                                                      к Положению</w:t>
      </w:r>
    </w:p>
    <w:p w:rsidR="001212E6" w:rsidRPr="0034256F" w:rsidRDefault="001212E6" w:rsidP="001212E6">
      <w:pPr>
        <w:pStyle w:val="121"/>
        <w:keepNext/>
        <w:keepLines/>
        <w:shd w:val="clear" w:color="auto" w:fill="auto"/>
        <w:jc w:val="both"/>
        <w:rPr>
          <w:rFonts w:ascii="Times New Roman" w:hAnsi="Times New Roman"/>
          <w:sz w:val="24"/>
          <w:szCs w:val="24"/>
        </w:rPr>
      </w:pPr>
    </w:p>
    <w:p w:rsidR="001212E6" w:rsidRPr="0034256F" w:rsidRDefault="001212E6" w:rsidP="001212E6">
      <w:pPr>
        <w:pStyle w:val="121"/>
        <w:keepNext/>
        <w:keepLines/>
        <w:shd w:val="clear" w:color="auto" w:fill="auto"/>
        <w:jc w:val="both"/>
        <w:rPr>
          <w:rFonts w:ascii="Times New Roman" w:hAnsi="Times New Roman"/>
          <w:sz w:val="24"/>
          <w:szCs w:val="24"/>
        </w:rPr>
      </w:pPr>
      <w:r w:rsidRPr="0034256F">
        <w:rPr>
          <w:rFonts w:ascii="Times New Roman" w:hAnsi="Times New Roman"/>
          <w:sz w:val="24"/>
          <w:szCs w:val="24"/>
        </w:rPr>
        <w:t>Регламент заседаний инициативной комиссии проекта по партиципаторному бюджетированию «Я планирую бюджет»</w:t>
      </w:r>
      <w:bookmarkEnd w:id="11"/>
      <w:r w:rsidRPr="0034256F">
        <w:rPr>
          <w:rFonts w:ascii="Times New Roman" w:hAnsi="Times New Roman"/>
          <w:sz w:val="24"/>
          <w:szCs w:val="24"/>
        </w:rPr>
        <w:t xml:space="preserve"> (далее – регламент)</w:t>
      </w:r>
    </w:p>
    <w:p w:rsidR="001212E6" w:rsidRPr="0034256F" w:rsidRDefault="001212E6" w:rsidP="001212E6">
      <w:pPr>
        <w:pStyle w:val="121"/>
        <w:keepNext/>
        <w:keepLines/>
        <w:shd w:val="clear" w:color="auto" w:fill="auto"/>
        <w:jc w:val="both"/>
        <w:rPr>
          <w:rFonts w:ascii="Times New Roman" w:hAnsi="Times New Roman"/>
          <w:sz w:val="24"/>
          <w:szCs w:val="24"/>
        </w:rPr>
      </w:pPr>
    </w:p>
    <w:p w:rsidR="001212E6" w:rsidRPr="0034256F" w:rsidRDefault="001212E6" w:rsidP="001212E6">
      <w:pPr>
        <w:pStyle w:val="11"/>
        <w:keepNext/>
        <w:keepLines/>
        <w:numPr>
          <w:ilvl w:val="0"/>
          <w:numId w:val="6"/>
        </w:numPr>
        <w:shd w:val="clear" w:color="auto" w:fill="auto"/>
        <w:tabs>
          <w:tab w:val="left" w:pos="828"/>
        </w:tabs>
        <w:spacing w:after="85" w:line="230" w:lineRule="exact"/>
        <w:rPr>
          <w:rFonts w:ascii="Times New Roman" w:hAnsi="Times New Roman"/>
          <w:i w:val="0"/>
          <w:sz w:val="24"/>
          <w:szCs w:val="24"/>
        </w:rPr>
      </w:pPr>
      <w:bookmarkStart w:id="12" w:name="bookmark1"/>
      <w:r w:rsidRPr="0034256F">
        <w:rPr>
          <w:rFonts w:ascii="Times New Roman" w:hAnsi="Times New Roman"/>
          <w:i w:val="0"/>
          <w:sz w:val="24"/>
          <w:szCs w:val="24"/>
        </w:rPr>
        <w:t>Общие положения</w:t>
      </w:r>
      <w:bookmarkEnd w:id="12"/>
    </w:p>
    <w:p w:rsidR="001212E6" w:rsidRPr="0034256F" w:rsidRDefault="001212E6" w:rsidP="001212E6">
      <w:pPr>
        <w:pStyle w:val="a7"/>
        <w:shd w:val="clear" w:color="auto" w:fill="auto"/>
        <w:spacing w:before="0" w:after="63" w:line="240" w:lineRule="auto"/>
        <w:ind w:left="20" w:right="20" w:firstLine="560"/>
        <w:rPr>
          <w:rFonts w:ascii="Times New Roman" w:hAnsi="Times New Roman"/>
          <w:sz w:val="24"/>
          <w:szCs w:val="24"/>
        </w:rPr>
      </w:pPr>
      <w:r w:rsidRPr="0034256F">
        <w:rPr>
          <w:rFonts w:ascii="Times New Roman" w:hAnsi="Times New Roman"/>
          <w:sz w:val="24"/>
          <w:szCs w:val="24"/>
        </w:rPr>
        <w:t>Инициативная комиссия, выбранная путем жеребьевки из числа жителей города Сосновый Бор (далее – инициативная комиссия) - консультативный орган в рамках бюджетного процесса в администрации Сосновоборского городского округа (да</w:t>
      </w:r>
      <w:r w:rsidRPr="0034256F">
        <w:rPr>
          <w:rFonts w:ascii="Times New Roman" w:hAnsi="Times New Roman"/>
          <w:sz w:val="24"/>
          <w:szCs w:val="24"/>
        </w:rPr>
        <w:softHyphen/>
        <w:t>лее - администрация). Состав и количество заседаний инициативной комиссии могут варьироваться и определяются настоящим Регламентом и расписанием заседаний, состав</w:t>
      </w:r>
      <w:r w:rsidRPr="0034256F">
        <w:rPr>
          <w:rFonts w:ascii="Times New Roman" w:hAnsi="Times New Roman"/>
          <w:sz w:val="24"/>
          <w:szCs w:val="24"/>
        </w:rPr>
        <w:softHyphen/>
        <w:t>ляемым отдельно инициативной комиссией.</w:t>
      </w:r>
    </w:p>
    <w:p w:rsidR="001212E6" w:rsidRPr="0034256F" w:rsidRDefault="001212E6" w:rsidP="001212E6">
      <w:pPr>
        <w:pStyle w:val="a7"/>
        <w:shd w:val="clear" w:color="auto" w:fill="auto"/>
        <w:spacing w:before="0" w:after="95" w:line="240" w:lineRule="auto"/>
        <w:ind w:left="20" w:right="20" w:firstLine="560"/>
        <w:rPr>
          <w:rFonts w:ascii="Times New Roman" w:hAnsi="Times New Roman"/>
          <w:sz w:val="24"/>
          <w:szCs w:val="24"/>
        </w:rPr>
      </w:pPr>
      <w:r w:rsidRPr="0034256F">
        <w:rPr>
          <w:rFonts w:ascii="Times New Roman" w:hAnsi="Times New Roman"/>
          <w:sz w:val="24"/>
          <w:szCs w:val="24"/>
        </w:rPr>
        <w:t>Инициативная комиссия формируется по правилам, содержащимся в настоящем рег</w:t>
      </w:r>
      <w:r w:rsidRPr="0034256F">
        <w:rPr>
          <w:rFonts w:ascii="Times New Roman" w:hAnsi="Times New Roman"/>
          <w:sz w:val="24"/>
          <w:szCs w:val="24"/>
        </w:rPr>
        <w:softHyphen/>
        <w:t xml:space="preserve">ламенте и Положении о проекте по партиципаторному бюджетированию «Я планирую бюджет. </w:t>
      </w:r>
    </w:p>
    <w:p w:rsidR="001212E6" w:rsidRPr="0034256F" w:rsidRDefault="001212E6" w:rsidP="001212E6">
      <w:pPr>
        <w:pStyle w:val="11"/>
        <w:keepNext/>
        <w:keepLines/>
        <w:numPr>
          <w:ilvl w:val="0"/>
          <w:numId w:val="5"/>
        </w:numPr>
        <w:shd w:val="clear" w:color="auto" w:fill="auto"/>
        <w:tabs>
          <w:tab w:val="left" w:pos="821"/>
        </w:tabs>
        <w:spacing w:after="88" w:line="240" w:lineRule="auto"/>
        <w:rPr>
          <w:rFonts w:ascii="Times New Roman" w:hAnsi="Times New Roman"/>
          <w:i w:val="0"/>
          <w:sz w:val="24"/>
          <w:szCs w:val="24"/>
        </w:rPr>
      </w:pPr>
      <w:bookmarkStart w:id="13" w:name="bookmark2"/>
      <w:r w:rsidRPr="0034256F">
        <w:rPr>
          <w:rFonts w:ascii="Times New Roman" w:hAnsi="Times New Roman"/>
          <w:i w:val="0"/>
          <w:sz w:val="24"/>
          <w:szCs w:val="24"/>
        </w:rPr>
        <w:t>Решения инициативной комиссии</w:t>
      </w:r>
      <w:bookmarkEnd w:id="13"/>
    </w:p>
    <w:p w:rsidR="001212E6" w:rsidRPr="0034256F" w:rsidRDefault="001212E6" w:rsidP="001212E6">
      <w:pPr>
        <w:autoSpaceDE w:val="0"/>
        <w:autoSpaceDN w:val="0"/>
        <w:adjustRightInd w:val="0"/>
        <w:contextualSpacing/>
        <w:jc w:val="both"/>
        <w:rPr>
          <w:sz w:val="24"/>
          <w:szCs w:val="24"/>
        </w:rPr>
      </w:pPr>
      <w:r w:rsidRPr="0034256F">
        <w:rPr>
          <w:sz w:val="24"/>
          <w:szCs w:val="24"/>
        </w:rPr>
        <w:t xml:space="preserve">          Инициативная комиссия, состоящая из жителей </w:t>
      </w:r>
      <w:proofErr w:type="gramStart"/>
      <w:r w:rsidRPr="0034256F">
        <w:rPr>
          <w:sz w:val="24"/>
          <w:szCs w:val="24"/>
        </w:rPr>
        <w:t>г</w:t>
      </w:r>
      <w:proofErr w:type="gramEnd"/>
      <w:r w:rsidRPr="0034256F">
        <w:rPr>
          <w:sz w:val="24"/>
          <w:szCs w:val="24"/>
        </w:rPr>
        <w:t>. Сосновый Бор, собирается для принятия решений по расходованию выделенных администрацией средств по программе партиципаторного бюджетирования «Я планирую бюджет» в городе Сосновый Бор. Рас</w:t>
      </w:r>
      <w:r w:rsidRPr="0034256F">
        <w:rPr>
          <w:sz w:val="24"/>
          <w:szCs w:val="24"/>
        </w:rPr>
        <w:softHyphen/>
        <w:t>ходование средств осуществляется администрацией Сосновоборского городского округа в соответствии с Федеральным законом от 06.10.2003 N 131-ФЗ  «Об общих принципах организации местного самоуправления в Российской Федерации» и Бюджетным кодексом РФ. Решения инициативной комиссии принимаются совместно с рабочей группой администрации и совета депутатов; решение о выделении сре</w:t>
      </w:r>
      <w:proofErr w:type="gramStart"/>
      <w:r w:rsidRPr="0034256F">
        <w:rPr>
          <w:sz w:val="24"/>
          <w:szCs w:val="24"/>
        </w:rPr>
        <w:t>дств пр</w:t>
      </w:r>
      <w:proofErr w:type="gramEnd"/>
      <w:r w:rsidRPr="0034256F">
        <w:rPr>
          <w:sz w:val="24"/>
          <w:szCs w:val="24"/>
        </w:rPr>
        <w:t xml:space="preserve">инимается после согласия обеих сторон. </w:t>
      </w:r>
    </w:p>
    <w:p w:rsidR="001212E6" w:rsidRPr="0034256F" w:rsidRDefault="001212E6" w:rsidP="001212E6">
      <w:pPr>
        <w:pStyle w:val="11"/>
        <w:keepNext/>
        <w:keepLines/>
        <w:numPr>
          <w:ilvl w:val="0"/>
          <w:numId w:val="5"/>
        </w:numPr>
        <w:shd w:val="clear" w:color="auto" w:fill="auto"/>
        <w:tabs>
          <w:tab w:val="left" w:pos="832"/>
        </w:tabs>
        <w:spacing w:after="0" w:line="240" w:lineRule="auto"/>
        <w:contextualSpacing/>
        <w:rPr>
          <w:rFonts w:ascii="Times New Roman" w:hAnsi="Times New Roman"/>
          <w:i w:val="0"/>
          <w:sz w:val="24"/>
          <w:szCs w:val="24"/>
        </w:rPr>
      </w:pPr>
      <w:r w:rsidRPr="0034256F">
        <w:rPr>
          <w:rFonts w:ascii="Times New Roman" w:hAnsi="Times New Roman"/>
          <w:i w:val="0"/>
          <w:sz w:val="24"/>
          <w:szCs w:val="24"/>
        </w:rPr>
        <w:t>Состав инициативной комиссии</w:t>
      </w:r>
    </w:p>
    <w:p w:rsidR="001212E6" w:rsidRPr="0034256F" w:rsidRDefault="001212E6" w:rsidP="001212E6">
      <w:pPr>
        <w:pStyle w:val="11"/>
        <w:keepNext/>
        <w:keepLines/>
        <w:shd w:val="clear" w:color="auto" w:fill="auto"/>
        <w:tabs>
          <w:tab w:val="left" w:pos="832"/>
        </w:tabs>
        <w:spacing w:after="0" w:line="240" w:lineRule="auto"/>
        <w:ind w:left="1069" w:firstLine="0"/>
        <w:contextualSpacing/>
        <w:rPr>
          <w:rFonts w:ascii="Times New Roman" w:hAnsi="Times New Roman"/>
          <w:i w:val="0"/>
          <w:sz w:val="24"/>
          <w:szCs w:val="24"/>
        </w:rPr>
      </w:pPr>
    </w:p>
    <w:p w:rsidR="001212E6" w:rsidRPr="0034256F" w:rsidRDefault="001212E6" w:rsidP="001212E6">
      <w:pPr>
        <w:pStyle w:val="11"/>
        <w:keepNext/>
        <w:keepLines/>
        <w:numPr>
          <w:ilvl w:val="1"/>
          <w:numId w:val="5"/>
        </w:numPr>
        <w:shd w:val="clear" w:color="auto" w:fill="auto"/>
        <w:tabs>
          <w:tab w:val="left" w:pos="832"/>
        </w:tabs>
        <w:spacing w:after="0" w:line="240" w:lineRule="auto"/>
        <w:contextualSpacing/>
        <w:rPr>
          <w:rFonts w:ascii="Times New Roman" w:hAnsi="Times New Roman"/>
          <w:b w:val="0"/>
          <w:i w:val="0"/>
          <w:sz w:val="24"/>
          <w:szCs w:val="24"/>
        </w:rPr>
      </w:pPr>
      <w:r w:rsidRPr="0034256F">
        <w:rPr>
          <w:rFonts w:ascii="Times New Roman" w:hAnsi="Times New Roman"/>
          <w:b w:val="0"/>
          <w:i w:val="0"/>
          <w:sz w:val="24"/>
          <w:szCs w:val="24"/>
        </w:rPr>
        <w:t xml:space="preserve">Инициативная комиссия состоит из 15 человек. </w:t>
      </w:r>
    </w:p>
    <w:p w:rsidR="001212E6" w:rsidRPr="0034256F" w:rsidRDefault="001212E6" w:rsidP="001212E6">
      <w:pPr>
        <w:pStyle w:val="11"/>
        <w:keepNext/>
        <w:keepLines/>
        <w:numPr>
          <w:ilvl w:val="1"/>
          <w:numId w:val="5"/>
        </w:numPr>
        <w:shd w:val="clear" w:color="auto" w:fill="auto"/>
        <w:tabs>
          <w:tab w:val="left" w:pos="832"/>
        </w:tabs>
        <w:spacing w:after="0" w:line="240" w:lineRule="auto"/>
        <w:ind w:left="0" w:firstLine="709"/>
        <w:contextualSpacing/>
        <w:rPr>
          <w:rFonts w:ascii="Times New Roman" w:hAnsi="Times New Roman"/>
          <w:b w:val="0"/>
          <w:i w:val="0"/>
          <w:sz w:val="24"/>
          <w:szCs w:val="24"/>
        </w:rPr>
      </w:pPr>
      <w:r w:rsidRPr="0034256F">
        <w:rPr>
          <w:rFonts w:ascii="Times New Roman" w:hAnsi="Times New Roman"/>
          <w:b w:val="0"/>
          <w:i w:val="0"/>
          <w:sz w:val="24"/>
          <w:szCs w:val="24"/>
        </w:rPr>
        <w:t>Члены комиссии выбираются из чис</w:t>
      </w:r>
      <w:r w:rsidRPr="0034256F">
        <w:rPr>
          <w:rFonts w:ascii="Times New Roman" w:hAnsi="Times New Roman"/>
          <w:b w:val="0"/>
          <w:i w:val="0"/>
          <w:sz w:val="24"/>
          <w:szCs w:val="24"/>
        </w:rPr>
        <w:softHyphen/>
        <w:t xml:space="preserve">ла жителей города Сосновый Бор, которые подали заявки на участие в проекте «Я планирую бюджет». </w:t>
      </w:r>
    </w:p>
    <w:p w:rsidR="001212E6" w:rsidRPr="0034256F" w:rsidRDefault="001212E6" w:rsidP="001212E6">
      <w:pPr>
        <w:pStyle w:val="11"/>
        <w:keepNext/>
        <w:keepLines/>
        <w:numPr>
          <w:ilvl w:val="1"/>
          <w:numId w:val="5"/>
        </w:numPr>
        <w:shd w:val="clear" w:color="auto" w:fill="auto"/>
        <w:tabs>
          <w:tab w:val="left" w:pos="832"/>
        </w:tabs>
        <w:spacing w:after="94" w:line="240" w:lineRule="auto"/>
        <w:ind w:left="0" w:firstLine="709"/>
        <w:contextualSpacing/>
        <w:rPr>
          <w:rFonts w:ascii="Times New Roman" w:hAnsi="Times New Roman"/>
          <w:i w:val="0"/>
          <w:sz w:val="24"/>
          <w:szCs w:val="24"/>
        </w:rPr>
      </w:pPr>
      <w:r w:rsidRPr="0034256F">
        <w:rPr>
          <w:rFonts w:ascii="Times New Roman" w:hAnsi="Times New Roman"/>
          <w:b w:val="0"/>
          <w:i w:val="0"/>
          <w:sz w:val="24"/>
          <w:szCs w:val="24"/>
        </w:rPr>
        <w:t xml:space="preserve">При наличии заявок на участие в проекте от лиц, являвшихся участниками инициативной комиссии проекта «Я планирую бюджет» прошлых лет, для них может быть зарезервировано до 2 мест в основном составе проекта «Я планирую бюджет» текущего года. Выбор осуществляется посредством жребия. В первую очередь происходит жеребьевка для участников проекта «Я планирую бюджет» прошлых лет, по результатам которой определяются до 2-х участников инициативной комиссии проекта «Я планирую бюджет» текущего года. Затем проходит жеребьевка для остальных жителей города Сосновый Бор, которые подали заявки на участие в проекте «Я планирую бюджет». </w:t>
      </w:r>
    </w:p>
    <w:p w:rsidR="001212E6" w:rsidRPr="0034256F" w:rsidRDefault="001212E6" w:rsidP="001212E6">
      <w:pPr>
        <w:pStyle w:val="11"/>
        <w:keepNext/>
        <w:keepLines/>
        <w:numPr>
          <w:ilvl w:val="1"/>
          <w:numId w:val="5"/>
        </w:numPr>
        <w:shd w:val="clear" w:color="auto" w:fill="auto"/>
        <w:tabs>
          <w:tab w:val="left" w:pos="832"/>
        </w:tabs>
        <w:spacing w:after="94" w:line="240" w:lineRule="auto"/>
        <w:contextualSpacing/>
        <w:rPr>
          <w:rFonts w:ascii="Times New Roman" w:hAnsi="Times New Roman"/>
          <w:i w:val="0"/>
          <w:sz w:val="24"/>
          <w:szCs w:val="24"/>
        </w:rPr>
      </w:pPr>
      <w:r w:rsidRPr="0034256F">
        <w:rPr>
          <w:rFonts w:ascii="Times New Roman" w:hAnsi="Times New Roman"/>
          <w:b w:val="0"/>
          <w:i w:val="0"/>
          <w:sz w:val="24"/>
          <w:szCs w:val="24"/>
        </w:rPr>
        <w:t xml:space="preserve">Личное присутствие на жеребьевке обязательно.  </w:t>
      </w:r>
    </w:p>
    <w:p w:rsidR="001212E6" w:rsidRPr="0034256F" w:rsidRDefault="001212E6" w:rsidP="001212E6">
      <w:pPr>
        <w:pStyle w:val="11"/>
        <w:keepNext/>
        <w:keepLines/>
        <w:numPr>
          <w:ilvl w:val="1"/>
          <w:numId w:val="5"/>
        </w:numPr>
        <w:shd w:val="clear" w:color="auto" w:fill="auto"/>
        <w:tabs>
          <w:tab w:val="left" w:pos="832"/>
        </w:tabs>
        <w:spacing w:after="94" w:line="240" w:lineRule="auto"/>
        <w:ind w:left="0" w:firstLine="709"/>
        <w:contextualSpacing/>
        <w:rPr>
          <w:rFonts w:ascii="Times New Roman" w:hAnsi="Times New Roman"/>
          <w:i w:val="0"/>
          <w:sz w:val="24"/>
          <w:szCs w:val="24"/>
        </w:rPr>
      </w:pPr>
      <w:r w:rsidRPr="0034256F">
        <w:rPr>
          <w:rFonts w:ascii="Times New Roman" w:hAnsi="Times New Roman"/>
          <w:b w:val="0"/>
          <w:i w:val="0"/>
          <w:sz w:val="24"/>
          <w:szCs w:val="24"/>
        </w:rPr>
        <w:t>Кроме членов комиссии из подавших заявки на уча</w:t>
      </w:r>
      <w:r w:rsidRPr="0034256F">
        <w:rPr>
          <w:rFonts w:ascii="Times New Roman" w:hAnsi="Times New Roman"/>
          <w:b w:val="0"/>
          <w:i w:val="0"/>
          <w:sz w:val="24"/>
          <w:szCs w:val="24"/>
        </w:rPr>
        <w:softHyphen/>
        <w:t>стие в проекте «Я планирую бюджет» горожан выбираются 15 человек резервистов. Вы</w:t>
      </w:r>
      <w:r w:rsidRPr="0034256F">
        <w:rPr>
          <w:rFonts w:ascii="Times New Roman" w:hAnsi="Times New Roman"/>
          <w:b w:val="0"/>
          <w:i w:val="0"/>
          <w:sz w:val="24"/>
          <w:szCs w:val="24"/>
        </w:rPr>
        <w:softHyphen/>
        <w:t>бор также определяется жребием. В случае необходимости резервисты заменяют членов комиссии по основаниям, приведенным в пункте 3.4 настоящего регламента.</w:t>
      </w:r>
    </w:p>
    <w:p w:rsidR="001212E6" w:rsidRPr="0034256F" w:rsidRDefault="001212E6" w:rsidP="001212E6">
      <w:pPr>
        <w:pStyle w:val="11"/>
        <w:keepNext/>
        <w:keepLines/>
        <w:shd w:val="clear" w:color="auto" w:fill="auto"/>
        <w:tabs>
          <w:tab w:val="left" w:pos="832"/>
        </w:tabs>
        <w:spacing w:after="94" w:line="240" w:lineRule="auto"/>
        <w:ind w:left="1069" w:firstLine="0"/>
        <w:contextualSpacing/>
        <w:rPr>
          <w:rFonts w:ascii="Times New Roman" w:hAnsi="Times New Roman"/>
          <w:b w:val="0"/>
          <w:i w:val="0"/>
          <w:sz w:val="24"/>
          <w:szCs w:val="24"/>
        </w:rPr>
      </w:pPr>
    </w:p>
    <w:p w:rsidR="001212E6" w:rsidRPr="0034256F" w:rsidRDefault="001212E6" w:rsidP="001212E6">
      <w:pPr>
        <w:autoSpaceDE w:val="0"/>
        <w:autoSpaceDN w:val="0"/>
        <w:adjustRightInd w:val="0"/>
        <w:contextualSpacing/>
        <w:jc w:val="both"/>
        <w:rPr>
          <w:sz w:val="24"/>
          <w:szCs w:val="24"/>
        </w:rPr>
      </w:pPr>
    </w:p>
    <w:p w:rsidR="001212E6" w:rsidRPr="0034256F" w:rsidRDefault="001212E6" w:rsidP="001212E6">
      <w:pPr>
        <w:pStyle w:val="11"/>
        <w:keepNext/>
        <w:keepLines/>
        <w:shd w:val="clear" w:color="auto" w:fill="auto"/>
        <w:tabs>
          <w:tab w:val="left" w:pos="832"/>
        </w:tabs>
        <w:spacing w:after="94" w:line="240" w:lineRule="auto"/>
        <w:contextualSpacing/>
        <w:jc w:val="center"/>
        <w:rPr>
          <w:rFonts w:ascii="Times New Roman" w:hAnsi="Times New Roman"/>
          <w:b w:val="0"/>
          <w:i w:val="0"/>
          <w:sz w:val="24"/>
          <w:szCs w:val="24"/>
        </w:rPr>
      </w:pPr>
      <w:bookmarkStart w:id="14" w:name="bookmark4"/>
      <w:r w:rsidRPr="0034256F">
        <w:rPr>
          <w:rFonts w:ascii="Times New Roman" w:hAnsi="Times New Roman"/>
          <w:i w:val="0"/>
          <w:sz w:val="24"/>
          <w:szCs w:val="24"/>
        </w:rPr>
        <w:lastRenderedPageBreak/>
        <w:t>3. Права и обязанности членов инициативной комиссии</w:t>
      </w:r>
    </w:p>
    <w:p w:rsidR="001212E6" w:rsidRPr="0034256F" w:rsidRDefault="001212E6" w:rsidP="001212E6">
      <w:pPr>
        <w:pStyle w:val="11"/>
        <w:keepNext/>
        <w:keepLines/>
        <w:shd w:val="clear" w:color="auto" w:fill="auto"/>
        <w:tabs>
          <w:tab w:val="left" w:pos="832"/>
        </w:tabs>
        <w:spacing w:after="94" w:line="240" w:lineRule="auto"/>
        <w:ind w:left="1069" w:firstLine="0"/>
        <w:contextualSpacing/>
        <w:rPr>
          <w:rFonts w:ascii="Times New Roman" w:hAnsi="Times New Roman"/>
          <w:i w:val="0"/>
          <w:sz w:val="24"/>
          <w:szCs w:val="24"/>
        </w:rPr>
      </w:pPr>
    </w:p>
    <w:p w:rsidR="001212E6" w:rsidRPr="0034256F" w:rsidRDefault="001212E6" w:rsidP="001212E6">
      <w:pPr>
        <w:pStyle w:val="11"/>
        <w:keepNext/>
        <w:keepLines/>
        <w:shd w:val="clear" w:color="auto" w:fill="auto"/>
        <w:spacing w:after="94" w:line="240" w:lineRule="auto"/>
        <w:ind w:left="20"/>
        <w:rPr>
          <w:rFonts w:ascii="Times New Roman" w:hAnsi="Times New Roman"/>
          <w:i w:val="0"/>
          <w:sz w:val="24"/>
          <w:szCs w:val="24"/>
        </w:rPr>
      </w:pPr>
      <w:r w:rsidRPr="0034256F">
        <w:rPr>
          <w:rFonts w:ascii="Times New Roman" w:hAnsi="Times New Roman"/>
          <w:i w:val="0"/>
          <w:sz w:val="24"/>
          <w:szCs w:val="24"/>
        </w:rPr>
        <w:t>3.1. Права членов инициативной комиссии</w:t>
      </w:r>
      <w:bookmarkEnd w:id="14"/>
    </w:p>
    <w:p w:rsidR="001212E6" w:rsidRPr="0034256F" w:rsidRDefault="001212E6" w:rsidP="001212E6">
      <w:pPr>
        <w:pStyle w:val="a7"/>
        <w:numPr>
          <w:ilvl w:val="0"/>
          <w:numId w:val="1"/>
        </w:numPr>
        <w:shd w:val="clear" w:color="auto" w:fill="auto"/>
        <w:tabs>
          <w:tab w:val="left" w:pos="0"/>
        </w:tabs>
        <w:spacing w:before="0" w:after="57" w:line="240" w:lineRule="auto"/>
        <w:ind w:right="20" w:firstLine="320"/>
        <w:rPr>
          <w:rFonts w:ascii="Times New Roman" w:hAnsi="Times New Roman"/>
          <w:sz w:val="24"/>
          <w:szCs w:val="24"/>
        </w:rPr>
      </w:pPr>
      <w:r w:rsidRPr="0034256F">
        <w:rPr>
          <w:rFonts w:ascii="Times New Roman" w:hAnsi="Times New Roman"/>
          <w:sz w:val="24"/>
          <w:szCs w:val="24"/>
        </w:rPr>
        <w:t>Члены инициативной комиссии имеют право на выдвижение не более одной инициативы по расходованию средств местного бюджета на очередной финансовый год. Выдвигаемая инициатива должна иметь срок реализации, не превышающий одного финансового года.</w:t>
      </w:r>
    </w:p>
    <w:p w:rsidR="001212E6" w:rsidRPr="0034256F" w:rsidRDefault="001212E6" w:rsidP="001212E6">
      <w:pPr>
        <w:pStyle w:val="a7"/>
        <w:numPr>
          <w:ilvl w:val="0"/>
          <w:numId w:val="1"/>
        </w:numPr>
        <w:shd w:val="clear" w:color="auto" w:fill="auto"/>
        <w:tabs>
          <w:tab w:val="left" w:pos="0"/>
        </w:tabs>
        <w:spacing w:before="0" w:after="54" w:line="240" w:lineRule="auto"/>
        <w:ind w:right="20" w:firstLine="320"/>
        <w:rPr>
          <w:rFonts w:ascii="Times New Roman" w:hAnsi="Times New Roman"/>
          <w:sz w:val="24"/>
          <w:szCs w:val="24"/>
        </w:rPr>
      </w:pPr>
      <w:r w:rsidRPr="0034256F">
        <w:rPr>
          <w:rFonts w:ascii="Times New Roman" w:hAnsi="Times New Roman"/>
          <w:sz w:val="24"/>
          <w:szCs w:val="24"/>
        </w:rPr>
        <w:t>Члены инициативной комиссии имеют право на получение интересующей их информации, свя</w:t>
      </w:r>
      <w:r w:rsidRPr="0034256F">
        <w:rPr>
          <w:rFonts w:ascii="Times New Roman" w:hAnsi="Times New Roman"/>
          <w:sz w:val="24"/>
          <w:szCs w:val="24"/>
        </w:rPr>
        <w:softHyphen/>
        <w:t>занной с их инициативами или нужной для их разработки от сотрудников адми</w:t>
      </w:r>
      <w:r w:rsidRPr="0034256F">
        <w:rPr>
          <w:rFonts w:ascii="Times New Roman" w:hAnsi="Times New Roman"/>
          <w:sz w:val="24"/>
          <w:szCs w:val="24"/>
        </w:rPr>
        <w:softHyphen/>
        <w:t>нистрации.</w:t>
      </w:r>
    </w:p>
    <w:p w:rsidR="001212E6" w:rsidRPr="0034256F" w:rsidRDefault="001212E6" w:rsidP="001212E6">
      <w:pPr>
        <w:pStyle w:val="a7"/>
        <w:keepNext/>
        <w:keepLines/>
        <w:numPr>
          <w:ilvl w:val="2"/>
          <w:numId w:val="9"/>
        </w:numPr>
        <w:shd w:val="clear" w:color="auto" w:fill="auto"/>
        <w:tabs>
          <w:tab w:val="left" w:pos="0"/>
        </w:tabs>
        <w:spacing w:before="0" w:after="112" w:line="240" w:lineRule="auto"/>
        <w:ind w:left="0" w:right="23" w:firstLine="360"/>
        <w:contextualSpacing/>
        <w:rPr>
          <w:rFonts w:ascii="Times New Roman" w:hAnsi="Times New Roman"/>
          <w:b/>
          <w:bCs/>
          <w:i/>
          <w:iCs/>
          <w:sz w:val="24"/>
          <w:szCs w:val="24"/>
          <w:shd w:val="clear" w:color="auto" w:fill="FFFFFF"/>
        </w:rPr>
      </w:pPr>
      <w:r w:rsidRPr="0034256F">
        <w:rPr>
          <w:rFonts w:ascii="Times New Roman" w:hAnsi="Times New Roman"/>
          <w:sz w:val="24"/>
          <w:szCs w:val="24"/>
        </w:rPr>
        <w:t>Члены инициативной комиссии имеют право в случае отклонения их инициатив сотрудниками администрации на письменные разъяснения причин этого отклонения и на лич</w:t>
      </w:r>
      <w:r w:rsidRPr="0034256F">
        <w:rPr>
          <w:rFonts w:ascii="Times New Roman" w:hAnsi="Times New Roman"/>
          <w:sz w:val="24"/>
          <w:szCs w:val="24"/>
        </w:rPr>
        <w:softHyphen/>
        <w:t>ную встречу с членом соответствующего комитета или отдела администрации.</w:t>
      </w:r>
    </w:p>
    <w:p w:rsidR="001212E6" w:rsidRPr="0034256F" w:rsidRDefault="001212E6" w:rsidP="001212E6">
      <w:pPr>
        <w:pStyle w:val="a7"/>
        <w:keepNext/>
        <w:keepLines/>
        <w:numPr>
          <w:ilvl w:val="2"/>
          <w:numId w:val="9"/>
        </w:numPr>
        <w:shd w:val="clear" w:color="auto" w:fill="auto"/>
        <w:tabs>
          <w:tab w:val="left" w:pos="0"/>
        </w:tabs>
        <w:spacing w:before="0" w:after="112" w:line="240" w:lineRule="auto"/>
        <w:ind w:left="142" w:right="23" w:firstLine="218"/>
        <w:contextualSpacing/>
        <w:rPr>
          <w:rFonts w:ascii="Times New Roman" w:hAnsi="Times New Roman"/>
          <w:b/>
          <w:bCs/>
          <w:i/>
          <w:iCs/>
          <w:sz w:val="24"/>
          <w:szCs w:val="24"/>
          <w:shd w:val="clear" w:color="auto" w:fill="FFFFFF"/>
        </w:rPr>
      </w:pPr>
      <w:r w:rsidRPr="0034256F">
        <w:rPr>
          <w:rFonts w:ascii="Times New Roman" w:hAnsi="Times New Roman"/>
          <w:sz w:val="24"/>
          <w:szCs w:val="24"/>
        </w:rPr>
        <w:t>Члены инициативной комиссии имеют право на участие в заседаниях сформированной из представителей администрации Сосновоборского городского округа и совета депутатов Сосновоборского городского округа (далее - рабочая группа адми</w:t>
      </w:r>
      <w:r w:rsidRPr="0034256F">
        <w:rPr>
          <w:rFonts w:ascii="Times New Roman" w:hAnsi="Times New Roman"/>
          <w:sz w:val="24"/>
          <w:szCs w:val="24"/>
        </w:rPr>
        <w:softHyphen/>
        <w:t>нистрации и совета депутатов). Рабочая группа адми</w:t>
      </w:r>
      <w:r w:rsidRPr="0034256F">
        <w:rPr>
          <w:rFonts w:ascii="Times New Roman" w:hAnsi="Times New Roman"/>
          <w:sz w:val="24"/>
          <w:szCs w:val="24"/>
        </w:rPr>
        <w:softHyphen/>
        <w:t>нистрации и совета депутатов занимается прора</w:t>
      </w:r>
      <w:r w:rsidRPr="0034256F">
        <w:rPr>
          <w:rFonts w:ascii="Times New Roman" w:hAnsi="Times New Roman"/>
          <w:sz w:val="24"/>
          <w:szCs w:val="24"/>
        </w:rPr>
        <w:softHyphen/>
        <w:t xml:space="preserve">боткой инициативы (консультирует членов комиссии по вопросам, связанным с административным оформлением их инициатив) для включения ее в бюджет Сосновоборского городского округа. </w:t>
      </w:r>
      <w:bookmarkStart w:id="15" w:name="bookmark5"/>
    </w:p>
    <w:p w:rsidR="001212E6" w:rsidRPr="0034256F" w:rsidRDefault="001212E6" w:rsidP="001212E6">
      <w:pPr>
        <w:pStyle w:val="a7"/>
        <w:keepNext/>
        <w:keepLines/>
        <w:shd w:val="clear" w:color="auto" w:fill="auto"/>
        <w:tabs>
          <w:tab w:val="left" w:pos="1033"/>
        </w:tabs>
        <w:spacing w:before="0" w:after="112" w:line="240" w:lineRule="auto"/>
        <w:ind w:left="620" w:right="23" w:firstLine="0"/>
        <w:contextualSpacing/>
        <w:rPr>
          <w:rFonts w:ascii="Times New Roman" w:hAnsi="Times New Roman"/>
          <w:b/>
          <w:bCs/>
          <w:i/>
          <w:iCs/>
          <w:sz w:val="24"/>
          <w:szCs w:val="24"/>
          <w:shd w:val="clear" w:color="auto" w:fill="FFFFFF"/>
        </w:rPr>
      </w:pPr>
    </w:p>
    <w:p w:rsidR="001212E6" w:rsidRPr="0034256F" w:rsidRDefault="001212E6" w:rsidP="001212E6">
      <w:pPr>
        <w:pStyle w:val="a7"/>
        <w:keepNext/>
        <w:keepLines/>
        <w:shd w:val="clear" w:color="auto" w:fill="auto"/>
        <w:tabs>
          <w:tab w:val="left" w:pos="1033"/>
        </w:tabs>
        <w:spacing w:before="0" w:after="112" w:line="240" w:lineRule="auto"/>
        <w:ind w:left="620" w:right="23" w:firstLine="0"/>
        <w:contextualSpacing/>
        <w:rPr>
          <w:rStyle w:val="13"/>
          <w:i w:val="0"/>
          <w:sz w:val="24"/>
          <w:szCs w:val="24"/>
        </w:rPr>
      </w:pPr>
      <w:r w:rsidRPr="0034256F">
        <w:rPr>
          <w:rStyle w:val="13"/>
          <w:sz w:val="24"/>
          <w:szCs w:val="24"/>
        </w:rPr>
        <w:t xml:space="preserve">3.2. Обязанности членов </w:t>
      </w:r>
      <w:r w:rsidRPr="0034256F">
        <w:rPr>
          <w:rFonts w:ascii="Times New Roman" w:hAnsi="Times New Roman"/>
          <w:b/>
          <w:sz w:val="24"/>
          <w:szCs w:val="24"/>
        </w:rPr>
        <w:t>инициативной</w:t>
      </w:r>
      <w:r w:rsidRPr="0034256F">
        <w:rPr>
          <w:rStyle w:val="13"/>
          <w:sz w:val="24"/>
          <w:szCs w:val="24"/>
        </w:rPr>
        <w:t xml:space="preserve"> комиссии</w:t>
      </w:r>
      <w:bookmarkEnd w:id="15"/>
    </w:p>
    <w:p w:rsidR="001212E6" w:rsidRPr="0034256F" w:rsidRDefault="001212E6" w:rsidP="001212E6">
      <w:pPr>
        <w:pStyle w:val="11"/>
        <w:keepNext/>
        <w:keepLines/>
        <w:shd w:val="clear" w:color="auto" w:fill="auto"/>
        <w:spacing w:after="112" w:line="240" w:lineRule="auto"/>
        <w:ind w:firstLine="0"/>
        <w:rPr>
          <w:rFonts w:ascii="Times New Roman" w:hAnsi="Times New Roman"/>
          <w:i w:val="0"/>
          <w:sz w:val="24"/>
          <w:szCs w:val="24"/>
        </w:rPr>
      </w:pPr>
      <w:r w:rsidRPr="0034256F">
        <w:rPr>
          <w:rStyle w:val="13"/>
          <w:sz w:val="24"/>
          <w:szCs w:val="24"/>
        </w:rPr>
        <w:t xml:space="preserve">       3.2.1. </w:t>
      </w:r>
      <w:r w:rsidRPr="0034256F">
        <w:rPr>
          <w:rFonts w:ascii="Times New Roman" w:hAnsi="Times New Roman"/>
          <w:b w:val="0"/>
          <w:i w:val="0"/>
          <w:sz w:val="24"/>
          <w:szCs w:val="24"/>
        </w:rPr>
        <w:t>Придерживаться правил, оговоренных в данном регламенте.</w:t>
      </w:r>
    </w:p>
    <w:p w:rsidR="001212E6" w:rsidRPr="0034256F" w:rsidRDefault="001212E6" w:rsidP="001212E6">
      <w:pPr>
        <w:pStyle w:val="11"/>
        <w:keepNext/>
        <w:keepLines/>
        <w:shd w:val="clear" w:color="auto" w:fill="auto"/>
        <w:spacing w:after="112" w:line="240" w:lineRule="auto"/>
        <w:ind w:firstLine="0"/>
        <w:rPr>
          <w:rFonts w:ascii="Times New Roman" w:hAnsi="Times New Roman"/>
          <w:i w:val="0"/>
          <w:sz w:val="24"/>
          <w:szCs w:val="24"/>
        </w:rPr>
      </w:pPr>
      <w:r w:rsidRPr="0034256F">
        <w:rPr>
          <w:rFonts w:ascii="Times New Roman" w:hAnsi="Times New Roman"/>
          <w:b w:val="0"/>
          <w:i w:val="0"/>
          <w:sz w:val="24"/>
          <w:szCs w:val="24"/>
        </w:rPr>
        <w:t xml:space="preserve">       3.2.2. Разрабатывать в соответствии с предложенной письменной формой свои ини</w:t>
      </w:r>
      <w:r w:rsidRPr="0034256F">
        <w:rPr>
          <w:rFonts w:ascii="Times New Roman" w:hAnsi="Times New Roman"/>
          <w:b w:val="0"/>
          <w:i w:val="0"/>
          <w:sz w:val="24"/>
          <w:szCs w:val="24"/>
        </w:rPr>
        <w:softHyphen/>
        <w:t>циативы по распределению бюджетных сре</w:t>
      </w:r>
      <w:proofErr w:type="gramStart"/>
      <w:r w:rsidRPr="0034256F">
        <w:rPr>
          <w:rFonts w:ascii="Times New Roman" w:hAnsi="Times New Roman"/>
          <w:b w:val="0"/>
          <w:i w:val="0"/>
          <w:sz w:val="24"/>
          <w:szCs w:val="24"/>
        </w:rPr>
        <w:t>дств в стр</w:t>
      </w:r>
      <w:proofErr w:type="gramEnd"/>
      <w:r w:rsidRPr="0034256F">
        <w:rPr>
          <w:rFonts w:ascii="Times New Roman" w:hAnsi="Times New Roman"/>
          <w:b w:val="0"/>
          <w:i w:val="0"/>
          <w:sz w:val="24"/>
          <w:szCs w:val="24"/>
        </w:rPr>
        <w:t>ого оговоренные сроки.</w:t>
      </w:r>
    </w:p>
    <w:p w:rsidR="001212E6" w:rsidRPr="0034256F" w:rsidRDefault="001212E6" w:rsidP="001212E6">
      <w:pPr>
        <w:pStyle w:val="11"/>
        <w:keepNext/>
        <w:keepLines/>
        <w:shd w:val="clear" w:color="auto" w:fill="auto"/>
        <w:spacing w:after="112" w:line="240" w:lineRule="auto"/>
        <w:ind w:firstLine="0"/>
        <w:rPr>
          <w:rFonts w:ascii="Times New Roman" w:hAnsi="Times New Roman"/>
          <w:b w:val="0"/>
          <w:i w:val="0"/>
          <w:sz w:val="24"/>
          <w:szCs w:val="24"/>
        </w:rPr>
      </w:pPr>
      <w:r w:rsidRPr="0034256F">
        <w:rPr>
          <w:rFonts w:ascii="Times New Roman" w:hAnsi="Times New Roman"/>
          <w:b w:val="0"/>
          <w:i w:val="0"/>
          <w:sz w:val="24"/>
          <w:szCs w:val="24"/>
        </w:rPr>
        <w:t xml:space="preserve">       3.2.3.Своевременно выполнять все задания модератора в соответствии с предложен</w:t>
      </w:r>
      <w:r w:rsidRPr="0034256F">
        <w:rPr>
          <w:rFonts w:ascii="Times New Roman" w:hAnsi="Times New Roman"/>
          <w:b w:val="0"/>
          <w:i w:val="0"/>
          <w:sz w:val="24"/>
          <w:szCs w:val="24"/>
        </w:rPr>
        <w:softHyphen/>
        <w:t>ной формой. Задания даются модератором в конце каждого заседания. Форма задания оговаривается модератором. Задания должны быть выполнены членом комиссии в указанный модератором срок.</w:t>
      </w:r>
    </w:p>
    <w:p w:rsidR="001212E6" w:rsidRPr="0034256F" w:rsidRDefault="001212E6" w:rsidP="001212E6">
      <w:pPr>
        <w:pStyle w:val="11"/>
        <w:keepNext/>
        <w:keepLines/>
        <w:shd w:val="clear" w:color="auto" w:fill="auto"/>
        <w:spacing w:after="112" w:line="240" w:lineRule="auto"/>
        <w:ind w:firstLine="0"/>
        <w:rPr>
          <w:rFonts w:ascii="Times New Roman" w:hAnsi="Times New Roman"/>
          <w:b w:val="0"/>
          <w:i w:val="0"/>
          <w:sz w:val="24"/>
          <w:szCs w:val="24"/>
        </w:rPr>
      </w:pPr>
      <w:r w:rsidRPr="0034256F">
        <w:rPr>
          <w:rFonts w:ascii="Times New Roman" w:hAnsi="Times New Roman"/>
          <w:b w:val="0"/>
          <w:i w:val="0"/>
          <w:sz w:val="24"/>
          <w:szCs w:val="24"/>
        </w:rPr>
        <w:t xml:space="preserve">        3.2.4. Информировать модератора о пропусках заседаний или опозданиях (в той фор</w:t>
      </w:r>
      <w:r w:rsidRPr="0034256F">
        <w:rPr>
          <w:rFonts w:ascii="Times New Roman" w:hAnsi="Times New Roman"/>
          <w:b w:val="0"/>
          <w:i w:val="0"/>
          <w:sz w:val="24"/>
          <w:szCs w:val="24"/>
        </w:rPr>
        <w:softHyphen/>
        <w:t>ме, которая будет оговорена на первом заседании комиссии, с учетом возможно</w:t>
      </w:r>
      <w:r w:rsidRPr="0034256F">
        <w:rPr>
          <w:rFonts w:ascii="Times New Roman" w:hAnsi="Times New Roman"/>
          <w:b w:val="0"/>
          <w:i w:val="0"/>
          <w:sz w:val="24"/>
          <w:szCs w:val="24"/>
        </w:rPr>
        <w:softHyphen/>
        <w:t>стей и пожеланий членов комиссии; решение об этой форме принимается боль</w:t>
      </w:r>
      <w:r w:rsidRPr="0034256F">
        <w:rPr>
          <w:rFonts w:ascii="Times New Roman" w:hAnsi="Times New Roman"/>
          <w:b w:val="0"/>
          <w:i w:val="0"/>
          <w:sz w:val="24"/>
          <w:szCs w:val="24"/>
        </w:rPr>
        <w:softHyphen/>
        <w:t>шинством голосов).</w:t>
      </w:r>
    </w:p>
    <w:p w:rsidR="001212E6" w:rsidRPr="0034256F" w:rsidRDefault="001212E6" w:rsidP="001212E6">
      <w:pPr>
        <w:pStyle w:val="11"/>
        <w:keepNext/>
        <w:keepLines/>
        <w:shd w:val="clear" w:color="auto" w:fill="auto"/>
        <w:spacing w:after="81" w:line="240" w:lineRule="auto"/>
        <w:ind w:left="1000" w:firstLine="0"/>
        <w:rPr>
          <w:rStyle w:val="13"/>
          <w:sz w:val="24"/>
          <w:szCs w:val="24"/>
        </w:rPr>
      </w:pPr>
      <w:bookmarkStart w:id="16" w:name="bookmark6"/>
      <w:r w:rsidRPr="0034256F">
        <w:rPr>
          <w:rStyle w:val="13"/>
          <w:sz w:val="24"/>
          <w:szCs w:val="24"/>
        </w:rPr>
        <w:t>4. Права и обязанности модератора</w:t>
      </w:r>
      <w:bookmarkEnd w:id="16"/>
    </w:p>
    <w:p w:rsidR="001212E6" w:rsidRPr="0034256F" w:rsidRDefault="001212E6" w:rsidP="001212E6">
      <w:pPr>
        <w:pStyle w:val="11"/>
        <w:keepNext/>
        <w:keepLines/>
        <w:shd w:val="clear" w:color="auto" w:fill="auto"/>
        <w:spacing w:after="81" w:line="240" w:lineRule="auto"/>
        <w:ind w:left="1000" w:firstLine="0"/>
        <w:rPr>
          <w:rFonts w:ascii="Times New Roman" w:hAnsi="Times New Roman"/>
          <w:i w:val="0"/>
          <w:sz w:val="24"/>
          <w:szCs w:val="24"/>
        </w:rPr>
      </w:pPr>
      <w:r w:rsidRPr="0034256F">
        <w:rPr>
          <w:rStyle w:val="13"/>
          <w:sz w:val="24"/>
          <w:szCs w:val="24"/>
        </w:rPr>
        <w:t>4.1. Права модератора</w:t>
      </w:r>
    </w:p>
    <w:p w:rsidR="001212E6" w:rsidRPr="0034256F" w:rsidRDefault="001212E6" w:rsidP="001212E6">
      <w:pPr>
        <w:pStyle w:val="a7"/>
        <w:shd w:val="clear" w:color="auto" w:fill="auto"/>
        <w:spacing w:before="0" w:line="240" w:lineRule="auto"/>
        <w:ind w:left="20" w:right="20" w:firstLine="0"/>
        <w:rPr>
          <w:rFonts w:ascii="Times New Roman" w:hAnsi="Times New Roman"/>
          <w:sz w:val="24"/>
          <w:szCs w:val="24"/>
        </w:rPr>
      </w:pPr>
      <w:r w:rsidRPr="0034256F">
        <w:rPr>
          <w:rFonts w:ascii="Times New Roman" w:hAnsi="Times New Roman"/>
          <w:sz w:val="24"/>
          <w:szCs w:val="24"/>
        </w:rPr>
        <w:t xml:space="preserve">        4.1.1.Заседания инициативной комиссии ведет модератор. </w:t>
      </w:r>
    </w:p>
    <w:p w:rsidR="001212E6" w:rsidRPr="0034256F" w:rsidRDefault="001212E6" w:rsidP="001212E6">
      <w:pPr>
        <w:pStyle w:val="a7"/>
        <w:shd w:val="clear" w:color="auto" w:fill="auto"/>
        <w:spacing w:before="0" w:line="240" w:lineRule="auto"/>
        <w:ind w:left="20" w:right="20" w:firstLine="0"/>
        <w:rPr>
          <w:rFonts w:ascii="Times New Roman" w:hAnsi="Times New Roman"/>
          <w:sz w:val="24"/>
          <w:szCs w:val="24"/>
        </w:rPr>
      </w:pPr>
      <w:r w:rsidRPr="0034256F">
        <w:rPr>
          <w:rFonts w:ascii="Times New Roman" w:hAnsi="Times New Roman"/>
          <w:sz w:val="24"/>
          <w:szCs w:val="24"/>
        </w:rPr>
        <w:t xml:space="preserve">        4.1.2. Модератор назначается председателем рабочей группы про</w:t>
      </w:r>
      <w:r w:rsidRPr="0034256F">
        <w:rPr>
          <w:rFonts w:ascii="Times New Roman" w:hAnsi="Times New Roman"/>
          <w:sz w:val="24"/>
          <w:szCs w:val="24"/>
        </w:rPr>
        <w:softHyphen/>
        <w:t xml:space="preserve">екта «Я планирую бюджет». </w:t>
      </w:r>
    </w:p>
    <w:p w:rsidR="001212E6" w:rsidRPr="0034256F" w:rsidRDefault="001212E6" w:rsidP="001212E6">
      <w:pPr>
        <w:pStyle w:val="a7"/>
        <w:shd w:val="clear" w:color="auto" w:fill="auto"/>
        <w:spacing w:before="0" w:line="240" w:lineRule="auto"/>
        <w:ind w:left="20" w:right="20" w:firstLine="0"/>
        <w:rPr>
          <w:rFonts w:ascii="Times New Roman" w:hAnsi="Times New Roman"/>
          <w:sz w:val="24"/>
          <w:szCs w:val="24"/>
        </w:rPr>
      </w:pPr>
      <w:r w:rsidRPr="0034256F">
        <w:rPr>
          <w:rFonts w:ascii="Times New Roman" w:hAnsi="Times New Roman"/>
          <w:sz w:val="24"/>
          <w:szCs w:val="24"/>
        </w:rPr>
        <w:t xml:space="preserve">        4.1.3. Модератор обладает исключительными правами на лишение слова и управление заседанием. </w:t>
      </w:r>
    </w:p>
    <w:p w:rsidR="001212E6" w:rsidRPr="0034256F" w:rsidRDefault="001212E6" w:rsidP="001212E6">
      <w:pPr>
        <w:pStyle w:val="a7"/>
        <w:shd w:val="clear" w:color="auto" w:fill="auto"/>
        <w:spacing w:before="0" w:after="95" w:line="240" w:lineRule="auto"/>
        <w:ind w:left="20" w:right="20" w:firstLine="0"/>
        <w:rPr>
          <w:rFonts w:ascii="Times New Roman" w:hAnsi="Times New Roman"/>
          <w:sz w:val="24"/>
          <w:szCs w:val="24"/>
        </w:rPr>
      </w:pPr>
      <w:r w:rsidRPr="0034256F">
        <w:rPr>
          <w:rFonts w:ascii="Times New Roman" w:hAnsi="Times New Roman"/>
          <w:sz w:val="24"/>
          <w:szCs w:val="24"/>
        </w:rPr>
        <w:t xml:space="preserve">        4.1.4. Модератор обладает исключительным правом предоставления слова в течение каж</w:t>
      </w:r>
      <w:r w:rsidRPr="0034256F">
        <w:rPr>
          <w:rFonts w:ascii="Times New Roman" w:hAnsi="Times New Roman"/>
          <w:sz w:val="24"/>
          <w:szCs w:val="24"/>
        </w:rPr>
        <w:softHyphen/>
        <w:t>дого конкретного заседания. Модератор может лишить права слова члена комиссии в том случае, если он начинает выступать без согласия модератора (форма выражения согласия модератора согласовывается с членами комиссии на первом заседании).</w:t>
      </w:r>
    </w:p>
    <w:p w:rsidR="001212E6" w:rsidRPr="0034256F" w:rsidRDefault="001212E6" w:rsidP="001212E6">
      <w:pPr>
        <w:pStyle w:val="a7"/>
        <w:shd w:val="clear" w:color="auto" w:fill="auto"/>
        <w:spacing w:before="0" w:after="92" w:line="240" w:lineRule="auto"/>
        <w:ind w:left="20" w:right="20" w:firstLine="0"/>
        <w:rPr>
          <w:rFonts w:ascii="Times New Roman" w:hAnsi="Times New Roman"/>
          <w:sz w:val="24"/>
          <w:szCs w:val="24"/>
        </w:rPr>
      </w:pPr>
      <w:r w:rsidRPr="0034256F">
        <w:rPr>
          <w:rFonts w:ascii="Times New Roman" w:hAnsi="Times New Roman"/>
          <w:sz w:val="24"/>
          <w:szCs w:val="24"/>
        </w:rPr>
        <w:t xml:space="preserve">        4.1.5. Модератор обладает исключительным правом на замену члена комиссии членом ре</w:t>
      </w:r>
      <w:r w:rsidRPr="0034256F">
        <w:rPr>
          <w:rFonts w:ascii="Times New Roman" w:hAnsi="Times New Roman"/>
          <w:sz w:val="24"/>
          <w:szCs w:val="24"/>
        </w:rPr>
        <w:softHyphen/>
        <w:t>зерва в том случае, если член комиссии совершает что-либо из описанного в разделе 5 настоящего регламента.</w:t>
      </w:r>
    </w:p>
    <w:p w:rsidR="001212E6" w:rsidRPr="0034256F" w:rsidRDefault="001212E6" w:rsidP="001212E6">
      <w:pPr>
        <w:pStyle w:val="11"/>
        <w:keepNext/>
        <w:keepLines/>
        <w:shd w:val="clear" w:color="auto" w:fill="auto"/>
        <w:spacing w:after="81" w:line="240" w:lineRule="auto"/>
        <w:ind w:left="1000" w:firstLine="0"/>
        <w:rPr>
          <w:rStyle w:val="13"/>
          <w:sz w:val="24"/>
          <w:szCs w:val="24"/>
        </w:rPr>
      </w:pPr>
      <w:r w:rsidRPr="0034256F">
        <w:rPr>
          <w:rStyle w:val="13"/>
          <w:sz w:val="24"/>
          <w:szCs w:val="24"/>
        </w:rPr>
        <w:t>4.2. Обязанности модератора</w:t>
      </w:r>
    </w:p>
    <w:p w:rsidR="001212E6" w:rsidRPr="0034256F" w:rsidRDefault="001212E6" w:rsidP="001212E6">
      <w:pPr>
        <w:pStyle w:val="a7"/>
        <w:shd w:val="clear" w:color="auto" w:fill="auto"/>
        <w:spacing w:before="0" w:line="240" w:lineRule="auto"/>
        <w:ind w:left="20" w:right="20" w:firstLine="0"/>
        <w:rPr>
          <w:rFonts w:ascii="Times New Roman" w:hAnsi="Times New Roman"/>
          <w:sz w:val="24"/>
          <w:szCs w:val="24"/>
        </w:rPr>
      </w:pPr>
      <w:r w:rsidRPr="0034256F">
        <w:rPr>
          <w:rFonts w:ascii="Times New Roman" w:hAnsi="Times New Roman"/>
          <w:sz w:val="24"/>
          <w:szCs w:val="24"/>
        </w:rPr>
        <w:t xml:space="preserve">         4.2.1.Модератор обязан на каждом заседании: а) информиро</w:t>
      </w:r>
      <w:r w:rsidRPr="0034256F">
        <w:rPr>
          <w:rFonts w:ascii="Times New Roman" w:hAnsi="Times New Roman"/>
          <w:sz w:val="24"/>
          <w:szCs w:val="24"/>
        </w:rPr>
        <w:softHyphen/>
        <w:t>вать о целях и задачах текущего заседания б) отвечать на вопросы членов комиссии по порядку проведения заседания в) предоставлять возможность для прояснения правил и положений настоящего регламента и расписания заседаний.</w:t>
      </w:r>
    </w:p>
    <w:p w:rsidR="001212E6" w:rsidRPr="0034256F" w:rsidRDefault="001212E6" w:rsidP="001212E6">
      <w:pPr>
        <w:pStyle w:val="a7"/>
        <w:shd w:val="clear" w:color="auto" w:fill="auto"/>
        <w:spacing w:before="0" w:after="78" w:line="240" w:lineRule="auto"/>
        <w:ind w:firstLine="0"/>
        <w:rPr>
          <w:rFonts w:ascii="Times New Roman" w:hAnsi="Times New Roman"/>
          <w:sz w:val="24"/>
          <w:szCs w:val="24"/>
        </w:rPr>
      </w:pPr>
      <w:r w:rsidRPr="0034256F">
        <w:rPr>
          <w:rFonts w:ascii="Times New Roman" w:hAnsi="Times New Roman"/>
          <w:sz w:val="24"/>
          <w:szCs w:val="24"/>
        </w:rPr>
        <w:t xml:space="preserve">         4.2.2.В начале каждого заседания модератором определяется ход заседания:</w:t>
      </w:r>
    </w:p>
    <w:p w:rsidR="001212E6" w:rsidRPr="0034256F" w:rsidRDefault="001212E6" w:rsidP="001212E6">
      <w:pPr>
        <w:pStyle w:val="a7"/>
        <w:shd w:val="clear" w:color="auto" w:fill="auto"/>
        <w:tabs>
          <w:tab w:val="left" w:pos="730"/>
        </w:tabs>
        <w:spacing w:before="0" w:line="240" w:lineRule="auto"/>
        <w:ind w:left="620" w:right="20" w:firstLine="0"/>
        <w:rPr>
          <w:rFonts w:ascii="Times New Roman" w:hAnsi="Times New Roman"/>
          <w:sz w:val="24"/>
          <w:szCs w:val="24"/>
        </w:rPr>
      </w:pPr>
      <w:r w:rsidRPr="0034256F">
        <w:rPr>
          <w:rFonts w:ascii="Times New Roman" w:hAnsi="Times New Roman"/>
          <w:sz w:val="24"/>
          <w:szCs w:val="24"/>
        </w:rPr>
        <w:t>- формат заседания и время, отведенное на выступления каждого члена инициатив</w:t>
      </w:r>
      <w:r w:rsidRPr="0034256F">
        <w:rPr>
          <w:rFonts w:ascii="Times New Roman" w:hAnsi="Times New Roman"/>
          <w:sz w:val="24"/>
          <w:szCs w:val="24"/>
        </w:rPr>
        <w:softHyphen/>
        <w:t>ной комиссии.</w:t>
      </w:r>
    </w:p>
    <w:p w:rsidR="001212E6" w:rsidRPr="0034256F" w:rsidRDefault="001212E6" w:rsidP="001212E6">
      <w:pPr>
        <w:pStyle w:val="a7"/>
        <w:shd w:val="clear" w:color="auto" w:fill="auto"/>
        <w:tabs>
          <w:tab w:val="left" w:pos="752"/>
        </w:tabs>
        <w:spacing w:before="0" w:after="66" w:line="240" w:lineRule="auto"/>
        <w:ind w:left="620" w:right="20" w:firstLine="0"/>
        <w:rPr>
          <w:rFonts w:ascii="Times New Roman" w:hAnsi="Times New Roman"/>
          <w:sz w:val="24"/>
          <w:szCs w:val="24"/>
        </w:rPr>
      </w:pPr>
      <w:r w:rsidRPr="0034256F">
        <w:rPr>
          <w:rFonts w:ascii="Times New Roman" w:hAnsi="Times New Roman"/>
          <w:sz w:val="24"/>
          <w:szCs w:val="24"/>
        </w:rPr>
        <w:t>- порядок выступлений (каким образом членам комиссии предоставляется право слова, описание порядка очередности выступающих и т.д.).</w:t>
      </w:r>
    </w:p>
    <w:p w:rsidR="001212E6" w:rsidRPr="0034256F" w:rsidRDefault="001212E6" w:rsidP="001212E6">
      <w:pPr>
        <w:pStyle w:val="a7"/>
        <w:shd w:val="clear" w:color="auto" w:fill="auto"/>
        <w:spacing w:before="0" w:after="92" w:line="240" w:lineRule="auto"/>
        <w:ind w:left="20" w:right="20" w:firstLine="600"/>
        <w:rPr>
          <w:rFonts w:ascii="Times New Roman" w:hAnsi="Times New Roman"/>
          <w:sz w:val="24"/>
          <w:szCs w:val="24"/>
        </w:rPr>
      </w:pPr>
    </w:p>
    <w:p w:rsidR="001212E6" w:rsidRPr="0034256F" w:rsidRDefault="001212E6" w:rsidP="001212E6">
      <w:pPr>
        <w:pStyle w:val="11"/>
        <w:keepNext/>
        <w:keepLines/>
        <w:shd w:val="clear" w:color="auto" w:fill="auto"/>
        <w:spacing w:after="81" w:line="240" w:lineRule="auto"/>
        <w:ind w:left="20" w:firstLine="600"/>
        <w:rPr>
          <w:rFonts w:ascii="Times New Roman" w:hAnsi="Times New Roman"/>
          <w:i w:val="0"/>
          <w:sz w:val="24"/>
          <w:szCs w:val="24"/>
        </w:rPr>
      </w:pPr>
      <w:bookmarkStart w:id="17" w:name="bookmark7"/>
      <w:r w:rsidRPr="0034256F">
        <w:rPr>
          <w:rStyle w:val="13"/>
          <w:sz w:val="24"/>
          <w:szCs w:val="24"/>
        </w:rPr>
        <w:t xml:space="preserve">5. Правила вывода членов </w:t>
      </w:r>
      <w:r w:rsidRPr="0034256F">
        <w:rPr>
          <w:rFonts w:ascii="Times New Roman" w:hAnsi="Times New Roman"/>
          <w:i w:val="0"/>
          <w:sz w:val="24"/>
          <w:szCs w:val="24"/>
        </w:rPr>
        <w:t>инициативной</w:t>
      </w:r>
      <w:r w:rsidRPr="0034256F">
        <w:rPr>
          <w:rStyle w:val="13"/>
          <w:sz w:val="24"/>
          <w:szCs w:val="24"/>
        </w:rPr>
        <w:t xml:space="preserve"> комиссии (замены члена комиссии на члена резерва)</w:t>
      </w:r>
      <w:bookmarkEnd w:id="17"/>
      <w:r w:rsidRPr="0034256F">
        <w:rPr>
          <w:rStyle w:val="13"/>
          <w:sz w:val="24"/>
          <w:szCs w:val="24"/>
        </w:rPr>
        <w:t>.</w:t>
      </w:r>
    </w:p>
    <w:p w:rsidR="001212E6" w:rsidRPr="0034256F" w:rsidRDefault="001212E6" w:rsidP="001212E6">
      <w:pPr>
        <w:pStyle w:val="a7"/>
        <w:shd w:val="clear" w:color="auto" w:fill="auto"/>
        <w:spacing w:before="0" w:after="98" w:line="240" w:lineRule="auto"/>
        <w:ind w:left="20" w:right="20" w:firstLine="600"/>
        <w:rPr>
          <w:rFonts w:ascii="Times New Roman" w:hAnsi="Times New Roman"/>
          <w:sz w:val="24"/>
          <w:szCs w:val="24"/>
        </w:rPr>
      </w:pPr>
      <w:r w:rsidRPr="0034256F">
        <w:rPr>
          <w:rFonts w:ascii="Times New Roman" w:hAnsi="Times New Roman"/>
          <w:sz w:val="24"/>
          <w:szCs w:val="24"/>
        </w:rPr>
        <w:t>Замена члена комиссии осуществляется модератором. Замена осуществляется по следующим причинам:</w:t>
      </w:r>
    </w:p>
    <w:p w:rsidR="001212E6" w:rsidRPr="0034256F" w:rsidRDefault="001212E6" w:rsidP="001212E6">
      <w:pPr>
        <w:pStyle w:val="a7"/>
        <w:numPr>
          <w:ilvl w:val="1"/>
          <w:numId w:val="10"/>
        </w:numPr>
        <w:shd w:val="clear" w:color="auto" w:fill="auto"/>
        <w:tabs>
          <w:tab w:val="left" w:pos="1013"/>
        </w:tabs>
        <w:spacing w:before="0" w:after="84" w:line="240" w:lineRule="auto"/>
        <w:rPr>
          <w:rFonts w:ascii="Times New Roman" w:hAnsi="Times New Roman"/>
          <w:sz w:val="24"/>
          <w:szCs w:val="24"/>
        </w:rPr>
      </w:pPr>
      <w:r w:rsidRPr="0034256F">
        <w:rPr>
          <w:rFonts w:ascii="Times New Roman" w:hAnsi="Times New Roman"/>
          <w:sz w:val="24"/>
          <w:szCs w:val="24"/>
        </w:rPr>
        <w:t xml:space="preserve"> После пропуска 2 (двух) заседаний без уважительной причины.</w:t>
      </w:r>
    </w:p>
    <w:p w:rsidR="001212E6" w:rsidRPr="0034256F" w:rsidRDefault="001212E6" w:rsidP="001212E6">
      <w:pPr>
        <w:pStyle w:val="a7"/>
        <w:numPr>
          <w:ilvl w:val="1"/>
          <w:numId w:val="10"/>
        </w:numPr>
        <w:shd w:val="clear" w:color="auto" w:fill="auto"/>
        <w:tabs>
          <w:tab w:val="left" w:pos="1364"/>
        </w:tabs>
        <w:spacing w:before="0" w:after="91" w:line="240" w:lineRule="auto"/>
        <w:ind w:left="0" w:right="20" w:firstLine="540"/>
        <w:rPr>
          <w:rFonts w:ascii="Times New Roman" w:hAnsi="Times New Roman"/>
          <w:sz w:val="24"/>
          <w:szCs w:val="24"/>
        </w:rPr>
      </w:pPr>
      <w:r w:rsidRPr="0034256F">
        <w:rPr>
          <w:rFonts w:ascii="Times New Roman" w:hAnsi="Times New Roman"/>
          <w:sz w:val="24"/>
          <w:szCs w:val="24"/>
        </w:rPr>
        <w:t>За неоднократное нарушение хода заседаний. После третьего предупреждения модератор имеет право на замену члена комиссии. Предупреждения могут быть получены в ходе одного или нескольких заседаний. К нарушениям относятся: превышения времени отведенного модератором на выступление; нарушения порядка выступлений и обсуждений (перебивание других членов комиссии, выступления без разрешения модератора и т.д.); появление на заседаниях в состоянии алкогольного опьянения; употребление недопустимых форм речевой коммуникации (оскорбления и т.д.).</w:t>
      </w:r>
    </w:p>
    <w:p w:rsidR="001212E6" w:rsidRPr="0034256F" w:rsidRDefault="001212E6" w:rsidP="001212E6">
      <w:pPr>
        <w:pStyle w:val="a7"/>
        <w:numPr>
          <w:ilvl w:val="1"/>
          <w:numId w:val="10"/>
        </w:numPr>
        <w:shd w:val="clear" w:color="auto" w:fill="auto"/>
        <w:tabs>
          <w:tab w:val="left" w:pos="1016"/>
        </w:tabs>
        <w:spacing w:before="0" w:after="0" w:line="240" w:lineRule="auto"/>
        <w:ind w:left="0" w:right="20" w:firstLine="540"/>
        <w:rPr>
          <w:rFonts w:ascii="Times New Roman" w:hAnsi="Times New Roman"/>
          <w:sz w:val="24"/>
          <w:szCs w:val="24"/>
        </w:rPr>
      </w:pPr>
      <w:r w:rsidRPr="0034256F">
        <w:rPr>
          <w:rFonts w:ascii="Times New Roman" w:hAnsi="Times New Roman"/>
          <w:sz w:val="24"/>
          <w:szCs w:val="24"/>
        </w:rPr>
        <w:t>За невыполнение двух и более заданий в срок (инициатив оформленных в письменной форме и т.д.). Срок выполнения заданий определяется модератором в конце каждого заседания (с учетом мнений членов комиссии, однако, право окончательного определения срока остается за модератором).</w:t>
      </w:r>
    </w:p>
    <w:p w:rsidR="001212E6" w:rsidRPr="0034256F" w:rsidRDefault="001212E6" w:rsidP="001212E6">
      <w:pPr>
        <w:pStyle w:val="a7"/>
        <w:shd w:val="clear" w:color="auto" w:fill="auto"/>
        <w:spacing w:before="0" w:after="98" w:line="240" w:lineRule="auto"/>
        <w:ind w:left="20" w:right="20" w:firstLine="0"/>
        <w:rPr>
          <w:rFonts w:ascii="Times New Roman" w:hAnsi="Times New Roman"/>
          <w:sz w:val="24"/>
          <w:szCs w:val="24"/>
        </w:rPr>
      </w:pPr>
      <w:r w:rsidRPr="0034256F">
        <w:rPr>
          <w:rFonts w:ascii="Times New Roman" w:hAnsi="Times New Roman"/>
          <w:sz w:val="24"/>
          <w:szCs w:val="24"/>
        </w:rPr>
        <w:t xml:space="preserve">         Выбывший член инициативной комиссии заменяется членом резерва. Член резерва выбирается по жребию из числа присутствующих на заседании членов резерва. Жеребьев</w:t>
      </w:r>
      <w:r w:rsidRPr="0034256F">
        <w:rPr>
          <w:rFonts w:ascii="Times New Roman" w:hAnsi="Times New Roman"/>
          <w:sz w:val="24"/>
          <w:szCs w:val="24"/>
        </w:rPr>
        <w:softHyphen/>
        <w:t xml:space="preserve">ка проходит в начале заседания в присутствии членов комиссии и резерва. </w:t>
      </w:r>
    </w:p>
    <w:p w:rsidR="001212E6" w:rsidRPr="0034256F" w:rsidRDefault="001212E6" w:rsidP="001212E6">
      <w:pPr>
        <w:pStyle w:val="11"/>
        <w:keepNext/>
        <w:keepLines/>
        <w:numPr>
          <w:ilvl w:val="0"/>
          <w:numId w:val="10"/>
        </w:numPr>
        <w:shd w:val="clear" w:color="auto" w:fill="auto"/>
        <w:spacing w:after="74" w:line="240" w:lineRule="auto"/>
        <w:rPr>
          <w:rFonts w:ascii="Times New Roman" w:hAnsi="Times New Roman"/>
          <w:i w:val="0"/>
          <w:sz w:val="24"/>
          <w:szCs w:val="24"/>
        </w:rPr>
      </w:pPr>
      <w:bookmarkStart w:id="18" w:name="bookmark8"/>
      <w:r w:rsidRPr="0034256F">
        <w:rPr>
          <w:rFonts w:ascii="Times New Roman" w:hAnsi="Times New Roman"/>
          <w:i w:val="0"/>
          <w:sz w:val="24"/>
          <w:szCs w:val="24"/>
        </w:rPr>
        <w:t>Права и обязанности членов резерва</w:t>
      </w:r>
      <w:bookmarkEnd w:id="18"/>
    </w:p>
    <w:p w:rsidR="001212E6" w:rsidRPr="0034256F" w:rsidRDefault="001212E6" w:rsidP="001212E6">
      <w:pPr>
        <w:pStyle w:val="11"/>
        <w:keepNext/>
        <w:keepLines/>
        <w:shd w:val="clear" w:color="auto" w:fill="auto"/>
        <w:spacing w:after="74" w:line="240" w:lineRule="auto"/>
        <w:ind w:left="360" w:firstLine="0"/>
        <w:rPr>
          <w:rFonts w:ascii="Times New Roman" w:hAnsi="Times New Roman"/>
          <w:i w:val="0"/>
          <w:sz w:val="24"/>
          <w:szCs w:val="24"/>
        </w:rPr>
      </w:pPr>
      <w:r w:rsidRPr="0034256F">
        <w:rPr>
          <w:rFonts w:ascii="Times New Roman" w:hAnsi="Times New Roman"/>
          <w:i w:val="0"/>
          <w:sz w:val="24"/>
          <w:szCs w:val="24"/>
        </w:rPr>
        <w:t>6.1. Права членов резерва</w:t>
      </w:r>
    </w:p>
    <w:p w:rsidR="001212E6" w:rsidRPr="0034256F" w:rsidRDefault="001212E6" w:rsidP="001212E6">
      <w:pPr>
        <w:pStyle w:val="a7"/>
        <w:shd w:val="clear" w:color="auto" w:fill="auto"/>
        <w:spacing w:before="0" w:after="63" w:line="240" w:lineRule="auto"/>
        <w:ind w:left="20" w:right="20" w:firstLine="620"/>
        <w:rPr>
          <w:rFonts w:ascii="Times New Roman" w:hAnsi="Times New Roman"/>
          <w:sz w:val="24"/>
          <w:szCs w:val="24"/>
        </w:rPr>
      </w:pPr>
    </w:p>
    <w:p w:rsidR="001212E6" w:rsidRPr="0034256F" w:rsidRDefault="001212E6" w:rsidP="001212E6">
      <w:pPr>
        <w:pStyle w:val="a7"/>
        <w:shd w:val="clear" w:color="auto" w:fill="auto"/>
        <w:spacing w:before="0" w:after="63" w:line="240" w:lineRule="auto"/>
        <w:ind w:left="20" w:right="20" w:firstLine="620"/>
        <w:rPr>
          <w:rFonts w:ascii="Times New Roman" w:hAnsi="Times New Roman"/>
          <w:sz w:val="24"/>
          <w:szCs w:val="24"/>
        </w:rPr>
      </w:pPr>
      <w:r w:rsidRPr="0034256F">
        <w:rPr>
          <w:rFonts w:ascii="Times New Roman" w:hAnsi="Times New Roman"/>
          <w:sz w:val="24"/>
          <w:szCs w:val="24"/>
        </w:rPr>
        <w:t>6.1.1.Члены резерва имеют право на устное выступление перед членами инициативной комиссии за полчаса до или после заседания (время выступления согласовывается с  модератором). Во время выступления (срок которого оп</w:t>
      </w:r>
      <w:r w:rsidRPr="0034256F">
        <w:rPr>
          <w:rFonts w:ascii="Times New Roman" w:hAnsi="Times New Roman"/>
          <w:sz w:val="24"/>
          <w:szCs w:val="24"/>
        </w:rPr>
        <w:softHyphen/>
        <w:t>ределяется модератором) резервист имеет право озвучить собственную инициативу.</w:t>
      </w:r>
    </w:p>
    <w:p w:rsidR="001212E6" w:rsidRPr="0034256F" w:rsidRDefault="001212E6" w:rsidP="001212E6">
      <w:pPr>
        <w:pStyle w:val="a7"/>
        <w:shd w:val="clear" w:color="auto" w:fill="auto"/>
        <w:spacing w:before="0" w:after="92" w:line="240" w:lineRule="auto"/>
        <w:ind w:right="20" w:firstLine="0"/>
        <w:rPr>
          <w:rFonts w:ascii="Times New Roman" w:hAnsi="Times New Roman"/>
          <w:sz w:val="24"/>
          <w:szCs w:val="24"/>
        </w:rPr>
      </w:pPr>
      <w:r w:rsidRPr="0034256F">
        <w:rPr>
          <w:rFonts w:ascii="Times New Roman" w:hAnsi="Times New Roman"/>
          <w:sz w:val="24"/>
          <w:szCs w:val="24"/>
        </w:rPr>
        <w:t xml:space="preserve">          6.1.2.Члены резерва, присутствующие на заседаниях инициативной комиссии имеют право на участие в жеребьевки для работы в качестве участника инициативной комиссии в случае выбытия участника инициативной комиссии основного состава.</w:t>
      </w:r>
    </w:p>
    <w:p w:rsidR="001212E6" w:rsidRPr="0034256F" w:rsidRDefault="001212E6" w:rsidP="001212E6">
      <w:pPr>
        <w:pStyle w:val="a7"/>
        <w:shd w:val="clear" w:color="auto" w:fill="auto"/>
        <w:spacing w:before="0" w:after="92" w:line="240" w:lineRule="auto"/>
        <w:ind w:right="20" w:firstLine="0"/>
        <w:rPr>
          <w:rFonts w:ascii="Times New Roman" w:hAnsi="Times New Roman"/>
          <w:sz w:val="24"/>
          <w:szCs w:val="24"/>
        </w:rPr>
      </w:pPr>
      <w:r w:rsidRPr="0034256F">
        <w:rPr>
          <w:rFonts w:ascii="Times New Roman" w:hAnsi="Times New Roman"/>
          <w:sz w:val="24"/>
          <w:szCs w:val="24"/>
        </w:rPr>
        <w:t xml:space="preserve">          6.1.3. Заместивший члена комиссии член резерва включается в текущий этап работы. Так, если этап выдвиже</w:t>
      </w:r>
      <w:r w:rsidRPr="0034256F">
        <w:rPr>
          <w:rFonts w:ascii="Times New Roman" w:hAnsi="Times New Roman"/>
          <w:sz w:val="24"/>
          <w:szCs w:val="24"/>
        </w:rPr>
        <w:softHyphen/>
        <w:t>ния инициатив пройден, новый член комиссии не может выдвигать свою инициативу. Од</w:t>
      </w:r>
      <w:r w:rsidRPr="0034256F">
        <w:rPr>
          <w:rFonts w:ascii="Times New Roman" w:hAnsi="Times New Roman"/>
          <w:sz w:val="24"/>
          <w:szCs w:val="24"/>
        </w:rPr>
        <w:softHyphen/>
        <w:t>нако он может голосовать за одну из выдвинутых инициатив и участвовать в ее разработ</w:t>
      </w:r>
      <w:r w:rsidRPr="0034256F">
        <w:rPr>
          <w:rFonts w:ascii="Times New Roman" w:hAnsi="Times New Roman"/>
          <w:sz w:val="24"/>
          <w:szCs w:val="24"/>
        </w:rPr>
        <w:softHyphen/>
        <w:t>ке.</w:t>
      </w:r>
    </w:p>
    <w:p w:rsidR="001212E6" w:rsidRPr="0034256F" w:rsidRDefault="001212E6" w:rsidP="001212E6">
      <w:pPr>
        <w:pStyle w:val="a7"/>
        <w:shd w:val="clear" w:color="auto" w:fill="auto"/>
        <w:spacing w:before="0" w:after="92" w:line="240" w:lineRule="auto"/>
        <w:ind w:right="20" w:firstLine="0"/>
        <w:rPr>
          <w:rFonts w:ascii="Times New Roman" w:hAnsi="Times New Roman"/>
          <w:sz w:val="24"/>
          <w:szCs w:val="24"/>
        </w:rPr>
      </w:pPr>
    </w:p>
    <w:p w:rsidR="001212E6" w:rsidRPr="0034256F" w:rsidRDefault="001212E6" w:rsidP="001212E6">
      <w:pPr>
        <w:pStyle w:val="11"/>
        <w:keepNext/>
        <w:keepLines/>
        <w:numPr>
          <w:ilvl w:val="1"/>
          <w:numId w:val="11"/>
        </w:numPr>
        <w:shd w:val="clear" w:color="auto" w:fill="auto"/>
        <w:spacing w:after="74" w:line="240" w:lineRule="auto"/>
        <w:rPr>
          <w:rFonts w:ascii="Times New Roman" w:hAnsi="Times New Roman"/>
          <w:i w:val="0"/>
          <w:sz w:val="24"/>
          <w:szCs w:val="24"/>
        </w:rPr>
      </w:pPr>
      <w:r w:rsidRPr="0034256F">
        <w:rPr>
          <w:rFonts w:ascii="Times New Roman" w:hAnsi="Times New Roman"/>
          <w:i w:val="0"/>
          <w:sz w:val="24"/>
          <w:szCs w:val="24"/>
        </w:rPr>
        <w:t>Обязанности членов резерва</w:t>
      </w:r>
    </w:p>
    <w:p w:rsidR="001212E6" w:rsidRPr="0034256F" w:rsidRDefault="001212E6" w:rsidP="001212E6">
      <w:pPr>
        <w:pStyle w:val="a7"/>
        <w:shd w:val="clear" w:color="auto" w:fill="auto"/>
        <w:spacing w:before="0" w:after="92" w:line="240" w:lineRule="auto"/>
        <w:ind w:right="20" w:firstLine="0"/>
        <w:rPr>
          <w:rFonts w:ascii="Times New Roman" w:hAnsi="Times New Roman"/>
          <w:sz w:val="24"/>
          <w:szCs w:val="24"/>
        </w:rPr>
      </w:pPr>
    </w:p>
    <w:p w:rsidR="001212E6" w:rsidRPr="0034256F" w:rsidRDefault="001212E6" w:rsidP="001212E6">
      <w:pPr>
        <w:pStyle w:val="a7"/>
        <w:shd w:val="clear" w:color="auto" w:fill="auto"/>
        <w:spacing w:before="0" w:line="240" w:lineRule="auto"/>
        <w:ind w:left="20" w:right="20" w:firstLine="620"/>
        <w:rPr>
          <w:rFonts w:ascii="Times New Roman" w:hAnsi="Times New Roman"/>
          <w:sz w:val="24"/>
          <w:szCs w:val="24"/>
        </w:rPr>
      </w:pPr>
      <w:r w:rsidRPr="0034256F">
        <w:rPr>
          <w:rFonts w:ascii="Times New Roman" w:hAnsi="Times New Roman"/>
          <w:sz w:val="24"/>
          <w:szCs w:val="24"/>
        </w:rPr>
        <w:t>6.2.1. Член резерва не имеет права какими-либо способами вмешиваться в непосредствен</w:t>
      </w:r>
      <w:r w:rsidRPr="0034256F">
        <w:rPr>
          <w:rFonts w:ascii="Times New Roman" w:hAnsi="Times New Roman"/>
          <w:sz w:val="24"/>
          <w:szCs w:val="24"/>
        </w:rPr>
        <w:softHyphen/>
        <w:t>ный ход заседания. Член резерва может говорить только в том случае, если модератор предоставля</w:t>
      </w:r>
      <w:r w:rsidRPr="0034256F">
        <w:rPr>
          <w:rFonts w:ascii="Times New Roman" w:hAnsi="Times New Roman"/>
          <w:sz w:val="24"/>
          <w:szCs w:val="24"/>
        </w:rPr>
        <w:softHyphen/>
        <w:t xml:space="preserve">ет ему право слова. </w:t>
      </w:r>
    </w:p>
    <w:p w:rsidR="001212E6" w:rsidRPr="0034256F" w:rsidRDefault="001212E6" w:rsidP="001212E6">
      <w:pPr>
        <w:pStyle w:val="a7"/>
        <w:shd w:val="clear" w:color="auto" w:fill="auto"/>
        <w:spacing w:before="0" w:line="240" w:lineRule="auto"/>
        <w:ind w:left="20" w:right="20" w:firstLine="620"/>
        <w:rPr>
          <w:rFonts w:ascii="Times New Roman" w:hAnsi="Times New Roman"/>
          <w:sz w:val="24"/>
          <w:szCs w:val="24"/>
        </w:rPr>
      </w:pPr>
      <w:r w:rsidRPr="0034256F">
        <w:rPr>
          <w:rFonts w:ascii="Times New Roman" w:hAnsi="Times New Roman"/>
          <w:sz w:val="24"/>
          <w:szCs w:val="24"/>
        </w:rPr>
        <w:t>6.2.2.Член резерва выбывает из его состава в следующих случаях:</w:t>
      </w:r>
    </w:p>
    <w:p w:rsidR="001212E6" w:rsidRPr="0034256F" w:rsidRDefault="001212E6" w:rsidP="001212E6">
      <w:pPr>
        <w:pStyle w:val="a7"/>
        <w:numPr>
          <w:ilvl w:val="0"/>
          <w:numId w:val="2"/>
        </w:numPr>
        <w:shd w:val="clear" w:color="auto" w:fill="auto"/>
        <w:tabs>
          <w:tab w:val="left" w:pos="1367"/>
        </w:tabs>
        <w:spacing w:before="0" w:after="95" w:line="240" w:lineRule="auto"/>
        <w:ind w:left="1340" w:right="20" w:hanging="340"/>
        <w:rPr>
          <w:rFonts w:ascii="Times New Roman" w:hAnsi="Times New Roman"/>
          <w:sz w:val="24"/>
          <w:szCs w:val="24"/>
        </w:rPr>
      </w:pPr>
      <w:r w:rsidRPr="0034256F">
        <w:rPr>
          <w:rFonts w:ascii="Times New Roman" w:hAnsi="Times New Roman"/>
          <w:sz w:val="24"/>
          <w:szCs w:val="24"/>
        </w:rPr>
        <w:t>Громкие разговоры с соседями и прочий шум, который отвлекает членов бюджетной комиссии от работы</w:t>
      </w:r>
    </w:p>
    <w:p w:rsidR="001212E6" w:rsidRPr="0034256F" w:rsidRDefault="001212E6" w:rsidP="001212E6">
      <w:pPr>
        <w:pStyle w:val="a7"/>
        <w:numPr>
          <w:ilvl w:val="0"/>
          <w:numId w:val="2"/>
        </w:numPr>
        <w:shd w:val="clear" w:color="auto" w:fill="auto"/>
        <w:tabs>
          <w:tab w:val="left" w:pos="1364"/>
        </w:tabs>
        <w:spacing w:before="0" w:after="91" w:line="240" w:lineRule="auto"/>
        <w:ind w:left="1340" w:hanging="340"/>
        <w:rPr>
          <w:rFonts w:ascii="Times New Roman" w:hAnsi="Times New Roman"/>
          <w:sz w:val="24"/>
          <w:szCs w:val="24"/>
        </w:rPr>
      </w:pPr>
      <w:r w:rsidRPr="0034256F">
        <w:rPr>
          <w:rFonts w:ascii="Times New Roman" w:hAnsi="Times New Roman"/>
          <w:sz w:val="24"/>
          <w:szCs w:val="24"/>
        </w:rPr>
        <w:t>Появление на заседаниях в состоянии алкогольного опьянения</w:t>
      </w:r>
    </w:p>
    <w:p w:rsidR="001212E6" w:rsidRPr="0034256F" w:rsidRDefault="001212E6" w:rsidP="001212E6">
      <w:pPr>
        <w:pStyle w:val="a7"/>
        <w:numPr>
          <w:ilvl w:val="0"/>
          <w:numId w:val="2"/>
        </w:numPr>
        <w:shd w:val="clear" w:color="auto" w:fill="auto"/>
        <w:tabs>
          <w:tab w:val="left" w:pos="1360"/>
        </w:tabs>
        <w:spacing w:before="0" w:after="63" w:line="240" w:lineRule="auto"/>
        <w:ind w:left="1340" w:right="20" w:hanging="340"/>
        <w:rPr>
          <w:rFonts w:ascii="Times New Roman" w:hAnsi="Times New Roman"/>
          <w:sz w:val="24"/>
          <w:szCs w:val="24"/>
        </w:rPr>
      </w:pPr>
      <w:r w:rsidRPr="0034256F">
        <w:rPr>
          <w:rFonts w:ascii="Times New Roman" w:hAnsi="Times New Roman"/>
          <w:sz w:val="24"/>
          <w:szCs w:val="24"/>
        </w:rPr>
        <w:t>Недопустимые формы речевого поведения во время (до или после заседания), отведенное на выдвижение перед членами комиссиями своих инициатив.</w:t>
      </w:r>
    </w:p>
    <w:p w:rsidR="001212E6" w:rsidRPr="0034256F" w:rsidRDefault="001212E6" w:rsidP="001212E6">
      <w:pPr>
        <w:pStyle w:val="a7"/>
        <w:shd w:val="clear" w:color="auto" w:fill="auto"/>
        <w:spacing w:before="0" w:after="92" w:line="240" w:lineRule="auto"/>
        <w:ind w:left="20" w:right="20" w:firstLine="620"/>
        <w:rPr>
          <w:rFonts w:ascii="Times New Roman" w:hAnsi="Times New Roman"/>
          <w:sz w:val="24"/>
          <w:szCs w:val="24"/>
        </w:rPr>
      </w:pPr>
      <w:r w:rsidRPr="0034256F">
        <w:rPr>
          <w:rFonts w:ascii="Times New Roman" w:hAnsi="Times New Roman"/>
          <w:sz w:val="24"/>
          <w:szCs w:val="24"/>
        </w:rPr>
        <w:t>После третьего предупреждения модератора, член резерва выбывает из его состава. Однако он может быть удален и после первого предупреждения по решению модератора в том случае, если нарушения касаются двух последних пунктов.</w:t>
      </w:r>
    </w:p>
    <w:p w:rsidR="001212E6" w:rsidRPr="0034256F" w:rsidRDefault="001212E6" w:rsidP="001212E6">
      <w:pPr>
        <w:pStyle w:val="a7"/>
        <w:shd w:val="clear" w:color="auto" w:fill="auto"/>
        <w:spacing w:before="0" w:after="92" w:line="240" w:lineRule="auto"/>
        <w:ind w:right="20" w:firstLine="0"/>
        <w:rPr>
          <w:rFonts w:ascii="Times New Roman" w:hAnsi="Times New Roman"/>
          <w:sz w:val="24"/>
          <w:szCs w:val="24"/>
        </w:rPr>
      </w:pPr>
    </w:p>
    <w:p w:rsidR="001212E6" w:rsidRPr="0034256F" w:rsidRDefault="001212E6" w:rsidP="001212E6">
      <w:pPr>
        <w:pStyle w:val="11"/>
        <w:keepNext/>
        <w:keepLines/>
        <w:numPr>
          <w:ilvl w:val="0"/>
          <w:numId w:val="11"/>
        </w:numPr>
        <w:shd w:val="clear" w:color="auto" w:fill="auto"/>
        <w:tabs>
          <w:tab w:val="left" w:pos="878"/>
        </w:tabs>
        <w:spacing w:after="84" w:line="240" w:lineRule="auto"/>
        <w:rPr>
          <w:rFonts w:ascii="Times New Roman" w:hAnsi="Times New Roman"/>
          <w:i w:val="0"/>
          <w:sz w:val="24"/>
          <w:szCs w:val="24"/>
        </w:rPr>
      </w:pPr>
      <w:bookmarkStart w:id="19" w:name="bookmark9"/>
      <w:r w:rsidRPr="0034256F">
        <w:rPr>
          <w:rFonts w:ascii="Times New Roman" w:hAnsi="Times New Roman"/>
          <w:i w:val="0"/>
          <w:sz w:val="24"/>
          <w:szCs w:val="24"/>
        </w:rPr>
        <w:t>Порядок рассмотрения инициатив</w:t>
      </w:r>
      <w:bookmarkEnd w:id="19"/>
    </w:p>
    <w:p w:rsidR="001212E6" w:rsidRPr="0034256F" w:rsidRDefault="001212E6" w:rsidP="001212E6">
      <w:pPr>
        <w:pStyle w:val="11"/>
        <w:keepNext/>
        <w:keepLines/>
        <w:shd w:val="clear" w:color="auto" w:fill="auto"/>
        <w:tabs>
          <w:tab w:val="left" w:pos="878"/>
        </w:tabs>
        <w:spacing w:after="84" w:line="240" w:lineRule="auto"/>
        <w:ind w:left="360" w:firstLine="0"/>
        <w:rPr>
          <w:rFonts w:ascii="Times New Roman" w:hAnsi="Times New Roman"/>
          <w:i w:val="0"/>
          <w:sz w:val="24"/>
          <w:szCs w:val="24"/>
        </w:rPr>
      </w:pPr>
    </w:p>
    <w:p w:rsidR="001212E6" w:rsidRPr="0034256F" w:rsidRDefault="001212E6" w:rsidP="001212E6">
      <w:pPr>
        <w:pStyle w:val="a7"/>
        <w:shd w:val="clear" w:color="auto" w:fill="auto"/>
        <w:spacing w:before="0" w:line="240" w:lineRule="auto"/>
        <w:ind w:left="20" w:right="20" w:firstLine="620"/>
        <w:rPr>
          <w:rFonts w:ascii="Times New Roman" w:hAnsi="Times New Roman"/>
          <w:sz w:val="24"/>
          <w:szCs w:val="24"/>
        </w:rPr>
      </w:pPr>
      <w:r w:rsidRPr="0034256F">
        <w:rPr>
          <w:rFonts w:ascii="Times New Roman" w:hAnsi="Times New Roman"/>
          <w:sz w:val="24"/>
          <w:szCs w:val="24"/>
        </w:rPr>
        <w:t>Инициативы, выдвинутые в рамках проекта «Я планирую бюджет», рассматривают</w:t>
      </w:r>
      <w:r w:rsidRPr="0034256F">
        <w:rPr>
          <w:rFonts w:ascii="Times New Roman" w:hAnsi="Times New Roman"/>
          <w:sz w:val="24"/>
          <w:szCs w:val="24"/>
        </w:rPr>
        <w:softHyphen/>
        <w:t xml:space="preserve">ся рабочей группой администрации и совета депутатов. Рабочая группа администрации и совета депутатов создается ежегодно, в ее состав могут входить заместители главы администрации, представители отраслевых (функциональных) подразделений администрации, по </w:t>
      </w:r>
      <w:proofErr w:type="gramStart"/>
      <w:r w:rsidRPr="0034256F">
        <w:rPr>
          <w:rFonts w:ascii="Times New Roman" w:hAnsi="Times New Roman"/>
          <w:sz w:val="24"/>
          <w:szCs w:val="24"/>
        </w:rPr>
        <w:t>направлениям</w:t>
      </w:r>
      <w:proofErr w:type="gramEnd"/>
      <w:r w:rsidRPr="0034256F">
        <w:rPr>
          <w:rFonts w:ascii="Times New Roman" w:hAnsi="Times New Roman"/>
          <w:sz w:val="24"/>
          <w:szCs w:val="24"/>
        </w:rPr>
        <w:t xml:space="preserve"> деятельности которых выдвинуты итоговые инициативы и представители совета депутатов, делегированные советом депутатов Сосновоборского городского округа. Рабочая группа администрации и совета депутатов имеет право при рассмотрении инициативы:</w:t>
      </w:r>
    </w:p>
    <w:p w:rsidR="001212E6" w:rsidRPr="0034256F" w:rsidRDefault="001212E6" w:rsidP="001212E6">
      <w:pPr>
        <w:pStyle w:val="a7"/>
        <w:numPr>
          <w:ilvl w:val="1"/>
          <w:numId w:val="11"/>
        </w:numPr>
        <w:shd w:val="clear" w:color="auto" w:fill="auto"/>
        <w:tabs>
          <w:tab w:val="left" w:pos="772"/>
        </w:tabs>
        <w:spacing w:before="0" w:after="57" w:line="240" w:lineRule="auto"/>
        <w:ind w:right="20"/>
        <w:rPr>
          <w:rFonts w:ascii="Times New Roman" w:hAnsi="Times New Roman"/>
          <w:sz w:val="24"/>
          <w:szCs w:val="24"/>
        </w:rPr>
      </w:pPr>
      <w:r w:rsidRPr="0034256F">
        <w:rPr>
          <w:rFonts w:ascii="Times New Roman" w:hAnsi="Times New Roman"/>
          <w:sz w:val="24"/>
          <w:szCs w:val="24"/>
        </w:rPr>
        <w:t xml:space="preserve">Отказать в ее выполнении при достаточном обосновании в письменной форме. Форма подачи устанавливается организаторами проекта. </w:t>
      </w:r>
    </w:p>
    <w:p w:rsidR="001212E6" w:rsidRPr="0034256F" w:rsidRDefault="001212E6" w:rsidP="001212E6">
      <w:pPr>
        <w:pStyle w:val="a7"/>
        <w:numPr>
          <w:ilvl w:val="1"/>
          <w:numId w:val="11"/>
        </w:numPr>
        <w:shd w:val="clear" w:color="auto" w:fill="auto"/>
        <w:tabs>
          <w:tab w:val="left" w:pos="772"/>
        </w:tabs>
        <w:spacing w:before="0" w:after="63" w:line="240" w:lineRule="auto"/>
        <w:ind w:right="20"/>
        <w:rPr>
          <w:rFonts w:ascii="Times New Roman" w:hAnsi="Times New Roman"/>
          <w:sz w:val="24"/>
          <w:szCs w:val="24"/>
        </w:rPr>
      </w:pPr>
      <w:r w:rsidRPr="0034256F">
        <w:rPr>
          <w:rFonts w:ascii="Times New Roman" w:hAnsi="Times New Roman"/>
          <w:sz w:val="24"/>
          <w:szCs w:val="24"/>
        </w:rPr>
        <w:t>По проектам, проходящим утверждение в инициативной комиссии, администрация обязана предоставлять необходимую информацию.</w:t>
      </w:r>
    </w:p>
    <w:p w:rsidR="001212E6" w:rsidRPr="0034256F" w:rsidRDefault="001212E6" w:rsidP="001212E6">
      <w:pPr>
        <w:pStyle w:val="a7"/>
        <w:numPr>
          <w:ilvl w:val="1"/>
          <w:numId w:val="11"/>
        </w:numPr>
        <w:shd w:val="clear" w:color="auto" w:fill="auto"/>
        <w:tabs>
          <w:tab w:val="left" w:pos="772"/>
        </w:tabs>
        <w:spacing w:before="0" w:after="95" w:line="240" w:lineRule="auto"/>
        <w:ind w:right="20"/>
        <w:rPr>
          <w:rFonts w:ascii="Times New Roman" w:hAnsi="Times New Roman"/>
          <w:sz w:val="24"/>
          <w:szCs w:val="24"/>
        </w:rPr>
      </w:pPr>
      <w:r w:rsidRPr="0034256F">
        <w:rPr>
          <w:rFonts w:ascii="Times New Roman" w:hAnsi="Times New Roman"/>
          <w:sz w:val="24"/>
          <w:szCs w:val="24"/>
        </w:rPr>
        <w:t>Сопровождение и проработка выбранных инициатив в формате Рабочей группы администрации и совета депутатов включает в себя помощь по разработке и оформлению инициатив в соответствии с требованиями для включения инициатив в проект городского бюджета.</w:t>
      </w:r>
    </w:p>
    <w:p w:rsidR="001212E6" w:rsidRPr="0034256F" w:rsidRDefault="001212E6" w:rsidP="001212E6">
      <w:pPr>
        <w:pStyle w:val="a7"/>
        <w:shd w:val="clear" w:color="auto" w:fill="auto"/>
        <w:tabs>
          <w:tab w:val="left" w:pos="772"/>
        </w:tabs>
        <w:spacing w:before="0" w:after="95" w:line="240" w:lineRule="auto"/>
        <w:ind w:left="360" w:right="20" w:firstLine="0"/>
        <w:rPr>
          <w:rFonts w:ascii="Times New Roman" w:hAnsi="Times New Roman"/>
          <w:sz w:val="24"/>
          <w:szCs w:val="24"/>
        </w:rPr>
      </w:pPr>
    </w:p>
    <w:p w:rsidR="001212E6" w:rsidRPr="0034256F" w:rsidRDefault="001212E6" w:rsidP="001212E6">
      <w:pPr>
        <w:spacing w:after="120"/>
        <w:jc w:val="both"/>
        <w:rPr>
          <w:b/>
          <w:sz w:val="24"/>
          <w:szCs w:val="24"/>
        </w:rPr>
      </w:pPr>
      <w:r w:rsidRPr="0034256F">
        <w:rPr>
          <w:b/>
          <w:sz w:val="24"/>
          <w:szCs w:val="24"/>
        </w:rPr>
        <w:t>8. Порядок доработки инициатив в формате Рабочей группы участников проекта «Я планирую бюджет» (далее – рабочая группа ЯПБ)</w:t>
      </w:r>
    </w:p>
    <w:p w:rsidR="001212E6" w:rsidRPr="0034256F" w:rsidRDefault="001212E6" w:rsidP="001212E6">
      <w:pPr>
        <w:spacing w:after="120"/>
        <w:jc w:val="both"/>
        <w:rPr>
          <w:b/>
          <w:sz w:val="24"/>
          <w:szCs w:val="24"/>
        </w:rPr>
      </w:pPr>
    </w:p>
    <w:p w:rsidR="001212E6" w:rsidRPr="0034256F" w:rsidRDefault="001212E6" w:rsidP="001212E6">
      <w:pPr>
        <w:spacing w:after="120"/>
        <w:jc w:val="both"/>
        <w:rPr>
          <w:sz w:val="24"/>
          <w:szCs w:val="24"/>
        </w:rPr>
      </w:pPr>
      <w:r w:rsidRPr="0034256F">
        <w:rPr>
          <w:sz w:val="24"/>
          <w:szCs w:val="24"/>
        </w:rPr>
        <w:t>Рабочая группа ЯПБ – совещательная комиссия в рамках реализации проекта «Я планирую бюджет». Цели рабочей группы ЯПБ: обсуждение возможностей и планов реализации проекта, выбранных членами инициативной комиссии, и подготовка окончательного предложения для включения в бюджетную заявку соответствующего структурного подразделения администрации города Сосновый Бор.</w:t>
      </w:r>
    </w:p>
    <w:p w:rsidR="001212E6" w:rsidRPr="0034256F" w:rsidRDefault="001212E6" w:rsidP="001212E6">
      <w:pPr>
        <w:spacing w:after="120"/>
        <w:jc w:val="both"/>
        <w:rPr>
          <w:sz w:val="24"/>
          <w:szCs w:val="24"/>
        </w:rPr>
      </w:pPr>
      <w:r w:rsidRPr="0034256F">
        <w:rPr>
          <w:sz w:val="24"/>
          <w:szCs w:val="24"/>
        </w:rPr>
        <w:t>8.1. Участники проекта выбираются в состав рабочей группы ЯПБ после отбора инициатив в рамках инициативной комиссии голосованием ее членов. Количественный состав рабочей группы ЯПБ определяется инициативной комиссией.</w:t>
      </w:r>
    </w:p>
    <w:p w:rsidR="001212E6" w:rsidRPr="0034256F" w:rsidRDefault="001212E6" w:rsidP="001212E6">
      <w:pPr>
        <w:spacing w:after="120"/>
        <w:jc w:val="both"/>
        <w:rPr>
          <w:sz w:val="24"/>
          <w:szCs w:val="24"/>
        </w:rPr>
      </w:pPr>
      <w:r w:rsidRPr="0034256F">
        <w:rPr>
          <w:sz w:val="24"/>
          <w:szCs w:val="24"/>
        </w:rPr>
        <w:t xml:space="preserve">8.2. Участники, вошедшие в состав рабочей группы ЯПБ по проекту «Я планирую бюджет», имеют право получать консультации соответствующих специалистов администрации и осуществлять </w:t>
      </w:r>
      <w:proofErr w:type="gramStart"/>
      <w:r w:rsidRPr="0034256F">
        <w:rPr>
          <w:sz w:val="24"/>
          <w:szCs w:val="24"/>
        </w:rPr>
        <w:t>контроль за</w:t>
      </w:r>
      <w:proofErr w:type="gramEnd"/>
      <w:r w:rsidRPr="0034256F">
        <w:rPr>
          <w:sz w:val="24"/>
          <w:szCs w:val="24"/>
        </w:rPr>
        <w:t xml:space="preserve"> реализацией инициативного предложения.</w:t>
      </w:r>
    </w:p>
    <w:p w:rsidR="001212E6" w:rsidRPr="0034256F" w:rsidRDefault="001212E6" w:rsidP="001212E6">
      <w:pPr>
        <w:spacing w:after="120"/>
        <w:jc w:val="both"/>
        <w:rPr>
          <w:sz w:val="24"/>
          <w:szCs w:val="24"/>
        </w:rPr>
      </w:pPr>
      <w:r w:rsidRPr="0034256F">
        <w:rPr>
          <w:sz w:val="24"/>
          <w:szCs w:val="24"/>
        </w:rPr>
        <w:t>8.3. Участники, вошедшие в состав рабочей группы ЯПБ по проекту «Я планирую бюджет», обязуются своевременно реагировать на запросы администрации. В случае отсутствия связи с участником, администрация имеет право реализовывать выбранную инициативу по своему усмотрению.</w:t>
      </w:r>
    </w:p>
    <w:p w:rsidR="001212E6" w:rsidRPr="0034256F" w:rsidRDefault="001212E6" w:rsidP="001212E6">
      <w:pPr>
        <w:spacing w:after="120"/>
        <w:jc w:val="both"/>
        <w:rPr>
          <w:sz w:val="24"/>
          <w:szCs w:val="24"/>
        </w:rPr>
      </w:pPr>
      <w:r w:rsidRPr="0034256F">
        <w:rPr>
          <w:sz w:val="24"/>
          <w:szCs w:val="24"/>
        </w:rPr>
        <w:t>8.4. Приоритетное право голоса в процессе обсуждения инициатив в формате Рабочей группы администрации и совета депутатов имеют члены Рабочей группы ЯПБ. Право голоса членам инициативной комиссии, членам резерва и инициативным горожанам предоставляется модератором в процессе обсуждения каждого структурного блока проекта.</w:t>
      </w:r>
    </w:p>
    <w:p w:rsidR="001212E6" w:rsidRPr="0034256F" w:rsidRDefault="001212E6" w:rsidP="001212E6">
      <w:pPr>
        <w:spacing w:after="120"/>
        <w:jc w:val="both"/>
        <w:rPr>
          <w:sz w:val="24"/>
          <w:szCs w:val="24"/>
        </w:rPr>
      </w:pPr>
      <w:r w:rsidRPr="0034256F">
        <w:rPr>
          <w:sz w:val="24"/>
          <w:szCs w:val="24"/>
        </w:rPr>
        <w:t>8.5. В случае высказывания комментариев или вопросов с места без разрешения модератора присутствующий предупреждается, после второго предупреждения он покидает заседание Рабочей комиссии.</w:t>
      </w:r>
    </w:p>
    <w:p w:rsidR="001212E6" w:rsidRPr="0034256F" w:rsidRDefault="001212E6" w:rsidP="001212E6">
      <w:pPr>
        <w:pStyle w:val="11"/>
        <w:keepNext/>
        <w:keepLines/>
        <w:numPr>
          <w:ilvl w:val="0"/>
          <w:numId w:val="12"/>
        </w:numPr>
        <w:shd w:val="clear" w:color="auto" w:fill="auto"/>
        <w:tabs>
          <w:tab w:val="left" w:pos="878"/>
        </w:tabs>
        <w:spacing w:after="81" w:line="240" w:lineRule="auto"/>
        <w:rPr>
          <w:rFonts w:ascii="Times New Roman" w:hAnsi="Times New Roman"/>
          <w:i w:val="0"/>
          <w:sz w:val="24"/>
          <w:szCs w:val="24"/>
        </w:rPr>
      </w:pPr>
      <w:bookmarkStart w:id="20" w:name="bookmark10"/>
      <w:r w:rsidRPr="0034256F">
        <w:rPr>
          <w:rFonts w:ascii="Times New Roman" w:hAnsi="Times New Roman"/>
          <w:i w:val="0"/>
          <w:sz w:val="24"/>
          <w:szCs w:val="24"/>
        </w:rPr>
        <w:t>Изменения регламента</w:t>
      </w:r>
      <w:bookmarkEnd w:id="20"/>
    </w:p>
    <w:p w:rsidR="001212E6" w:rsidRPr="0034256F" w:rsidRDefault="001212E6" w:rsidP="001212E6">
      <w:pPr>
        <w:pStyle w:val="a7"/>
        <w:shd w:val="clear" w:color="auto" w:fill="auto"/>
        <w:spacing w:before="0" w:after="0" w:line="240" w:lineRule="auto"/>
        <w:ind w:left="20" w:right="20" w:firstLine="620"/>
        <w:rPr>
          <w:rFonts w:ascii="Times New Roman" w:hAnsi="Times New Roman"/>
          <w:sz w:val="24"/>
          <w:szCs w:val="24"/>
        </w:rPr>
      </w:pPr>
      <w:r w:rsidRPr="0034256F">
        <w:rPr>
          <w:rFonts w:ascii="Times New Roman" w:hAnsi="Times New Roman"/>
          <w:sz w:val="24"/>
          <w:szCs w:val="24"/>
        </w:rPr>
        <w:t>Изменения в настоящий регламент не могут вноситься в течение текущего года ра</w:t>
      </w:r>
      <w:r w:rsidRPr="0034256F">
        <w:rPr>
          <w:rFonts w:ascii="Times New Roman" w:hAnsi="Times New Roman"/>
          <w:sz w:val="24"/>
          <w:szCs w:val="24"/>
        </w:rPr>
        <w:softHyphen/>
        <w:t>боты инициативной комиссии в рамках проекта «Я планирую бюджет». Члены бюджетной комиссии, жители города Сосновый Бор и администрация могут предлагать изменения, дополнения и уточнения по разработке регламента следующего года. Предложения рассматриваются администрацией Сосновоборского городского округа и, по возможности, учитываются.</w:t>
      </w:r>
    </w:p>
    <w:p w:rsidR="001212E6" w:rsidRDefault="001212E6" w:rsidP="001212E6">
      <w:pPr>
        <w:jc w:val="both"/>
      </w:pPr>
    </w:p>
    <w:p w:rsidR="00986B56" w:rsidRDefault="00986B56"/>
    <w:sectPr w:rsidR="00986B56"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E6" w:rsidRDefault="001212E6" w:rsidP="001212E6">
      <w:r>
        <w:separator/>
      </w:r>
    </w:p>
  </w:endnote>
  <w:endnote w:type="continuationSeparator" w:id="1">
    <w:p w:rsidR="001212E6" w:rsidRDefault="001212E6" w:rsidP="00121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CC" w:rsidRDefault="00C836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CC" w:rsidRDefault="00C836E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CC" w:rsidRDefault="00C836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E6" w:rsidRDefault="001212E6" w:rsidP="001212E6">
      <w:r>
        <w:separator/>
      </w:r>
    </w:p>
  </w:footnote>
  <w:footnote w:type="continuationSeparator" w:id="1">
    <w:p w:rsidR="001212E6" w:rsidRDefault="001212E6" w:rsidP="00121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CC" w:rsidRDefault="00C836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836E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CC" w:rsidRDefault="00C836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78942A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11D6828"/>
    <w:multiLevelType w:val="multilevel"/>
    <w:tmpl w:val="42CE623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9DD101C"/>
    <w:multiLevelType w:val="multilevel"/>
    <w:tmpl w:val="6EAC551C"/>
    <w:lvl w:ilvl="0">
      <w:start w:val="3"/>
      <w:numFmt w:val="decimal"/>
      <w:lvlText w:val="%1."/>
      <w:lvlJc w:val="left"/>
      <w:pPr>
        <w:ind w:left="540" w:hanging="540"/>
      </w:pPr>
      <w:rPr>
        <w:rFonts w:hint="default"/>
        <w:b w:val="0"/>
        <w:i w:val="0"/>
        <w:sz w:val="24"/>
      </w:rPr>
    </w:lvl>
    <w:lvl w:ilvl="1">
      <w:start w:val="1"/>
      <w:numFmt w:val="decimal"/>
      <w:lvlText w:val="%1.%2."/>
      <w:lvlJc w:val="left"/>
      <w:pPr>
        <w:ind w:left="720" w:hanging="540"/>
      </w:pPr>
      <w:rPr>
        <w:rFonts w:hint="default"/>
        <w:b w:val="0"/>
        <w:i w:val="0"/>
        <w:sz w:val="24"/>
      </w:rPr>
    </w:lvl>
    <w:lvl w:ilvl="2">
      <w:start w:val="4"/>
      <w:numFmt w:val="decimal"/>
      <w:lvlText w:val="%1.%2.%3."/>
      <w:lvlJc w:val="left"/>
      <w:pPr>
        <w:ind w:left="1080" w:hanging="720"/>
      </w:pPr>
      <w:rPr>
        <w:rFonts w:hint="default"/>
        <w:b w:val="0"/>
        <w:i w:val="0"/>
        <w:sz w:val="24"/>
      </w:rPr>
    </w:lvl>
    <w:lvl w:ilvl="3">
      <w:start w:val="1"/>
      <w:numFmt w:val="decimal"/>
      <w:lvlText w:val="%1.%2.%3.%4."/>
      <w:lvlJc w:val="left"/>
      <w:pPr>
        <w:ind w:left="1260" w:hanging="720"/>
      </w:pPr>
      <w:rPr>
        <w:rFonts w:hint="default"/>
        <w:b w:val="0"/>
        <w:i w:val="0"/>
        <w:sz w:val="24"/>
      </w:rPr>
    </w:lvl>
    <w:lvl w:ilvl="4">
      <w:start w:val="1"/>
      <w:numFmt w:val="decimal"/>
      <w:lvlText w:val="%1.%2.%3.%4.%5."/>
      <w:lvlJc w:val="left"/>
      <w:pPr>
        <w:ind w:left="1800" w:hanging="1080"/>
      </w:pPr>
      <w:rPr>
        <w:rFonts w:hint="default"/>
        <w:b w:val="0"/>
        <w:i w:val="0"/>
        <w:sz w:val="24"/>
      </w:rPr>
    </w:lvl>
    <w:lvl w:ilvl="5">
      <w:start w:val="1"/>
      <w:numFmt w:val="decimal"/>
      <w:lvlText w:val="%1.%2.%3.%4.%5.%6."/>
      <w:lvlJc w:val="left"/>
      <w:pPr>
        <w:ind w:left="1980" w:hanging="1080"/>
      </w:pPr>
      <w:rPr>
        <w:rFonts w:hint="default"/>
        <w:b w:val="0"/>
        <w:i w:val="0"/>
        <w:sz w:val="24"/>
      </w:rPr>
    </w:lvl>
    <w:lvl w:ilvl="6">
      <w:start w:val="1"/>
      <w:numFmt w:val="decimal"/>
      <w:lvlText w:val="%1.%2.%3.%4.%5.%6.%7."/>
      <w:lvlJc w:val="left"/>
      <w:pPr>
        <w:ind w:left="2520" w:hanging="1440"/>
      </w:pPr>
      <w:rPr>
        <w:rFonts w:hint="default"/>
        <w:b w:val="0"/>
        <w:i w:val="0"/>
        <w:sz w:val="24"/>
      </w:rPr>
    </w:lvl>
    <w:lvl w:ilvl="7">
      <w:start w:val="1"/>
      <w:numFmt w:val="decimal"/>
      <w:lvlText w:val="%1.%2.%3.%4.%5.%6.%7.%8."/>
      <w:lvlJc w:val="left"/>
      <w:pPr>
        <w:ind w:left="2700" w:hanging="1440"/>
      </w:pPr>
      <w:rPr>
        <w:rFonts w:hint="default"/>
        <w:b w:val="0"/>
        <w:i w:val="0"/>
        <w:sz w:val="24"/>
      </w:rPr>
    </w:lvl>
    <w:lvl w:ilvl="8">
      <w:start w:val="1"/>
      <w:numFmt w:val="decimal"/>
      <w:lvlText w:val="%1.%2.%3.%4.%5.%6.%7.%8.%9."/>
      <w:lvlJc w:val="left"/>
      <w:pPr>
        <w:ind w:left="3240" w:hanging="1800"/>
      </w:pPr>
      <w:rPr>
        <w:rFonts w:hint="default"/>
        <w:b w:val="0"/>
        <w:i w:val="0"/>
        <w:sz w:val="24"/>
      </w:rPr>
    </w:lvl>
  </w:abstractNum>
  <w:abstractNum w:abstractNumId="6">
    <w:nsid w:val="29623E67"/>
    <w:multiLevelType w:val="hybridMultilevel"/>
    <w:tmpl w:val="0A7EFA7E"/>
    <w:lvl w:ilvl="0" w:tplc="E68643F2">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0F84760"/>
    <w:multiLevelType w:val="hybridMultilevel"/>
    <w:tmpl w:val="F8EE5C80"/>
    <w:lvl w:ilvl="0" w:tplc="0C1CE824">
      <w:start w:val="1"/>
      <w:numFmt w:val="decimal"/>
      <w:lvlText w:val="%1."/>
      <w:lvlJc w:val="left"/>
      <w:pPr>
        <w:ind w:left="400" w:hanging="360"/>
      </w:pPr>
      <w:rPr>
        <w:rFonts w:hint="default"/>
        <w:b/>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37155EB3"/>
    <w:multiLevelType w:val="multilevel"/>
    <w:tmpl w:val="58C01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0294C"/>
    <w:multiLevelType w:val="hybridMultilevel"/>
    <w:tmpl w:val="0290AEF6"/>
    <w:lvl w:ilvl="0" w:tplc="1F66E14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nsid w:val="3EEF0D8C"/>
    <w:multiLevelType w:val="multilevel"/>
    <w:tmpl w:val="15CC79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37C0737"/>
    <w:multiLevelType w:val="multilevel"/>
    <w:tmpl w:val="265E3ACE"/>
    <w:lvl w:ilvl="0">
      <w:start w:val="6"/>
      <w:numFmt w:val="decimal"/>
      <w:lvlText w:val="%1."/>
      <w:lvlJc w:val="left"/>
      <w:pPr>
        <w:ind w:left="1429" w:hanging="360"/>
      </w:pPr>
      <w:rPr>
        <w:rFonts w:hint="default"/>
        <w:b/>
      </w:rPr>
    </w:lvl>
    <w:lvl w:ilvl="1">
      <w:start w:val="1"/>
      <w:numFmt w:val="decimal"/>
      <w:isLgl/>
      <w:lvlText w:val="%1.%2."/>
      <w:lvlJc w:val="left"/>
      <w:pPr>
        <w:ind w:left="1609" w:hanging="54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7"/>
  </w:num>
  <w:num w:numId="8">
    <w:abstractNumId w:val="11"/>
  </w:num>
  <w:num w:numId="9">
    <w:abstractNumId w:val="5"/>
  </w:num>
  <w:num w:numId="10">
    <w:abstractNumId w:val="4"/>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hdrShapeDefaults>
    <o:shapedefaults v:ext="edit" spidmax="4097"/>
  </w:hdrShapeDefaults>
  <w:footnotePr>
    <w:footnote w:id="0"/>
    <w:footnote w:id="1"/>
  </w:footnotePr>
  <w:endnotePr>
    <w:endnote w:id="0"/>
    <w:endnote w:id="1"/>
  </w:endnotePr>
  <w:compat/>
  <w:docVars>
    <w:docVar w:name="BossProviderVariable" w:val="25_01_2006!c1defaec-6ab2-4757-93c5-510ec23ece6a"/>
  </w:docVars>
  <w:rsids>
    <w:rsidRoot w:val="001212E6"/>
    <w:rsid w:val="000B0B5B"/>
    <w:rsid w:val="001212E6"/>
    <w:rsid w:val="00152546"/>
    <w:rsid w:val="001D0766"/>
    <w:rsid w:val="00207A5B"/>
    <w:rsid w:val="002B5CAE"/>
    <w:rsid w:val="002C40DC"/>
    <w:rsid w:val="002E24E2"/>
    <w:rsid w:val="00300398"/>
    <w:rsid w:val="003C073C"/>
    <w:rsid w:val="005B1935"/>
    <w:rsid w:val="0084000B"/>
    <w:rsid w:val="0088303D"/>
    <w:rsid w:val="0098408B"/>
    <w:rsid w:val="00986B56"/>
    <w:rsid w:val="00A907ED"/>
    <w:rsid w:val="00A94C82"/>
    <w:rsid w:val="00B1380E"/>
    <w:rsid w:val="00C67E2C"/>
    <w:rsid w:val="00C836E6"/>
    <w:rsid w:val="00D340BD"/>
    <w:rsid w:val="00DA67F7"/>
    <w:rsid w:val="00EB7828"/>
    <w:rsid w:val="00F00BAF"/>
    <w:rsid w:val="00F37141"/>
    <w:rsid w:val="00F5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E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212E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12E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1212E6"/>
    <w:pPr>
      <w:tabs>
        <w:tab w:val="center" w:pos="4677"/>
        <w:tab w:val="right" w:pos="9355"/>
      </w:tabs>
    </w:pPr>
  </w:style>
  <w:style w:type="character" w:customStyle="1" w:styleId="a4">
    <w:name w:val="Верхний колонтитул Знак"/>
    <w:basedOn w:val="a0"/>
    <w:link w:val="a3"/>
    <w:uiPriority w:val="99"/>
    <w:semiHidden/>
    <w:rsid w:val="001212E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212E6"/>
    <w:pPr>
      <w:tabs>
        <w:tab w:val="center" w:pos="4677"/>
        <w:tab w:val="right" w:pos="9355"/>
      </w:tabs>
    </w:pPr>
  </w:style>
  <w:style w:type="character" w:customStyle="1" w:styleId="a6">
    <w:name w:val="Нижний колонтитул Знак"/>
    <w:basedOn w:val="a0"/>
    <w:link w:val="a5"/>
    <w:uiPriority w:val="99"/>
    <w:semiHidden/>
    <w:rsid w:val="001212E6"/>
    <w:rPr>
      <w:rFonts w:ascii="Times New Roman" w:eastAsia="Times New Roman" w:hAnsi="Times New Roman" w:cs="Times New Roman"/>
      <w:sz w:val="20"/>
      <w:szCs w:val="20"/>
      <w:lang w:eastAsia="ru-RU"/>
    </w:rPr>
  </w:style>
  <w:style w:type="character" w:customStyle="1" w:styleId="1">
    <w:name w:val="Основной текст Знак1"/>
    <w:basedOn w:val="a0"/>
    <w:link w:val="a7"/>
    <w:uiPriority w:val="99"/>
    <w:rsid w:val="001212E6"/>
    <w:rPr>
      <w:sz w:val="23"/>
      <w:szCs w:val="23"/>
      <w:shd w:val="clear" w:color="auto" w:fill="FFFFFF"/>
    </w:rPr>
  </w:style>
  <w:style w:type="character" w:customStyle="1" w:styleId="12">
    <w:name w:val="Заголовок №1 (2)_"/>
    <w:basedOn w:val="a0"/>
    <w:link w:val="121"/>
    <w:uiPriority w:val="99"/>
    <w:rsid w:val="001212E6"/>
    <w:rPr>
      <w:b/>
      <w:bCs/>
      <w:sz w:val="23"/>
      <w:szCs w:val="23"/>
      <w:shd w:val="clear" w:color="auto" w:fill="FFFFFF"/>
    </w:rPr>
  </w:style>
  <w:style w:type="character" w:customStyle="1" w:styleId="10">
    <w:name w:val="Заголовок №1_"/>
    <w:basedOn w:val="a0"/>
    <w:link w:val="11"/>
    <w:uiPriority w:val="99"/>
    <w:rsid w:val="001212E6"/>
    <w:rPr>
      <w:b/>
      <w:bCs/>
      <w:i/>
      <w:iCs/>
      <w:sz w:val="23"/>
      <w:szCs w:val="23"/>
      <w:shd w:val="clear" w:color="auto" w:fill="FFFFFF"/>
    </w:rPr>
  </w:style>
  <w:style w:type="character" w:customStyle="1" w:styleId="13">
    <w:name w:val="Заголовок №1"/>
    <w:basedOn w:val="10"/>
    <w:uiPriority w:val="99"/>
    <w:rsid w:val="001212E6"/>
  </w:style>
  <w:style w:type="paragraph" w:styleId="a7">
    <w:name w:val="Body Text"/>
    <w:basedOn w:val="a"/>
    <w:link w:val="1"/>
    <w:uiPriority w:val="99"/>
    <w:rsid w:val="001212E6"/>
    <w:pPr>
      <w:shd w:val="clear" w:color="auto" w:fill="FFFFFF"/>
      <w:spacing w:before="180" w:after="60" w:line="277" w:lineRule="exact"/>
      <w:ind w:hanging="720"/>
      <w:jc w:val="both"/>
    </w:pPr>
    <w:rPr>
      <w:rFonts w:asciiTheme="minorHAnsi" w:eastAsiaTheme="minorHAnsi" w:hAnsiTheme="minorHAnsi" w:cstheme="minorBidi"/>
      <w:sz w:val="23"/>
      <w:szCs w:val="23"/>
      <w:lang w:eastAsia="en-US"/>
    </w:rPr>
  </w:style>
  <w:style w:type="character" w:customStyle="1" w:styleId="a8">
    <w:name w:val="Основной текст Знак"/>
    <w:basedOn w:val="a0"/>
    <w:link w:val="a7"/>
    <w:uiPriority w:val="99"/>
    <w:semiHidden/>
    <w:rsid w:val="001212E6"/>
    <w:rPr>
      <w:rFonts w:ascii="Times New Roman" w:eastAsia="Times New Roman" w:hAnsi="Times New Roman" w:cs="Times New Roman"/>
      <w:sz w:val="20"/>
      <w:szCs w:val="20"/>
      <w:lang w:eastAsia="ru-RU"/>
    </w:rPr>
  </w:style>
  <w:style w:type="character" w:customStyle="1" w:styleId="120">
    <w:name w:val="Заголовок №1 (2)"/>
    <w:basedOn w:val="12"/>
    <w:uiPriority w:val="99"/>
    <w:rsid w:val="001212E6"/>
  </w:style>
  <w:style w:type="character" w:customStyle="1" w:styleId="130">
    <w:name w:val="Заголовок №1 (3)_"/>
    <w:basedOn w:val="a0"/>
    <w:link w:val="131"/>
    <w:uiPriority w:val="99"/>
    <w:rsid w:val="001212E6"/>
    <w:rPr>
      <w:sz w:val="23"/>
      <w:szCs w:val="23"/>
      <w:shd w:val="clear" w:color="auto" w:fill="FFFFFF"/>
    </w:rPr>
  </w:style>
  <w:style w:type="character" w:customStyle="1" w:styleId="132">
    <w:name w:val="Заголовок №1 (3)"/>
    <w:basedOn w:val="130"/>
    <w:uiPriority w:val="99"/>
    <w:rsid w:val="001212E6"/>
  </w:style>
  <w:style w:type="character" w:customStyle="1" w:styleId="133">
    <w:name w:val="Заголовок №1 (3) + Полужирный"/>
    <w:basedOn w:val="130"/>
    <w:uiPriority w:val="99"/>
    <w:rsid w:val="001212E6"/>
    <w:rPr>
      <w:b/>
      <w:bCs/>
      <w:noProof/>
    </w:rPr>
  </w:style>
  <w:style w:type="character" w:customStyle="1" w:styleId="31">
    <w:name w:val="Основной текст + Полужирный3"/>
    <w:basedOn w:val="1"/>
    <w:uiPriority w:val="99"/>
    <w:rsid w:val="001212E6"/>
    <w:rPr>
      <w:b/>
      <w:bCs/>
      <w:noProof/>
    </w:rPr>
  </w:style>
  <w:style w:type="character" w:customStyle="1" w:styleId="2">
    <w:name w:val="Основной текст + Полужирный2"/>
    <w:basedOn w:val="1"/>
    <w:uiPriority w:val="99"/>
    <w:rsid w:val="001212E6"/>
    <w:rPr>
      <w:b/>
      <w:bCs/>
      <w:u w:val="single"/>
      <w:lang w:val="en-US" w:eastAsia="en-US"/>
    </w:rPr>
  </w:style>
  <w:style w:type="character" w:customStyle="1" w:styleId="122">
    <w:name w:val="Заголовок №1 (2)2"/>
    <w:basedOn w:val="12"/>
    <w:uiPriority w:val="99"/>
    <w:rsid w:val="001212E6"/>
  </w:style>
  <w:style w:type="character" w:customStyle="1" w:styleId="14">
    <w:name w:val="Основной текст + Полужирный1"/>
    <w:basedOn w:val="1"/>
    <w:uiPriority w:val="99"/>
    <w:rsid w:val="001212E6"/>
    <w:rPr>
      <w:b/>
      <w:bCs/>
    </w:rPr>
  </w:style>
  <w:style w:type="paragraph" w:customStyle="1" w:styleId="121">
    <w:name w:val="Заголовок №1 (2)1"/>
    <w:basedOn w:val="a"/>
    <w:link w:val="12"/>
    <w:uiPriority w:val="99"/>
    <w:rsid w:val="001212E6"/>
    <w:pPr>
      <w:shd w:val="clear" w:color="auto" w:fill="FFFFFF"/>
      <w:spacing w:line="382" w:lineRule="exact"/>
      <w:jc w:val="center"/>
      <w:outlineLvl w:val="0"/>
    </w:pPr>
    <w:rPr>
      <w:rFonts w:asciiTheme="minorHAnsi" w:eastAsiaTheme="minorHAnsi" w:hAnsiTheme="minorHAnsi" w:cstheme="minorBidi"/>
      <w:b/>
      <w:bCs/>
      <w:sz w:val="23"/>
      <w:szCs w:val="23"/>
      <w:lang w:eastAsia="en-US"/>
    </w:rPr>
  </w:style>
  <w:style w:type="paragraph" w:customStyle="1" w:styleId="11">
    <w:name w:val="Заголовок №11"/>
    <w:basedOn w:val="a"/>
    <w:link w:val="10"/>
    <w:uiPriority w:val="99"/>
    <w:rsid w:val="001212E6"/>
    <w:pPr>
      <w:shd w:val="clear" w:color="auto" w:fill="FFFFFF"/>
      <w:spacing w:after="180" w:line="240" w:lineRule="atLeast"/>
      <w:ind w:firstLine="560"/>
      <w:jc w:val="both"/>
      <w:outlineLvl w:val="0"/>
    </w:pPr>
    <w:rPr>
      <w:rFonts w:asciiTheme="minorHAnsi" w:eastAsiaTheme="minorHAnsi" w:hAnsiTheme="minorHAnsi" w:cstheme="minorBidi"/>
      <w:b/>
      <w:bCs/>
      <w:i/>
      <w:iCs/>
      <w:sz w:val="23"/>
      <w:szCs w:val="23"/>
      <w:lang w:eastAsia="en-US"/>
    </w:rPr>
  </w:style>
  <w:style w:type="paragraph" w:customStyle="1" w:styleId="131">
    <w:name w:val="Заголовок №1 (3)1"/>
    <w:basedOn w:val="a"/>
    <w:link w:val="130"/>
    <w:uiPriority w:val="99"/>
    <w:rsid w:val="001212E6"/>
    <w:pPr>
      <w:shd w:val="clear" w:color="auto" w:fill="FFFFFF"/>
      <w:spacing w:after="240" w:line="295" w:lineRule="exact"/>
      <w:jc w:val="both"/>
      <w:outlineLvl w:val="0"/>
    </w:pPr>
    <w:rPr>
      <w:rFonts w:asciiTheme="minorHAnsi" w:eastAsiaTheme="minorHAnsi" w:hAnsiTheme="minorHAnsi" w:cstheme="minorBidi"/>
      <w:sz w:val="23"/>
      <w:szCs w:val="23"/>
      <w:lang w:eastAsia="en-US"/>
    </w:rPr>
  </w:style>
  <w:style w:type="paragraph" w:styleId="a9">
    <w:name w:val="List Paragraph"/>
    <w:basedOn w:val="a"/>
    <w:uiPriority w:val="34"/>
    <w:qFormat/>
    <w:rsid w:val="001212E6"/>
    <w:pPr>
      <w:ind w:left="720"/>
      <w:contextualSpacing/>
    </w:pPr>
    <w:rPr>
      <w:rFonts w:ascii="Arial Unicode MS" w:eastAsia="Arial Unicode MS" w:hAnsi="Arial Unicode MS" w:cs="Arial Unicode MS"/>
      <w:color w:val="000000"/>
      <w:sz w:val="24"/>
      <w:szCs w:val="24"/>
    </w:rPr>
  </w:style>
  <w:style w:type="paragraph" w:styleId="aa">
    <w:name w:val="Balloon Text"/>
    <w:basedOn w:val="a"/>
    <w:link w:val="ab"/>
    <w:uiPriority w:val="99"/>
    <w:semiHidden/>
    <w:unhideWhenUsed/>
    <w:rsid w:val="001212E6"/>
    <w:rPr>
      <w:rFonts w:ascii="Tahoma" w:hAnsi="Tahoma" w:cs="Tahoma"/>
      <w:sz w:val="16"/>
      <w:szCs w:val="16"/>
    </w:rPr>
  </w:style>
  <w:style w:type="character" w:customStyle="1" w:styleId="ab">
    <w:name w:val="Текст выноски Знак"/>
    <w:basedOn w:val="a0"/>
    <w:link w:val="aa"/>
    <w:uiPriority w:val="99"/>
    <w:semiHidden/>
    <w:rsid w:val="001212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КФ-Попова Т.Р.</cp:lastModifiedBy>
  <cp:revision>2</cp:revision>
  <dcterms:created xsi:type="dcterms:W3CDTF">2016-08-16T13:32:00Z</dcterms:created>
  <dcterms:modified xsi:type="dcterms:W3CDTF">2016-08-16T13:32:00Z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c1defaec-6ab2-4757-93c5-510ec23ece6a</vt:lpwstr>
  </property>
</Properties>
</file>