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E9" w:rsidRDefault="008837E9" w:rsidP="008837E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7E9" w:rsidRDefault="008837E9" w:rsidP="008837E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837E9" w:rsidRDefault="008837E9" w:rsidP="008837E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837E9" w:rsidRDefault="00792087" w:rsidP="008837E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F45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837E9" w:rsidRDefault="008837E9" w:rsidP="008837E9">
      <w:pPr>
        <w:pStyle w:val="3"/>
        <w:jc w:val="left"/>
      </w:pPr>
      <w:r>
        <w:t xml:space="preserve">                             постановление</w:t>
      </w:r>
    </w:p>
    <w:p w:rsidR="008837E9" w:rsidRDefault="008837E9" w:rsidP="008837E9">
      <w:pPr>
        <w:jc w:val="center"/>
        <w:rPr>
          <w:sz w:val="24"/>
        </w:rPr>
      </w:pPr>
    </w:p>
    <w:p w:rsidR="008837E9" w:rsidRDefault="008837E9" w:rsidP="008837E9">
      <w:pPr>
        <w:rPr>
          <w:sz w:val="24"/>
        </w:rPr>
      </w:pPr>
      <w:r>
        <w:rPr>
          <w:sz w:val="24"/>
        </w:rPr>
        <w:t xml:space="preserve">                                                    от 28/12/2023 № 3606</w:t>
      </w:r>
    </w:p>
    <w:p w:rsidR="008837E9" w:rsidRPr="00986785" w:rsidRDefault="008837E9" w:rsidP="008837E9">
      <w:pPr>
        <w:jc w:val="both"/>
        <w:rPr>
          <w:sz w:val="24"/>
          <w:szCs w:val="24"/>
        </w:rPr>
      </w:pPr>
    </w:p>
    <w:p w:rsidR="008837E9" w:rsidRDefault="008837E9" w:rsidP="008837E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837E9" w:rsidRDefault="008837E9" w:rsidP="008837E9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8837E9" w:rsidRDefault="008837E9" w:rsidP="008837E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8837E9" w:rsidRDefault="008837E9" w:rsidP="008837E9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8837E9" w:rsidRPr="00E146A4" w:rsidRDefault="008837E9" w:rsidP="008837E9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8837E9" w:rsidRDefault="008837E9" w:rsidP="008837E9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8837E9" w:rsidRPr="00E146A4" w:rsidRDefault="008837E9" w:rsidP="008837E9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8837E9" w:rsidRDefault="008837E9" w:rsidP="008837E9">
      <w:pPr>
        <w:rPr>
          <w:sz w:val="24"/>
          <w:szCs w:val="24"/>
        </w:rPr>
      </w:pPr>
    </w:p>
    <w:p w:rsidR="008837E9" w:rsidRDefault="008837E9" w:rsidP="008837E9">
      <w:pPr>
        <w:rPr>
          <w:sz w:val="24"/>
          <w:szCs w:val="24"/>
        </w:rPr>
      </w:pPr>
    </w:p>
    <w:p w:rsidR="008837E9" w:rsidRDefault="008837E9" w:rsidP="008837E9">
      <w:pPr>
        <w:rPr>
          <w:sz w:val="24"/>
          <w:szCs w:val="24"/>
        </w:rPr>
      </w:pPr>
    </w:p>
    <w:p w:rsidR="008837E9" w:rsidRDefault="008837E9" w:rsidP="008837E9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t>ст.</w:t>
      </w:r>
      <w:r w:rsidRPr="00C771D6">
        <w:rPr>
          <w:sz w:val="24"/>
          <w:szCs w:val="24"/>
        </w:rPr>
        <w:t>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23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19.12.2022 № 151-оз, администрация Сосновоборского городского округа     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8837E9" w:rsidRDefault="008837E9" w:rsidP="008837E9">
      <w:pPr>
        <w:ind w:firstLine="708"/>
        <w:jc w:val="both"/>
        <w:rPr>
          <w:sz w:val="24"/>
          <w:szCs w:val="24"/>
        </w:rPr>
      </w:pPr>
    </w:p>
    <w:p w:rsidR="008837E9" w:rsidRDefault="008837E9" w:rsidP="008837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8837E9" w:rsidRDefault="008837E9" w:rsidP="008837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ами</w:t>
      </w:r>
      <w:r w:rsidRPr="001F67BB">
        <w:rPr>
          <w:sz w:val="24"/>
          <w:szCs w:val="24"/>
        </w:rPr>
        <w:t xml:space="preserve">: </w:t>
      </w:r>
    </w:p>
    <w:p w:rsidR="008837E9" w:rsidRDefault="008837E9" w:rsidP="008837E9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</w:t>
      </w:r>
      <w:r w:rsidRPr="00C56096">
        <w:rPr>
          <w:sz w:val="24"/>
          <w:szCs w:val="24"/>
        </w:rPr>
        <w:t>1.1.95.</w:t>
      </w:r>
      <w:r w:rsidRPr="00C56096">
        <w:rPr>
          <w:b/>
          <w:sz w:val="24"/>
          <w:szCs w:val="24"/>
        </w:rPr>
        <w:t xml:space="preserve"> </w:t>
      </w:r>
      <w:r w:rsidRPr="00C56096">
        <w:rPr>
          <w:sz w:val="24"/>
          <w:szCs w:val="24"/>
        </w:rPr>
        <w:t xml:space="preserve">Субсидии бюджетам городских округов на </w:t>
      </w:r>
      <w:r w:rsidRPr="00C56096">
        <w:rPr>
          <w:bCs/>
          <w:color w:val="26282F"/>
          <w:sz w:val="24"/>
          <w:szCs w:val="24"/>
        </w:rPr>
        <w:t>приобретение коммунальной спецтехники и оборудования в лизинг (сублизинг)</w:t>
      </w:r>
      <w:r>
        <w:rPr>
          <w:sz w:val="24"/>
          <w:szCs w:val="24"/>
        </w:rPr>
        <w:t>»</w:t>
      </w:r>
    </w:p>
    <w:p w:rsidR="008837E9" w:rsidRPr="001F67BB" w:rsidRDefault="008837E9" w:rsidP="008837E9">
      <w:pPr>
        <w:ind w:firstLine="708"/>
        <w:jc w:val="both"/>
        <w:rPr>
          <w:sz w:val="24"/>
          <w:szCs w:val="24"/>
        </w:rPr>
      </w:pPr>
      <w:r w:rsidRPr="001F67BB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8837E9" w:rsidRPr="001F67BB" w:rsidRDefault="008837E9" w:rsidP="008837E9">
      <w:pPr>
        <w:pStyle w:val="Default"/>
        <w:ind w:firstLine="708"/>
        <w:jc w:val="both"/>
      </w:pPr>
      <w:r w:rsidRPr="001F67BB"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8837E9" w:rsidRPr="001F67BB" w:rsidRDefault="008837E9" w:rsidP="008837E9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обнародования.</w:t>
      </w:r>
    </w:p>
    <w:p w:rsidR="008837E9" w:rsidRPr="001F67BB" w:rsidRDefault="008837E9" w:rsidP="008837E9">
      <w:pPr>
        <w:pStyle w:val="a7"/>
        <w:tabs>
          <w:tab w:val="left" w:pos="426"/>
        </w:tabs>
        <w:ind w:firstLine="708"/>
        <w:rPr>
          <w:szCs w:val="24"/>
        </w:rPr>
      </w:pPr>
      <w:r w:rsidRPr="001F67BB">
        <w:rPr>
          <w:szCs w:val="24"/>
        </w:rPr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8837E9" w:rsidRDefault="008837E9" w:rsidP="008837E9">
      <w:pPr>
        <w:jc w:val="both"/>
        <w:rPr>
          <w:sz w:val="24"/>
          <w:szCs w:val="24"/>
        </w:rPr>
      </w:pPr>
    </w:p>
    <w:p w:rsidR="008837E9" w:rsidRDefault="008837E9" w:rsidP="008837E9">
      <w:pPr>
        <w:jc w:val="both"/>
        <w:rPr>
          <w:sz w:val="24"/>
          <w:szCs w:val="24"/>
        </w:rPr>
      </w:pPr>
    </w:p>
    <w:p w:rsidR="008837E9" w:rsidRDefault="008837E9" w:rsidP="008837E9">
      <w:pPr>
        <w:jc w:val="both"/>
        <w:rPr>
          <w:sz w:val="24"/>
          <w:szCs w:val="24"/>
        </w:rPr>
      </w:pPr>
    </w:p>
    <w:p w:rsidR="008837E9" w:rsidRDefault="008837E9" w:rsidP="008837E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          М.В. Воронков </w:t>
      </w:r>
    </w:p>
    <w:p w:rsidR="008837E9" w:rsidRPr="00EF1A1D" w:rsidRDefault="008837E9" w:rsidP="008837E9">
      <w:pPr>
        <w:pStyle w:val="a7"/>
        <w:rPr>
          <w:szCs w:val="24"/>
        </w:rPr>
      </w:pPr>
    </w:p>
    <w:p w:rsidR="008837E9" w:rsidRPr="00EF1A1D" w:rsidRDefault="008837E9" w:rsidP="008837E9">
      <w:pPr>
        <w:pStyle w:val="a7"/>
        <w:rPr>
          <w:szCs w:val="24"/>
        </w:rPr>
      </w:pPr>
    </w:p>
    <w:p w:rsidR="008837E9" w:rsidRPr="009E315E" w:rsidRDefault="008837E9" w:rsidP="008837E9">
      <w:pPr>
        <w:pStyle w:val="a7"/>
        <w:rPr>
          <w:sz w:val="12"/>
          <w:szCs w:val="12"/>
        </w:rPr>
      </w:pPr>
      <w:r w:rsidRPr="009E315E">
        <w:rPr>
          <w:sz w:val="12"/>
          <w:szCs w:val="12"/>
        </w:rPr>
        <w:t>Исп. Дружинина Ирина Васильевна</w:t>
      </w:r>
    </w:p>
    <w:p w:rsidR="008837E9" w:rsidRPr="009E315E" w:rsidRDefault="008837E9" w:rsidP="008837E9">
      <w:pPr>
        <w:rPr>
          <w:sz w:val="12"/>
          <w:szCs w:val="12"/>
        </w:rPr>
      </w:pPr>
      <w:r w:rsidRPr="009E315E">
        <w:rPr>
          <w:sz w:val="12"/>
          <w:szCs w:val="12"/>
        </w:rPr>
        <w:t>8(813)692-56-10</w:t>
      </w:r>
      <w:r>
        <w:rPr>
          <w:sz w:val="12"/>
          <w:szCs w:val="12"/>
        </w:rPr>
        <w:t xml:space="preserve"> </w:t>
      </w:r>
      <w:r w:rsidRPr="009E315E">
        <w:rPr>
          <w:sz w:val="12"/>
          <w:szCs w:val="12"/>
        </w:rPr>
        <w:t>Комитет финансов</w:t>
      </w:r>
      <w:r>
        <w:rPr>
          <w:sz w:val="12"/>
          <w:szCs w:val="12"/>
        </w:rPr>
        <w:t xml:space="preserve"> БО</w:t>
      </w:r>
    </w:p>
    <w:p w:rsidR="008837E9" w:rsidRPr="00291F58" w:rsidRDefault="008837E9" w:rsidP="008837E9">
      <w:pPr>
        <w:rPr>
          <w:sz w:val="24"/>
          <w:szCs w:val="24"/>
        </w:rPr>
      </w:pPr>
      <w:r w:rsidRPr="00291F58">
        <w:rPr>
          <w:sz w:val="24"/>
          <w:szCs w:val="24"/>
        </w:rPr>
        <w:lastRenderedPageBreak/>
        <w:t>СОГЛАСОВАНО:</w:t>
      </w:r>
    </w:p>
    <w:p w:rsidR="008837E9" w:rsidRDefault="008837E9" w:rsidP="008837E9">
      <w:pPr>
        <w:jc w:val="both"/>
        <w:rPr>
          <w:sz w:val="24"/>
          <w:szCs w:val="24"/>
        </w:rPr>
      </w:pPr>
    </w:p>
    <w:p w:rsidR="008837E9" w:rsidRDefault="008837E9" w:rsidP="008837E9">
      <w:r>
        <w:rPr>
          <w:noProof/>
        </w:rPr>
        <w:drawing>
          <wp:inline distT="0" distB="0" distL="0" distR="0">
            <wp:extent cx="6124575" cy="4171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E9" w:rsidRDefault="008837E9" w:rsidP="008837E9">
      <w:pPr>
        <w:ind w:left="4956"/>
      </w:pPr>
    </w:p>
    <w:p w:rsidR="008837E9" w:rsidRDefault="008837E9" w:rsidP="008837E9">
      <w:pPr>
        <w:ind w:left="4956"/>
      </w:pPr>
    </w:p>
    <w:p w:rsidR="008837E9" w:rsidRDefault="008837E9" w:rsidP="008837E9">
      <w:pPr>
        <w:ind w:left="4956"/>
      </w:pPr>
    </w:p>
    <w:p w:rsidR="008837E9" w:rsidRDefault="008837E9" w:rsidP="008837E9">
      <w:pPr>
        <w:ind w:left="4956"/>
        <w:jc w:val="right"/>
      </w:pPr>
      <w:r>
        <w:t>Рассылка:</w:t>
      </w:r>
    </w:p>
    <w:p w:rsidR="008837E9" w:rsidRDefault="008837E9" w:rsidP="008837E9">
      <w:pPr>
        <w:ind w:left="4956"/>
        <w:jc w:val="right"/>
        <w:rPr>
          <w:sz w:val="16"/>
          <w:szCs w:val="16"/>
        </w:rPr>
      </w:pPr>
      <w:r>
        <w:t>КФ, ЦБ</w:t>
      </w:r>
      <w:r>
        <w:rPr>
          <w:sz w:val="16"/>
          <w:szCs w:val="16"/>
        </w:rPr>
        <w:t xml:space="preserve"> </w:t>
      </w:r>
    </w:p>
    <w:p w:rsidR="008837E9" w:rsidRDefault="008837E9" w:rsidP="008837E9">
      <w:pPr>
        <w:ind w:left="4956"/>
      </w:pPr>
    </w:p>
    <w:p w:rsidR="008837E9" w:rsidRDefault="008837E9" w:rsidP="008837E9">
      <w:pPr>
        <w:rPr>
          <w:sz w:val="18"/>
          <w:szCs w:val="18"/>
        </w:rPr>
      </w:pPr>
    </w:p>
    <w:p w:rsidR="008837E9" w:rsidRDefault="008837E9" w:rsidP="008837E9">
      <w:pPr>
        <w:jc w:val="both"/>
      </w:pPr>
    </w:p>
    <w:p w:rsidR="008837E9" w:rsidRDefault="008837E9" w:rsidP="008837E9"/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8837E9" w:rsidRDefault="008837E9" w:rsidP="008837E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E9" w:rsidRDefault="008837E9" w:rsidP="008837E9">
      <w:r>
        <w:separator/>
      </w:r>
    </w:p>
  </w:endnote>
  <w:endnote w:type="continuationSeparator" w:id="0">
    <w:p w:rsidR="008837E9" w:rsidRDefault="008837E9" w:rsidP="0088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7920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7920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792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E9" w:rsidRDefault="008837E9" w:rsidP="008837E9">
      <w:r>
        <w:separator/>
      </w:r>
    </w:p>
  </w:footnote>
  <w:footnote w:type="continuationSeparator" w:id="0">
    <w:p w:rsidR="008837E9" w:rsidRDefault="008837E9" w:rsidP="0088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792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920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792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436167-924e-4463-93d1-8e72ba677f09"/>
  </w:docVars>
  <w:rsids>
    <w:rsidRoot w:val="008837E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087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37E9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1D0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00C5CF-8651-4027-84CF-8E0B561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7E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7E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3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3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837E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83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8837E9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2024-01-11T06:34:00Z</dcterms:created>
  <dcterms:modified xsi:type="dcterms:W3CDTF">2024-01-11T06:34:00Z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07436167-924e-4463-93d1-8e72ba677f09</vt:lpwstr>
  </property>
</Properties>
</file>