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4D" w:rsidRDefault="003C574D" w:rsidP="003C574D">
      <w:pPr>
        <w:pStyle w:val="1"/>
        <w:jc w:val="center"/>
        <w:rPr>
          <w:b w:val="0"/>
          <w:sz w:val="22"/>
          <w:szCs w:val="22"/>
        </w:rPr>
      </w:pPr>
      <w:r>
        <w:rPr>
          <w:noProof/>
          <w:sz w:val="28"/>
          <w:szCs w:val="32"/>
        </w:rPr>
        <w:drawing>
          <wp:inline distT="0" distB="0" distL="0" distR="0">
            <wp:extent cx="687070" cy="817880"/>
            <wp:effectExtent l="19050" t="0" r="0" b="0"/>
            <wp:docPr id="1" name="Рисунок 0" descr="122710_html_m5bab43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122710_html_m5bab43b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1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74D" w:rsidRPr="002D0CDD" w:rsidRDefault="003C574D" w:rsidP="003C574D">
      <w:pPr>
        <w:jc w:val="center"/>
        <w:rPr>
          <w:b/>
          <w:sz w:val="22"/>
          <w:szCs w:val="22"/>
        </w:rPr>
      </w:pPr>
      <w:r w:rsidRPr="002D0CDD">
        <w:rPr>
          <w:b/>
          <w:sz w:val="22"/>
          <w:szCs w:val="22"/>
        </w:rPr>
        <w:t>СОВЕТ ДЕПУТАТОВ МУНИЦИПАЛЬНОГО ОБРАЗОВАНИЯ</w:t>
      </w:r>
    </w:p>
    <w:p w:rsidR="003C574D" w:rsidRPr="002D0CDD" w:rsidRDefault="003C574D" w:rsidP="003C574D">
      <w:pPr>
        <w:jc w:val="center"/>
        <w:rPr>
          <w:b/>
          <w:sz w:val="22"/>
          <w:szCs w:val="22"/>
        </w:rPr>
      </w:pPr>
      <w:r w:rsidRPr="002D0CDD">
        <w:rPr>
          <w:b/>
          <w:sz w:val="22"/>
          <w:szCs w:val="22"/>
        </w:rPr>
        <w:t>СОСНОВОБОРСКИЙ ГОРОДСКОЙ ОКРУГ ЛЕНИНГРАДСКОЙ ОБЛАСТИ</w:t>
      </w:r>
    </w:p>
    <w:p w:rsidR="003C574D" w:rsidRPr="002D0CDD" w:rsidRDefault="003C574D" w:rsidP="003C574D">
      <w:pPr>
        <w:jc w:val="center"/>
        <w:rPr>
          <w:b/>
          <w:sz w:val="22"/>
          <w:szCs w:val="22"/>
        </w:rPr>
      </w:pPr>
      <w:r w:rsidRPr="002D0CDD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2D0CDD">
        <w:rPr>
          <w:b/>
          <w:sz w:val="22"/>
          <w:szCs w:val="22"/>
        </w:rPr>
        <w:t xml:space="preserve"> СОЗЫВ)</w:t>
      </w:r>
    </w:p>
    <w:p w:rsidR="003C574D" w:rsidRPr="00AB2744" w:rsidRDefault="003E0032" w:rsidP="003C574D">
      <w:pPr>
        <w:jc w:val="center"/>
        <w:rPr>
          <w:b/>
        </w:rPr>
      </w:pPr>
      <w:r w:rsidRPr="003E0032">
        <w:rPr>
          <w:rFonts w:ascii="Calibri" w:hAnsi="Calibri"/>
          <w:noProof/>
        </w:rPr>
        <w:pict>
          <v:line id="Прямая соединительная линия 2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CkUUiN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3C574D" w:rsidRDefault="003C574D" w:rsidP="003C574D">
      <w:pPr>
        <w:jc w:val="center"/>
        <w:rPr>
          <w:b/>
          <w:spacing w:val="20"/>
          <w:sz w:val="40"/>
          <w:szCs w:val="40"/>
        </w:rPr>
      </w:pPr>
      <w:proofErr w:type="gramStart"/>
      <w:r w:rsidRPr="00AB2744">
        <w:rPr>
          <w:b/>
          <w:spacing w:val="20"/>
          <w:sz w:val="40"/>
          <w:szCs w:val="40"/>
        </w:rPr>
        <w:t>Р</w:t>
      </w:r>
      <w:proofErr w:type="gramEnd"/>
      <w:r w:rsidRPr="00AB2744">
        <w:rPr>
          <w:b/>
          <w:spacing w:val="20"/>
          <w:sz w:val="40"/>
          <w:szCs w:val="40"/>
        </w:rPr>
        <w:t xml:space="preserve"> Е Ш Е Н И Е</w:t>
      </w:r>
    </w:p>
    <w:p w:rsidR="007176E0" w:rsidRDefault="007176E0" w:rsidP="003C574D">
      <w:pPr>
        <w:jc w:val="right"/>
        <w:rPr>
          <w:b/>
          <w:bCs/>
          <w:sz w:val="28"/>
          <w:szCs w:val="28"/>
          <w:u w:val="single"/>
        </w:rPr>
      </w:pPr>
    </w:p>
    <w:p w:rsidR="007176E0" w:rsidRDefault="007176E0" w:rsidP="007176E0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1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12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14</w:t>
      </w:r>
      <w:r w:rsidR="00AD4C47">
        <w:rPr>
          <w:b/>
          <w:bCs/>
          <w:sz w:val="28"/>
          <w:szCs w:val="28"/>
        </w:rPr>
        <w:t>5</w:t>
      </w:r>
    </w:p>
    <w:p w:rsidR="003C574D" w:rsidRDefault="003C574D" w:rsidP="003C574D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ook w:val="01E0"/>
      </w:tblPr>
      <w:tblGrid>
        <w:gridCol w:w="6062"/>
      </w:tblGrid>
      <w:tr w:rsidR="003C574D" w:rsidRPr="005050D0" w:rsidTr="00DD2007">
        <w:trPr>
          <w:trHeight w:val="1571"/>
        </w:trPr>
        <w:tc>
          <w:tcPr>
            <w:tcW w:w="6062" w:type="dxa"/>
          </w:tcPr>
          <w:p w:rsidR="003C574D" w:rsidRDefault="003C574D" w:rsidP="00DD2007">
            <w:pPr>
              <w:jc w:val="both"/>
              <w:rPr>
                <w:b/>
                <w:sz w:val="28"/>
                <w:szCs w:val="28"/>
              </w:rPr>
            </w:pPr>
          </w:p>
          <w:p w:rsidR="003C574D" w:rsidRPr="00F15458" w:rsidRDefault="003C574D" w:rsidP="00AD4C47">
            <w:pPr>
              <w:jc w:val="both"/>
              <w:rPr>
                <w:b/>
                <w:sz w:val="28"/>
                <w:szCs w:val="28"/>
              </w:rPr>
            </w:pPr>
            <w:r w:rsidRPr="00F15458">
              <w:rPr>
                <w:b/>
                <w:sz w:val="28"/>
                <w:szCs w:val="28"/>
              </w:rPr>
              <w:t>«</w:t>
            </w:r>
            <w:r w:rsidRPr="00D1290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публикации отчета депутата </w:t>
            </w:r>
            <w:r w:rsidR="00AD4C47"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</w:rPr>
              <w:t xml:space="preserve">ракции </w:t>
            </w:r>
            <w:r w:rsidR="00AD4C47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КПРФ</w:t>
            </w:r>
            <w:r w:rsidR="00AD4C47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Артемова А.В.»</w:t>
            </w:r>
          </w:p>
        </w:tc>
      </w:tr>
    </w:tbl>
    <w:p w:rsidR="003C574D" w:rsidRDefault="003C574D" w:rsidP="003C574D">
      <w:pPr>
        <w:ind w:firstLine="709"/>
        <w:jc w:val="both"/>
        <w:rPr>
          <w:sz w:val="26"/>
          <w:szCs w:val="26"/>
        </w:rPr>
      </w:pPr>
      <w:r w:rsidRPr="00F15458">
        <w:rPr>
          <w:sz w:val="26"/>
          <w:szCs w:val="26"/>
        </w:rPr>
        <w:t xml:space="preserve">Рассмотрев </w:t>
      </w:r>
      <w:r>
        <w:rPr>
          <w:sz w:val="26"/>
          <w:szCs w:val="26"/>
        </w:rPr>
        <w:t>проект, представленный депутатом Артемовым А.В. (</w:t>
      </w:r>
      <w:r w:rsidR="00DF6D93">
        <w:rPr>
          <w:sz w:val="26"/>
          <w:szCs w:val="26"/>
        </w:rPr>
        <w:t>Ф</w:t>
      </w:r>
      <w:r>
        <w:rPr>
          <w:sz w:val="26"/>
          <w:szCs w:val="26"/>
        </w:rPr>
        <w:t xml:space="preserve">ракция </w:t>
      </w:r>
      <w:r w:rsidR="00DF6D93">
        <w:rPr>
          <w:sz w:val="26"/>
          <w:szCs w:val="26"/>
        </w:rPr>
        <w:t>«</w:t>
      </w:r>
      <w:r>
        <w:rPr>
          <w:sz w:val="26"/>
          <w:szCs w:val="26"/>
        </w:rPr>
        <w:t>КПРФ</w:t>
      </w:r>
      <w:r w:rsidR="00DF6D93">
        <w:rPr>
          <w:sz w:val="26"/>
          <w:szCs w:val="26"/>
        </w:rPr>
        <w:t>»</w:t>
      </w:r>
      <w:r>
        <w:rPr>
          <w:sz w:val="26"/>
          <w:szCs w:val="26"/>
        </w:rPr>
        <w:t xml:space="preserve">), </w:t>
      </w:r>
      <w:r w:rsidRPr="00F15458">
        <w:rPr>
          <w:sz w:val="26"/>
          <w:szCs w:val="26"/>
        </w:rPr>
        <w:t>совет депутатов Сосновоборского городского округа</w:t>
      </w:r>
    </w:p>
    <w:p w:rsidR="003C574D" w:rsidRDefault="003C574D" w:rsidP="003C574D">
      <w:pPr>
        <w:ind w:firstLine="709"/>
        <w:jc w:val="both"/>
        <w:rPr>
          <w:sz w:val="26"/>
          <w:szCs w:val="26"/>
        </w:rPr>
      </w:pPr>
    </w:p>
    <w:p w:rsidR="003C574D" w:rsidRPr="00F15458" w:rsidRDefault="003C574D" w:rsidP="003C574D">
      <w:pPr>
        <w:jc w:val="center"/>
        <w:rPr>
          <w:sz w:val="26"/>
          <w:szCs w:val="26"/>
        </w:rPr>
      </w:pPr>
      <w:proofErr w:type="gramStart"/>
      <w:r w:rsidRPr="00F15458">
        <w:rPr>
          <w:sz w:val="26"/>
          <w:szCs w:val="26"/>
        </w:rPr>
        <w:t>Р</w:t>
      </w:r>
      <w:proofErr w:type="gramEnd"/>
      <w:r w:rsidRPr="00F15458">
        <w:rPr>
          <w:sz w:val="26"/>
          <w:szCs w:val="26"/>
        </w:rPr>
        <w:t xml:space="preserve"> Е Ш И Л:</w:t>
      </w:r>
    </w:p>
    <w:p w:rsidR="003C574D" w:rsidRPr="00F15458" w:rsidRDefault="003C574D" w:rsidP="003C574D">
      <w:pPr>
        <w:jc w:val="center"/>
        <w:rPr>
          <w:sz w:val="26"/>
          <w:szCs w:val="26"/>
        </w:rPr>
      </w:pPr>
    </w:p>
    <w:p w:rsidR="003C574D" w:rsidRDefault="003C574D" w:rsidP="003C57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>В связи с тем, что отчет депутата перед избирателями, подлежащий опубл</w:t>
      </w:r>
      <w:r>
        <w:rPr>
          <w:sz w:val="26"/>
          <w:szCs w:val="26"/>
        </w:rPr>
        <w:t>и</w:t>
      </w:r>
      <w:r>
        <w:rPr>
          <w:sz w:val="26"/>
          <w:szCs w:val="26"/>
        </w:rPr>
        <w:t>кованию в городской газете «Маяк» за счет средств городского бюджета, относится к официальной информации представительного органа местного самоуправления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родского округа, председателю совета депутатов согласовать официальное опублик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вание отчета депутата Артемова А.В. в городской газете «Маяк» за счет средств бюджета городского округа при его полном соответствии требованиям «Положения о порядке проведения отчета</w:t>
      </w:r>
      <w:proofErr w:type="gramEnd"/>
      <w:r>
        <w:rPr>
          <w:sz w:val="26"/>
          <w:szCs w:val="26"/>
        </w:rPr>
        <w:t xml:space="preserve"> депутата совета депутатов Сосновоборского городского округа перед избирателями» в редакции, действующей на дату опубликования отчета.</w:t>
      </w:r>
    </w:p>
    <w:p w:rsidR="003C574D" w:rsidRDefault="003C574D" w:rsidP="003C57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F15458">
        <w:rPr>
          <w:sz w:val="26"/>
          <w:szCs w:val="26"/>
        </w:rPr>
        <w:t>Настоящее решение вступает в силу со дня принятия.</w:t>
      </w:r>
    </w:p>
    <w:p w:rsidR="003C574D" w:rsidRDefault="003C574D" w:rsidP="003C574D">
      <w:pPr>
        <w:ind w:firstLine="709"/>
        <w:jc w:val="both"/>
        <w:rPr>
          <w:sz w:val="26"/>
          <w:szCs w:val="26"/>
        </w:rPr>
      </w:pPr>
    </w:p>
    <w:p w:rsidR="003C574D" w:rsidRDefault="003C574D" w:rsidP="003C574D">
      <w:pPr>
        <w:ind w:firstLine="709"/>
        <w:jc w:val="both"/>
        <w:rPr>
          <w:sz w:val="26"/>
          <w:szCs w:val="26"/>
        </w:rPr>
      </w:pPr>
    </w:p>
    <w:p w:rsidR="003C574D" w:rsidRPr="00E902EB" w:rsidRDefault="003C574D" w:rsidP="003C574D">
      <w:pPr>
        <w:ind w:firstLine="709"/>
        <w:jc w:val="both"/>
        <w:rPr>
          <w:sz w:val="26"/>
          <w:szCs w:val="26"/>
        </w:rPr>
      </w:pPr>
    </w:p>
    <w:p w:rsidR="003C574D" w:rsidRDefault="003C574D" w:rsidP="003C57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3C574D" w:rsidRDefault="003C574D" w:rsidP="003C574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             И.А. Бабич</w:t>
      </w:r>
    </w:p>
    <w:sectPr w:rsidR="003C574D" w:rsidSect="00EA4D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789" w:rsidRDefault="000B5789" w:rsidP="00C17651">
      <w:r>
        <w:separator/>
      </w:r>
    </w:p>
  </w:endnote>
  <w:endnote w:type="continuationSeparator" w:id="0">
    <w:p w:rsidR="000B5789" w:rsidRDefault="000B5789" w:rsidP="00C1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C47" w:rsidRDefault="00AD4C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DBA" w:rsidRDefault="000B5789">
    <w:pPr>
      <w:pStyle w:val="a5"/>
      <w:jc w:val="center"/>
    </w:pPr>
  </w:p>
  <w:p w:rsidR="00EA4DBA" w:rsidRDefault="000B578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C47" w:rsidRDefault="00AD4C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789" w:rsidRDefault="000B5789" w:rsidP="00C17651">
      <w:r>
        <w:separator/>
      </w:r>
    </w:p>
  </w:footnote>
  <w:footnote w:type="continuationSeparator" w:id="0">
    <w:p w:rsidR="000B5789" w:rsidRDefault="000B5789" w:rsidP="00C17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C47" w:rsidRDefault="00AD4C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C47" w:rsidRDefault="00AD4C4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C47" w:rsidRDefault="00AD4C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6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3ea70ac-3132-4dda-85e5-353310dcf6a4"/>
  </w:docVars>
  <w:rsids>
    <w:rsidRoot w:val="003C574D"/>
    <w:rsid w:val="000327C9"/>
    <w:rsid w:val="000B5789"/>
    <w:rsid w:val="002A71A9"/>
    <w:rsid w:val="003C574D"/>
    <w:rsid w:val="003E0032"/>
    <w:rsid w:val="00613564"/>
    <w:rsid w:val="007176E0"/>
    <w:rsid w:val="00AD4C47"/>
    <w:rsid w:val="00C17651"/>
    <w:rsid w:val="00DF6D93"/>
    <w:rsid w:val="00F41B8C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4D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57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57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3C57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5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C57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5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57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57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2022-12-29T11:08:00Z</dcterms:created>
  <dcterms:modified xsi:type="dcterms:W3CDTF">2022-12-29T11:08:00Z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c3ea70ac-3132-4dda-85e5-353310dcf6a4</vt:lpwstr>
  </property>
</Properties>
</file>