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E2" w:rsidRDefault="00906145" w:rsidP="000C27E2">
      <w:pPr>
        <w:tabs>
          <w:tab w:val="left" w:pos="4195"/>
          <w:tab w:val="center" w:pos="4762"/>
        </w:tabs>
        <w:spacing w:after="0" w:line="240" w:lineRule="auto"/>
        <w:rPr>
          <w:rFonts w:ascii="Times New Roman" w:hAnsi="Times New Roman" w:cs="Times New Roman"/>
          <w:b/>
          <w:lang w:val="ru-RU"/>
        </w:rPr>
      </w:pPr>
      <w:r>
        <w:rPr>
          <w:rFonts w:ascii="Times New Roman" w:hAnsi="Times New Roman" w:cs="Times New Roman"/>
          <w:b/>
          <w:noProof/>
          <w:lang w:val="ru-RU" w:eastAsia="ru-RU" w:bidi="ar-SA"/>
        </w:rPr>
        <w:pict>
          <v:rect id="AryanRegNFirstP" o:spid="_x0000_s1026" style="position:absolute;margin-left:264.95pt;margin-top:-38.7pt;width:200pt;height:18pt;z-index:251657728" filled="f" stroked="f">
            <v:textbox inset="0,0,0,0">
              <w:txbxContent>
                <w:p w:rsidR="000C27E2" w:rsidRPr="00E4793E" w:rsidRDefault="000C27E2" w:rsidP="000C27E2">
                  <w:pPr>
                    <w:jc w:val="right"/>
                    <w:rPr>
                      <w:color w:val="000000"/>
                      <w:sz w:val="16"/>
                    </w:rPr>
                  </w:pPr>
                  <w:r>
                    <w:rPr>
                      <w:color w:val="000000"/>
                      <w:sz w:val="16"/>
                    </w:rPr>
                    <w:t>6401106/481940(10)</w:t>
                  </w:r>
                </w:p>
              </w:txbxContent>
            </v:textbox>
          </v:rect>
        </w:pict>
      </w:r>
      <w:r w:rsidR="000C27E2">
        <w:rPr>
          <w:rFonts w:ascii="Times New Roman" w:hAnsi="Times New Roman" w:cs="Times New Roman"/>
          <w:b/>
          <w:lang w:val="ru-RU"/>
        </w:rPr>
        <w:tab/>
      </w:r>
      <w:r w:rsidR="000C27E2">
        <w:rPr>
          <w:rFonts w:ascii="Times New Roman" w:hAnsi="Times New Roman" w:cs="Times New Roman"/>
          <w:b/>
          <w:noProof/>
          <w:lang w:val="ru-RU" w:eastAsia="ru-RU" w:bidi="ar-SA"/>
        </w:rPr>
        <w:drawing>
          <wp:anchor distT="0" distB="0" distL="114300" distR="114300" simplePos="0" relativeHeight="251656704" behindDoc="0" locked="0" layoutInCell="1" allowOverlap="1">
            <wp:simplePos x="0" y="0"/>
            <wp:positionH relativeFrom="column">
              <wp:posOffset>2379345</wp:posOffset>
            </wp:positionH>
            <wp:positionV relativeFrom="paragraph">
              <wp:posOffset>-288290</wp:posOffset>
            </wp:positionV>
            <wp:extent cx="614680" cy="687070"/>
            <wp:effectExtent l="19050" t="0" r="0" b="0"/>
            <wp:wrapTopAndBottom/>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srcRect/>
                    <a:stretch>
                      <a:fillRect/>
                    </a:stretch>
                  </pic:blipFill>
                  <pic:spPr bwMode="auto">
                    <a:xfrm>
                      <a:off x="0" y="0"/>
                      <a:ext cx="614680" cy="687070"/>
                    </a:xfrm>
                    <a:prstGeom prst="rect">
                      <a:avLst/>
                    </a:prstGeom>
                    <a:noFill/>
                    <a:ln w="9525">
                      <a:noFill/>
                      <a:miter lim="800000"/>
                      <a:headEnd/>
                      <a:tailEnd/>
                    </a:ln>
                  </pic:spPr>
                </pic:pic>
              </a:graphicData>
            </a:graphic>
          </wp:anchor>
        </w:drawing>
      </w:r>
      <w:r w:rsidR="000C27E2">
        <w:rPr>
          <w:rFonts w:ascii="Times New Roman" w:hAnsi="Times New Roman" w:cs="Times New Roman"/>
          <w:b/>
          <w:lang w:val="ru-RU"/>
        </w:rPr>
        <w:t xml:space="preserve">                                    </w:t>
      </w:r>
    </w:p>
    <w:p w:rsidR="000C27E2" w:rsidRPr="00E045D3" w:rsidRDefault="000C27E2" w:rsidP="000C27E2">
      <w:pPr>
        <w:spacing w:after="0" w:line="240" w:lineRule="auto"/>
        <w:jc w:val="center"/>
        <w:rPr>
          <w:rFonts w:ascii="Times New Roman" w:hAnsi="Times New Roman" w:cs="Times New Roman"/>
          <w:b/>
          <w:lang w:val="ru-RU"/>
        </w:rPr>
      </w:pPr>
      <w:r w:rsidRPr="00E045D3">
        <w:rPr>
          <w:rFonts w:ascii="Times New Roman" w:hAnsi="Times New Roman" w:cs="Times New Roman"/>
          <w:b/>
          <w:lang w:val="ru-RU"/>
        </w:rPr>
        <w:t xml:space="preserve">СОВЕТ ДЕПУТАТОВ МУНИЦИПАЛЬНОГО ОБРАЗОВАНИЯ </w:t>
      </w:r>
    </w:p>
    <w:p w:rsidR="000C27E2" w:rsidRPr="00E045D3" w:rsidRDefault="000C27E2" w:rsidP="000C27E2">
      <w:pPr>
        <w:spacing w:after="0" w:line="240" w:lineRule="auto"/>
        <w:jc w:val="center"/>
        <w:rPr>
          <w:rFonts w:ascii="Times New Roman" w:hAnsi="Times New Roman" w:cs="Times New Roman"/>
          <w:b/>
          <w:lang w:val="ru-RU"/>
        </w:rPr>
      </w:pPr>
      <w:r w:rsidRPr="00E045D3">
        <w:rPr>
          <w:rFonts w:ascii="Times New Roman" w:hAnsi="Times New Roman" w:cs="Times New Roman"/>
          <w:b/>
          <w:lang w:val="ru-RU"/>
        </w:rPr>
        <w:t xml:space="preserve">СОСНОВОБОРСКИЙ ГОРОДСКОЙ ОКРУГ ЛЕНИНГРАДСКОЙ ОБЛАСТИ   </w:t>
      </w:r>
    </w:p>
    <w:p w:rsidR="000C27E2" w:rsidRPr="00E045D3" w:rsidRDefault="000C27E2" w:rsidP="000C27E2">
      <w:pPr>
        <w:spacing w:after="0" w:line="240" w:lineRule="auto"/>
        <w:jc w:val="center"/>
        <w:rPr>
          <w:rFonts w:ascii="Times New Roman" w:hAnsi="Times New Roman" w:cs="Times New Roman"/>
          <w:b/>
          <w:lang w:val="ru-RU"/>
        </w:rPr>
      </w:pPr>
      <w:r w:rsidRPr="00E045D3">
        <w:rPr>
          <w:rFonts w:ascii="Times New Roman" w:hAnsi="Times New Roman" w:cs="Times New Roman"/>
          <w:b/>
          <w:lang w:val="ru-RU"/>
        </w:rPr>
        <w:t>(</w:t>
      </w:r>
      <w:r>
        <w:rPr>
          <w:rFonts w:ascii="Times New Roman" w:hAnsi="Times New Roman" w:cs="Times New Roman"/>
          <w:b/>
          <w:lang w:val="ru-RU"/>
        </w:rPr>
        <w:t>ПЯТЫЙ</w:t>
      </w:r>
      <w:r w:rsidRPr="00E045D3">
        <w:rPr>
          <w:rFonts w:ascii="Times New Roman" w:hAnsi="Times New Roman" w:cs="Times New Roman"/>
          <w:b/>
          <w:lang w:val="ru-RU"/>
        </w:rPr>
        <w:t xml:space="preserve">  СОЗЫВ)</w:t>
      </w:r>
    </w:p>
    <w:p w:rsidR="000C27E2" w:rsidRPr="00CC1D08" w:rsidRDefault="00906145" w:rsidP="000C27E2">
      <w:pPr>
        <w:spacing w:after="0" w:line="240" w:lineRule="auto"/>
        <w:jc w:val="center"/>
        <w:rPr>
          <w:rFonts w:ascii="Times New Roman" w:hAnsi="Times New Roman" w:cs="Times New Roman"/>
          <w:b/>
          <w:sz w:val="28"/>
          <w:szCs w:val="28"/>
          <w:lang w:val="ru-RU"/>
        </w:rPr>
      </w:pPr>
      <w:r w:rsidRPr="00906145">
        <w:rPr>
          <w:rFonts w:ascii="Times New Roman" w:hAnsi="Times New Roman" w:cs="Times New Roman"/>
          <w:noProof/>
          <w:sz w:val="28"/>
          <w:szCs w:val="28"/>
        </w:rPr>
        <w:pict>
          <v:line id="_x0000_s1027" style="position:absolute;left:0;text-align:left;flip:y;z-index:251658752" from="5.4pt,4.35pt" to="468.65pt,5pt" o:allowincell="f" strokeweight="2pt">
            <v:stroke startarrowwidth="narrow" startarrowlength="short" endarrowwidth="narrow" endarrowlength="short"/>
          </v:line>
        </w:pict>
      </w:r>
    </w:p>
    <w:p w:rsidR="000C27E2" w:rsidRDefault="000C27E2" w:rsidP="000C27E2">
      <w:pPr>
        <w:spacing w:after="0" w:line="240" w:lineRule="auto"/>
        <w:jc w:val="center"/>
        <w:rPr>
          <w:rFonts w:ascii="Times New Roman" w:hAnsi="Times New Roman" w:cs="Times New Roman"/>
          <w:b/>
          <w:spacing w:val="20"/>
          <w:sz w:val="32"/>
          <w:szCs w:val="32"/>
          <w:lang w:val="ru-RU"/>
        </w:rPr>
      </w:pPr>
      <w:r w:rsidRPr="00E045D3">
        <w:rPr>
          <w:rFonts w:ascii="Times New Roman" w:hAnsi="Times New Roman" w:cs="Times New Roman"/>
          <w:b/>
          <w:spacing w:val="20"/>
          <w:sz w:val="32"/>
          <w:szCs w:val="32"/>
          <w:lang w:val="ru-RU"/>
        </w:rPr>
        <w:t>Р Е Ш Е Н И Е</w:t>
      </w:r>
    </w:p>
    <w:p w:rsidR="000C27E2" w:rsidRPr="00E045D3" w:rsidRDefault="000C27E2" w:rsidP="000C27E2">
      <w:pPr>
        <w:spacing w:after="0" w:line="240" w:lineRule="auto"/>
        <w:jc w:val="right"/>
        <w:rPr>
          <w:rFonts w:ascii="Times New Roman" w:hAnsi="Times New Roman" w:cs="Times New Roman"/>
          <w:b/>
          <w:spacing w:val="20"/>
          <w:sz w:val="32"/>
          <w:szCs w:val="32"/>
          <w:lang w:val="ru-RU"/>
        </w:rPr>
      </w:pPr>
      <w:r>
        <w:rPr>
          <w:rFonts w:ascii="Times New Roman" w:hAnsi="Times New Roman" w:cs="Times New Roman"/>
          <w:b/>
          <w:spacing w:val="20"/>
          <w:sz w:val="32"/>
          <w:szCs w:val="32"/>
          <w:lang w:val="ru-RU"/>
        </w:rPr>
        <w:t xml:space="preserve"> ПРОЕКТ</w:t>
      </w:r>
    </w:p>
    <w:p w:rsidR="000C27E2" w:rsidRDefault="000C27E2" w:rsidP="000C27E2">
      <w:pPr>
        <w:spacing w:after="0"/>
        <w:jc w:val="center"/>
        <w:rPr>
          <w:rFonts w:ascii="Times New Roman" w:hAnsi="Times New Roman" w:cs="Times New Roman"/>
          <w:b/>
          <w:bCs/>
          <w:sz w:val="28"/>
          <w:szCs w:val="28"/>
          <w:lang w:val="ru-RU"/>
        </w:rPr>
      </w:pPr>
    </w:p>
    <w:p w:rsidR="000C27E2" w:rsidRPr="00E4793E" w:rsidRDefault="000C27E2" w:rsidP="000C27E2">
      <w:pPr>
        <w:spacing w:after="0"/>
        <w:jc w:val="center"/>
        <w:rPr>
          <w:rFonts w:ascii="Times New Roman" w:hAnsi="Times New Roman" w:cs="Times New Roman"/>
          <w:b/>
          <w:bCs/>
          <w:sz w:val="28"/>
          <w:szCs w:val="28"/>
          <w:lang w:val="ru-RU"/>
        </w:rPr>
      </w:pPr>
      <w:r w:rsidRPr="000C4A60">
        <w:rPr>
          <w:rFonts w:ascii="Times New Roman" w:hAnsi="Times New Roman" w:cs="Times New Roman"/>
          <w:b/>
          <w:bCs/>
          <w:sz w:val="28"/>
          <w:szCs w:val="28"/>
          <w:lang w:val="ru-RU"/>
        </w:rPr>
        <w:t xml:space="preserve">от </w:t>
      </w:r>
      <w:r>
        <w:rPr>
          <w:rFonts w:ascii="Times New Roman" w:hAnsi="Times New Roman" w:cs="Times New Roman"/>
          <w:b/>
          <w:bCs/>
          <w:sz w:val="28"/>
          <w:szCs w:val="28"/>
          <w:lang w:val="ru-RU"/>
        </w:rPr>
        <w:t>__________</w:t>
      </w:r>
      <w:r w:rsidRPr="000C4A60">
        <w:rPr>
          <w:rFonts w:ascii="Times New Roman" w:hAnsi="Times New Roman" w:cs="Times New Roman"/>
          <w:b/>
          <w:bCs/>
          <w:sz w:val="28"/>
          <w:szCs w:val="28"/>
          <w:lang w:val="ru-RU"/>
        </w:rPr>
        <w:t xml:space="preserve"> г.  № </w:t>
      </w:r>
      <w:r>
        <w:rPr>
          <w:rFonts w:ascii="Times New Roman" w:hAnsi="Times New Roman" w:cs="Times New Roman"/>
          <w:b/>
          <w:bCs/>
          <w:sz w:val="28"/>
          <w:szCs w:val="28"/>
          <w:lang w:val="ru-RU"/>
        </w:rPr>
        <w:t>____</w:t>
      </w:r>
    </w:p>
    <w:p w:rsidR="000C27E2" w:rsidRPr="003920FD" w:rsidRDefault="000C27E2" w:rsidP="00D575D7">
      <w:pPr>
        <w:shd w:val="clear" w:color="auto" w:fill="FFFFFF"/>
        <w:spacing w:after="0" w:line="240" w:lineRule="auto"/>
        <w:ind w:right="2975"/>
        <w:rPr>
          <w:rFonts w:ascii="Times New Roman" w:hAnsi="Times New Roman" w:cs="Times New Roman"/>
          <w:b/>
          <w:bCs/>
          <w:color w:val="FF0000"/>
          <w:spacing w:val="-1"/>
          <w:sz w:val="28"/>
          <w:szCs w:val="28"/>
          <w:lang w:val="ru-RU"/>
        </w:rPr>
      </w:pPr>
      <w:r w:rsidRPr="00EA1146">
        <w:rPr>
          <w:rFonts w:ascii="Times New Roman" w:hAnsi="Times New Roman" w:cs="Times New Roman"/>
          <w:b/>
          <w:bCs/>
          <w:color w:val="000000"/>
          <w:spacing w:val="-1"/>
          <w:sz w:val="28"/>
          <w:szCs w:val="28"/>
          <w:lang w:val="ru-RU"/>
        </w:rPr>
        <w:t>«</w:t>
      </w:r>
      <w:r w:rsidRPr="0069315C">
        <w:rPr>
          <w:rFonts w:ascii="Times New Roman" w:hAnsi="Times New Roman" w:cs="Times New Roman"/>
          <w:b/>
          <w:bCs/>
          <w:spacing w:val="-1"/>
          <w:sz w:val="28"/>
          <w:szCs w:val="28"/>
          <w:lang w:val="ru-RU"/>
        </w:rPr>
        <w:t xml:space="preserve">Об утверждении положения об администрации </w:t>
      </w:r>
      <w:r w:rsidR="00D575D7" w:rsidRPr="0069315C">
        <w:rPr>
          <w:rFonts w:ascii="Times New Roman" w:hAnsi="Times New Roman" w:cs="Times New Roman"/>
          <w:b/>
          <w:bCs/>
          <w:spacing w:val="-1"/>
          <w:sz w:val="28"/>
          <w:szCs w:val="28"/>
          <w:lang w:val="ru-RU"/>
        </w:rPr>
        <w:t xml:space="preserve">муниципального образования </w:t>
      </w:r>
      <w:r w:rsidRPr="0069315C">
        <w:rPr>
          <w:rFonts w:ascii="Times New Roman" w:hAnsi="Times New Roman" w:cs="Times New Roman"/>
          <w:b/>
          <w:bCs/>
          <w:spacing w:val="-1"/>
          <w:sz w:val="28"/>
          <w:szCs w:val="28"/>
          <w:lang w:val="ru-RU"/>
        </w:rPr>
        <w:t>Сосновоборск</w:t>
      </w:r>
      <w:r w:rsidR="00D575D7" w:rsidRPr="0069315C">
        <w:rPr>
          <w:rFonts w:ascii="Times New Roman" w:hAnsi="Times New Roman" w:cs="Times New Roman"/>
          <w:b/>
          <w:bCs/>
          <w:spacing w:val="-1"/>
          <w:sz w:val="28"/>
          <w:szCs w:val="28"/>
          <w:lang w:val="ru-RU"/>
        </w:rPr>
        <w:t>ий</w:t>
      </w:r>
      <w:r w:rsidRPr="0069315C">
        <w:rPr>
          <w:rFonts w:ascii="Times New Roman" w:hAnsi="Times New Roman" w:cs="Times New Roman"/>
          <w:b/>
          <w:bCs/>
          <w:spacing w:val="-1"/>
          <w:sz w:val="28"/>
          <w:szCs w:val="28"/>
          <w:lang w:val="ru-RU"/>
        </w:rPr>
        <w:t xml:space="preserve"> городско</w:t>
      </w:r>
      <w:r w:rsidR="00D575D7" w:rsidRPr="0069315C">
        <w:rPr>
          <w:rFonts w:ascii="Times New Roman" w:hAnsi="Times New Roman" w:cs="Times New Roman"/>
          <w:b/>
          <w:bCs/>
          <w:spacing w:val="-1"/>
          <w:sz w:val="28"/>
          <w:szCs w:val="28"/>
          <w:lang w:val="ru-RU"/>
        </w:rPr>
        <w:t xml:space="preserve">й </w:t>
      </w:r>
      <w:r w:rsidRPr="0069315C">
        <w:rPr>
          <w:rFonts w:ascii="Times New Roman" w:hAnsi="Times New Roman" w:cs="Times New Roman"/>
          <w:b/>
          <w:bCs/>
          <w:spacing w:val="-1"/>
          <w:sz w:val="28"/>
          <w:szCs w:val="28"/>
          <w:lang w:val="ru-RU"/>
        </w:rPr>
        <w:t xml:space="preserve"> округ</w:t>
      </w:r>
      <w:r w:rsidR="00D575D7" w:rsidRPr="0069315C">
        <w:rPr>
          <w:rFonts w:ascii="Times New Roman" w:hAnsi="Times New Roman" w:cs="Times New Roman"/>
          <w:b/>
          <w:bCs/>
          <w:spacing w:val="-1"/>
          <w:sz w:val="28"/>
          <w:szCs w:val="28"/>
          <w:lang w:val="ru-RU"/>
        </w:rPr>
        <w:t xml:space="preserve"> Ленинградской области</w:t>
      </w:r>
      <w:r w:rsidRPr="0069315C">
        <w:rPr>
          <w:rFonts w:ascii="Times New Roman" w:hAnsi="Times New Roman" w:cs="Times New Roman"/>
          <w:b/>
          <w:bCs/>
          <w:spacing w:val="-1"/>
          <w:sz w:val="28"/>
          <w:szCs w:val="28"/>
          <w:lang w:val="ru-RU"/>
        </w:rPr>
        <w:t>»</w:t>
      </w:r>
    </w:p>
    <w:p w:rsidR="000C27E2" w:rsidRPr="00EA1146" w:rsidRDefault="000C27E2" w:rsidP="000C27E2">
      <w:pPr>
        <w:shd w:val="clear" w:color="auto" w:fill="FFFFFF"/>
        <w:spacing w:after="0" w:line="240" w:lineRule="auto"/>
        <w:ind w:right="4138"/>
        <w:jc w:val="both"/>
        <w:rPr>
          <w:rFonts w:ascii="Times New Roman" w:hAnsi="Times New Roman" w:cs="Times New Roman"/>
          <w:b/>
          <w:bCs/>
          <w:color w:val="000000" w:themeColor="text1"/>
          <w:sz w:val="28"/>
          <w:szCs w:val="28"/>
          <w:lang w:val="ru-RU"/>
        </w:rPr>
      </w:pPr>
    </w:p>
    <w:p w:rsidR="000C27E2" w:rsidRDefault="000C27E2" w:rsidP="000C27E2">
      <w:pPr>
        <w:pStyle w:val="3"/>
        <w:rPr>
          <w:rFonts w:ascii="Times New Roman" w:hAnsi="Times New Roman"/>
          <w:szCs w:val="24"/>
        </w:rPr>
      </w:pPr>
      <w:r w:rsidRPr="005F67B5">
        <w:rPr>
          <w:rFonts w:ascii="Times New Roman" w:hAnsi="Times New Roman"/>
          <w:szCs w:val="24"/>
          <w:shd w:val="clear" w:color="auto" w:fill="FFFFFF"/>
        </w:rPr>
        <w:t>В соответствии с Федеральным законом от 6 октября 2003 года № 131-ФЗ «Об общих принципах организации местного самоуправ</w:t>
      </w:r>
      <w:r w:rsidR="00DD4046">
        <w:rPr>
          <w:rFonts w:ascii="Times New Roman" w:hAnsi="Times New Roman"/>
          <w:szCs w:val="24"/>
          <w:shd w:val="clear" w:color="auto" w:fill="FFFFFF"/>
        </w:rPr>
        <w:t>ления в Российской Федерации», У</w:t>
      </w:r>
      <w:r w:rsidRPr="005F67B5">
        <w:rPr>
          <w:rFonts w:ascii="Times New Roman" w:hAnsi="Times New Roman"/>
          <w:szCs w:val="24"/>
          <w:shd w:val="clear" w:color="auto" w:fill="FFFFFF"/>
        </w:rPr>
        <w:t>с</w:t>
      </w:r>
      <w:r>
        <w:rPr>
          <w:rFonts w:ascii="Times New Roman" w:hAnsi="Times New Roman"/>
          <w:szCs w:val="24"/>
          <w:shd w:val="clear" w:color="auto" w:fill="FFFFFF"/>
        </w:rPr>
        <w:t>тавом Сосновоборского городского округа</w:t>
      </w:r>
      <w:r w:rsidRPr="005F67B5">
        <w:rPr>
          <w:rFonts w:ascii="Times New Roman" w:hAnsi="Times New Roman"/>
          <w:szCs w:val="24"/>
          <w:shd w:val="clear" w:color="auto" w:fill="FFFFFF"/>
        </w:rPr>
        <w:t>, совет депутатов</w:t>
      </w:r>
      <w:r w:rsidR="00073B61">
        <w:rPr>
          <w:rFonts w:ascii="Times New Roman" w:hAnsi="Times New Roman"/>
          <w:szCs w:val="24"/>
          <w:shd w:val="clear" w:color="auto" w:fill="FFFFFF"/>
        </w:rPr>
        <w:t xml:space="preserve"> Сосновоборского городского округа, </w:t>
      </w:r>
    </w:p>
    <w:p w:rsidR="000C27E2" w:rsidRPr="005F67B5" w:rsidRDefault="000C27E2" w:rsidP="000C27E2">
      <w:pPr>
        <w:pStyle w:val="3"/>
        <w:rPr>
          <w:rFonts w:ascii="Times New Roman" w:hAnsi="Times New Roman"/>
          <w:szCs w:val="24"/>
        </w:rPr>
      </w:pPr>
    </w:p>
    <w:p w:rsidR="000C27E2" w:rsidRDefault="000C27E2" w:rsidP="000C27E2">
      <w:pPr>
        <w:pStyle w:val="3"/>
        <w:jc w:val="center"/>
        <w:rPr>
          <w:rFonts w:ascii="Times New Roman" w:hAnsi="Times New Roman"/>
          <w:szCs w:val="24"/>
        </w:rPr>
      </w:pPr>
      <w:r w:rsidRPr="002B0440">
        <w:rPr>
          <w:rFonts w:ascii="Times New Roman" w:hAnsi="Times New Roman"/>
          <w:szCs w:val="24"/>
        </w:rPr>
        <w:t>Р Е Ш И Л:</w:t>
      </w:r>
    </w:p>
    <w:p w:rsidR="000C27E2" w:rsidRPr="00B27510" w:rsidRDefault="000C27E2" w:rsidP="000C27E2">
      <w:pPr>
        <w:pStyle w:val="3"/>
        <w:ind w:firstLine="0"/>
        <w:rPr>
          <w:rFonts w:ascii="Times New Roman" w:hAnsi="Times New Roman"/>
          <w:sz w:val="10"/>
          <w:szCs w:val="10"/>
        </w:rPr>
      </w:pPr>
    </w:p>
    <w:p w:rsidR="009019EC" w:rsidRDefault="000C27E2" w:rsidP="009019EC">
      <w:pPr>
        <w:pStyle w:val="a7"/>
        <w:numPr>
          <w:ilvl w:val="0"/>
          <w:numId w:val="3"/>
        </w:numPr>
        <w:shd w:val="clear" w:color="auto" w:fill="FFFFFF"/>
        <w:spacing w:after="0" w:line="240" w:lineRule="auto"/>
        <w:ind w:left="0" w:firstLine="709"/>
        <w:jc w:val="both"/>
        <w:rPr>
          <w:rFonts w:ascii="Times New Roman" w:hAnsi="Times New Roman"/>
          <w:sz w:val="24"/>
          <w:szCs w:val="24"/>
        </w:rPr>
      </w:pPr>
      <w:r w:rsidRPr="009019EC">
        <w:rPr>
          <w:rFonts w:ascii="Times New Roman" w:hAnsi="Times New Roman"/>
          <w:sz w:val="24"/>
          <w:szCs w:val="24"/>
        </w:rPr>
        <w:t xml:space="preserve">Утвердить положение об администрации </w:t>
      </w:r>
      <w:r w:rsidR="00D575D7" w:rsidRPr="009019EC">
        <w:rPr>
          <w:rFonts w:ascii="Times New Roman" w:hAnsi="Times New Roman"/>
          <w:sz w:val="24"/>
          <w:szCs w:val="24"/>
        </w:rPr>
        <w:t xml:space="preserve"> муниципального образования </w:t>
      </w:r>
      <w:r w:rsidRPr="009019EC">
        <w:rPr>
          <w:rFonts w:ascii="Times New Roman" w:hAnsi="Times New Roman"/>
          <w:sz w:val="24"/>
          <w:szCs w:val="24"/>
        </w:rPr>
        <w:t>Сосновоборск</w:t>
      </w:r>
      <w:r w:rsidR="00D575D7" w:rsidRPr="009019EC">
        <w:rPr>
          <w:rFonts w:ascii="Times New Roman" w:hAnsi="Times New Roman"/>
          <w:sz w:val="24"/>
          <w:szCs w:val="24"/>
        </w:rPr>
        <w:t xml:space="preserve">ий </w:t>
      </w:r>
      <w:r w:rsidRPr="009019EC">
        <w:rPr>
          <w:rFonts w:ascii="Times New Roman" w:hAnsi="Times New Roman"/>
          <w:sz w:val="24"/>
          <w:szCs w:val="24"/>
        </w:rPr>
        <w:t xml:space="preserve"> городско</w:t>
      </w:r>
      <w:r w:rsidR="00D575D7" w:rsidRPr="009019EC">
        <w:rPr>
          <w:rFonts w:ascii="Times New Roman" w:hAnsi="Times New Roman"/>
          <w:sz w:val="24"/>
          <w:szCs w:val="24"/>
        </w:rPr>
        <w:t>й</w:t>
      </w:r>
      <w:r w:rsidRPr="009019EC">
        <w:rPr>
          <w:rFonts w:ascii="Times New Roman" w:hAnsi="Times New Roman"/>
          <w:sz w:val="24"/>
          <w:szCs w:val="24"/>
        </w:rPr>
        <w:t xml:space="preserve"> округ</w:t>
      </w:r>
      <w:r w:rsidR="00D575D7" w:rsidRPr="009019EC">
        <w:rPr>
          <w:rFonts w:ascii="Times New Roman" w:hAnsi="Times New Roman"/>
          <w:sz w:val="24"/>
          <w:szCs w:val="24"/>
        </w:rPr>
        <w:t xml:space="preserve"> Ленинградской области</w:t>
      </w:r>
      <w:r w:rsidRPr="009019EC">
        <w:rPr>
          <w:rFonts w:ascii="Times New Roman" w:hAnsi="Times New Roman"/>
          <w:color w:val="FF0000"/>
          <w:sz w:val="24"/>
          <w:szCs w:val="24"/>
        </w:rPr>
        <w:t xml:space="preserve"> </w:t>
      </w:r>
      <w:r w:rsidRPr="009019EC">
        <w:rPr>
          <w:rFonts w:ascii="Times New Roman" w:hAnsi="Times New Roman"/>
          <w:sz w:val="24"/>
          <w:szCs w:val="24"/>
        </w:rPr>
        <w:t>согласно приложению.</w:t>
      </w:r>
    </w:p>
    <w:p w:rsidR="009019EC" w:rsidRPr="009019EC" w:rsidRDefault="009019EC" w:rsidP="009019EC">
      <w:pPr>
        <w:pStyle w:val="a7"/>
        <w:numPr>
          <w:ilvl w:val="0"/>
          <w:numId w:val="3"/>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Администрации </w:t>
      </w:r>
      <w:r w:rsidRPr="009019EC">
        <w:rPr>
          <w:rFonts w:ascii="Times New Roman" w:hAnsi="Times New Roman"/>
          <w:sz w:val="24"/>
          <w:szCs w:val="24"/>
        </w:rPr>
        <w:t>муниципального образования Сосновоборский  городской округ Ленинградской области</w:t>
      </w:r>
      <w:r>
        <w:rPr>
          <w:rFonts w:ascii="Times New Roman" w:hAnsi="Times New Roman"/>
          <w:sz w:val="24"/>
          <w:szCs w:val="24"/>
        </w:rPr>
        <w:t xml:space="preserve"> привести в соответствие с настоящим решением ранее принятые нормативные правовые акты.</w:t>
      </w:r>
    </w:p>
    <w:p w:rsidR="00222842" w:rsidRPr="00222842" w:rsidRDefault="00222842" w:rsidP="00222842">
      <w:pPr>
        <w:pStyle w:val="3"/>
        <w:rPr>
          <w:rFonts w:ascii="Times New Roman" w:hAnsi="Times New Roman"/>
          <w:szCs w:val="24"/>
        </w:rPr>
      </w:pPr>
      <w:r w:rsidRPr="00222842">
        <w:rPr>
          <w:rFonts w:ascii="Times New Roman" w:hAnsi="Times New Roman"/>
          <w:szCs w:val="24"/>
        </w:rPr>
        <w:t>3. Настоящее решение вступает в силу со дня официального обнародования на сайте городской газеты «Маяк».</w:t>
      </w:r>
    </w:p>
    <w:p w:rsidR="00222842" w:rsidRPr="00222842" w:rsidRDefault="00222842" w:rsidP="00222842">
      <w:pPr>
        <w:pStyle w:val="3"/>
        <w:rPr>
          <w:rFonts w:ascii="Times New Roman" w:hAnsi="Times New Roman"/>
          <w:szCs w:val="24"/>
        </w:rPr>
      </w:pPr>
      <w:r w:rsidRPr="00222842">
        <w:rPr>
          <w:rFonts w:ascii="Times New Roman" w:hAnsi="Times New Roman"/>
          <w:szCs w:val="24"/>
        </w:rPr>
        <w:t>4. Настоящее решение официально обнародовать на сайте городской газеты «Маяк».</w:t>
      </w:r>
    </w:p>
    <w:p w:rsidR="000C27E2" w:rsidRDefault="000C27E2" w:rsidP="000C27E2">
      <w:pPr>
        <w:pStyle w:val="3"/>
        <w:rPr>
          <w:rFonts w:ascii="Times New Roman" w:hAnsi="Times New Roman"/>
          <w:szCs w:val="24"/>
        </w:rPr>
      </w:pPr>
    </w:p>
    <w:p w:rsidR="000C27E2" w:rsidRDefault="000C27E2" w:rsidP="000C27E2">
      <w:pPr>
        <w:pStyle w:val="3"/>
        <w:rPr>
          <w:rFonts w:ascii="Times New Roman" w:hAnsi="Times New Roman"/>
          <w:szCs w:val="24"/>
        </w:rPr>
      </w:pPr>
    </w:p>
    <w:p w:rsidR="000C27E2" w:rsidRDefault="000C27E2" w:rsidP="000C27E2">
      <w:pPr>
        <w:pStyle w:val="3"/>
        <w:rPr>
          <w:rFonts w:ascii="Times New Roman" w:hAnsi="Times New Roman"/>
          <w:szCs w:val="24"/>
        </w:rPr>
      </w:pPr>
    </w:p>
    <w:p w:rsidR="000C27E2" w:rsidRDefault="000C27E2" w:rsidP="000C27E2">
      <w:pPr>
        <w:pStyle w:val="3"/>
        <w:rPr>
          <w:rFonts w:ascii="Times New Roman" w:hAnsi="Times New Roman"/>
          <w:szCs w:val="24"/>
        </w:rPr>
      </w:pPr>
    </w:p>
    <w:p w:rsidR="000C27E2" w:rsidRDefault="000C27E2" w:rsidP="000C27E2">
      <w:pPr>
        <w:pStyle w:val="3"/>
        <w:ind w:firstLine="0"/>
        <w:jc w:val="left"/>
        <w:rPr>
          <w:rFonts w:ascii="Times New Roman" w:hAnsi="Times New Roman"/>
          <w:b/>
          <w:sz w:val="28"/>
          <w:szCs w:val="28"/>
        </w:rPr>
      </w:pPr>
      <w:r w:rsidRPr="004D1D08">
        <w:rPr>
          <w:rFonts w:ascii="Times New Roman" w:hAnsi="Times New Roman"/>
          <w:b/>
          <w:sz w:val="28"/>
          <w:szCs w:val="28"/>
        </w:rPr>
        <w:t xml:space="preserve">Председатель совета депутатов </w:t>
      </w:r>
      <w:r w:rsidRPr="004D1D08">
        <w:rPr>
          <w:rFonts w:ascii="Times New Roman" w:hAnsi="Times New Roman"/>
          <w:b/>
          <w:sz w:val="28"/>
          <w:szCs w:val="28"/>
        </w:rPr>
        <w:br/>
        <w:t xml:space="preserve">Сосновоборского городского округа                                      </w:t>
      </w:r>
      <w:r>
        <w:rPr>
          <w:rFonts w:ascii="Times New Roman" w:hAnsi="Times New Roman"/>
          <w:b/>
          <w:sz w:val="28"/>
          <w:szCs w:val="28"/>
        </w:rPr>
        <w:t xml:space="preserve"> А.Н. Афанасьев</w:t>
      </w:r>
    </w:p>
    <w:p w:rsidR="000C27E2" w:rsidRDefault="000C27E2" w:rsidP="000C27E2">
      <w:pPr>
        <w:pStyle w:val="3"/>
        <w:ind w:firstLine="0"/>
        <w:jc w:val="left"/>
        <w:rPr>
          <w:rFonts w:ascii="Times New Roman" w:hAnsi="Times New Roman"/>
          <w:b/>
          <w:sz w:val="28"/>
          <w:szCs w:val="28"/>
        </w:rPr>
      </w:pPr>
    </w:p>
    <w:p w:rsidR="000C27E2" w:rsidRDefault="000C27E2" w:rsidP="000C27E2">
      <w:pPr>
        <w:pStyle w:val="3"/>
        <w:ind w:firstLine="0"/>
        <w:jc w:val="left"/>
        <w:rPr>
          <w:rFonts w:ascii="Times New Roman" w:hAnsi="Times New Roman"/>
          <w:b/>
          <w:sz w:val="28"/>
          <w:szCs w:val="28"/>
        </w:rPr>
      </w:pPr>
    </w:p>
    <w:p w:rsidR="009019EC" w:rsidRDefault="009019EC" w:rsidP="009019EC">
      <w:pPr>
        <w:pStyle w:val="a8"/>
        <w:jc w:val="both"/>
        <w:rPr>
          <w:rFonts w:ascii="Times New Roman" w:hAnsi="Times New Roman"/>
          <w:b/>
          <w:sz w:val="28"/>
          <w:szCs w:val="28"/>
        </w:rPr>
      </w:pPr>
    </w:p>
    <w:p w:rsidR="009019EC" w:rsidRPr="00FF61BE" w:rsidRDefault="009019EC" w:rsidP="009019EC">
      <w:pPr>
        <w:pStyle w:val="a8"/>
        <w:jc w:val="both"/>
        <w:rPr>
          <w:rFonts w:ascii="Times New Roman" w:hAnsi="Times New Roman"/>
          <w:b/>
          <w:sz w:val="28"/>
          <w:szCs w:val="28"/>
        </w:rPr>
      </w:pPr>
      <w:r w:rsidRPr="00FF61BE">
        <w:rPr>
          <w:rFonts w:ascii="Times New Roman" w:hAnsi="Times New Roman"/>
          <w:b/>
          <w:sz w:val="28"/>
          <w:szCs w:val="28"/>
        </w:rPr>
        <w:t>Глава Сосновоборского</w:t>
      </w:r>
    </w:p>
    <w:p w:rsidR="009019EC" w:rsidRDefault="009019EC" w:rsidP="009019EC">
      <w:pPr>
        <w:pStyle w:val="a8"/>
        <w:jc w:val="both"/>
        <w:rPr>
          <w:rFonts w:ascii="Times New Roman" w:hAnsi="Times New Roman"/>
          <w:b/>
          <w:sz w:val="28"/>
          <w:szCs w:val="28"/>
        </w:rPr>
      </w:pPr>
      <w:r w:rsidRPr="00FF61BE">
        <w:rPr>
          <w:rFonts w:ascii="Times New Roman" w:hAnsi="Times New Roman"/>
          <w:b/>
          <w:sz w:val="28"/>
          <w:szCs w:val="28"/>
        </w:rPr>
        <w:t xml:space="preserve">городского округа                                                    </w:t>
      </w:r>
      <w:r>
        <w:rPr>
          <w:rFonts w:ascii="Times New Roman" w:hAnsi="Times New Roman"/>
          <w:b/>
          <w:sz w:val="28"/>
          <w:szCs w:val="28"/>
        </w:rPr>
        <w:t xml:space="preserve">  </w:t>
      </w:r>
      <w:r w:rsidRPr="00FF61BE">
        <w:rPr>
          <w:rFonts w:ascii="Times New Roman" w:hAnsi="Times New Roman"/>
          <w:b/>
          <w:sz w:val="28"/>
          <w:szCs w:val="28"/>
        </w:rPr>
        <w:t xml:space="preserve">     </w:t>
      </w:r>
      <w:r>
        <w:rPr>
          <w:rFonts w:ascii="Times New Roman" w:hAnsi="Times New Roman"/>
          <w:b/>
          <w:sz w:val="28"/>
          <w:szCs w:val="28"/>
        </w:rPr>
        <w:t xml:space="preserve">          </w:t>
      </w:r>
      <w:r w:rsidRPr="00FF61BE">
        <w:rPr>
          <w:rFonts w:ascii="Times New Roman" w:hAnsi="Times New Roman"/>
          <w:b/>
          <w:sz w:val="28"/>
          <w:szCs w:val="28"/>
        </w:rPr>
        <w:t xml:space="preserve">    М.В. Воронков</w:t>
      </w:r>
    </w:p>
    <w:p w:rsidR="000C27E2" w:rsidRDefault="000C27E2" w:rsidP="000C27E2">
      <w:pPr>
        <w:pStyle w:val="3"/>
        <w:ind w:firstLine="0"/>
        <w:jc w:val="left"/>
        <w:rPr>
          <w:rFonts w:ascii="Times New Roman" w:hAnsi="Times New Roman"/>
          <w:b/>
          <w:sz w:val="28"/>
          <w:szCs w:val="28"/>
        </w:rPr>
      </w:pPr>
    </w:p>
    <w:p w:rsidR="000C27E2" w:rsidRDefault="000C27E2" w:rsidP="000C27E2">
      <w:pPr>
        <w:pStyle w:val="3"/>
        <w:ind w:firstLine="0"/>
        <w:jc w:val="left"/>
        <w:rPr>
          <w:rFonts w:ascii="Times New Roman" w:hAnsi="Times New Roman"/>
          <w:b/>
          <w:sz w:val="28"/>
          <w:szCs w:val="28"/>
        </w:rPr>
      </w:pPr>
    </w:p>
    <w:p w:rsidR="000C27E2" w:rsidRDefault="000C27E2" w:rsidP="000C27E2">
      <w:pPr>
        <w:pStyle w:val="3"/>
        <w:ind w:firstLine="0"/>
        <w:jc w:val="left"/>
        <w:rPr>
          <w:rFonts w:ascii="Times New Roman" w:hAnsi="Times New Roman"/>
          <w:b/>
          <w:sz w:val="28"/>
          <w:szCs w:val="28"/>
        </w:rPr>
      </w:pPr>
    </w:p>
    <w:p w:rsidR="000C27E2" w:rsidRDefault="000C27E2" w:rsidP="000C27E2">
      <w:pPr>
        <w:pStyle w:val="3"/>
        <w:ind w:firstLine="0"/>
        <w:jc w:val="left"/>
        <w:rPr>
          <w:rFonts w:ascii="Times New Roman" w:hAnsi="Times New Roman"/>
          <w:b/>
          <w:sz w:val="28"/>
          <w:szCs w:val="28"/>
        </w:rPr>
      </w:pPr>
    </w:p>
    <w:p w:rsidR="000C27E2" w:rsidRDefault="000C27E2" w:rsidP="000C27E2">
      <w:pPr>
        <w:pStyle w:val="3"/>
        <w:ind w:firstLine="0"/>
        <w:jc w:val="left"/>
        <w:rPr>
          <w:rFonts w:ascii="Times New Roman" w:hAnsi="Times New Roman"/>
          <w:b/>
          <w:sz w:val="28"/>
          <w:szCs w:val="28"/>
        </w:rPr>
      </w:pPr>
    </w:p>
    <w:p w:rsidR="000C27E2" w:rsidRDefault="000C27E2" w:rsidP="000C27E2">
      <w:pPr>
        <w:pStyle w:val="3"/>
        <w:ind w:firstLine="0"/>
        <w:jc w:val="left"/>
        <w:rPr>
          <w:rFonts w:ascii="Times New Roman" w:hAnsi="Times New Roman"/>
          <w:b/>
          <w:sz w:val="28"/>
          <w:szCs w:val="28"/>
        </w:rPr>
      </w:pPr>
    </w:p>
    <w:p w:rsidR="000C27E2" w:rsidRDefault="000C27E2" w:rsidP="000C27E2">
      <w:pPr>
        <w:pStyle w:val="3"/>
        <w:ind w:firstLine="0"/>
        <w:jc w:val="left"/>
        <w:rPr>
          <w:rFonts w:ascii="Times New Roman" w:hAnsi="Times New Roman"/>
          <w:b/>
          <w:sz w:val="28"/>
          <w:szCs w:val="28"/>
        </w:rPr>
      </w:pPr>
    </w:p>
    <w:p w:rsidR="000C27E2" w:rsidRDefault="000C27E2" w:rsidP="000C27E2">
      <w:pPr>
        <w:pStyle w:val="3"/>
        <w:ind w:firstLine="0"/>
        <w:jc w:val="left"/>
        <w:rPr>
          <w:rFonts w:ascii="Times New Roman" w:hAnsi="Times New Roman"/>
          <w:b/>
          <w:sz w:val="28"/>
          <w:szCs w:val="28"/>
        </w:rPr>
      </w:pPr>
    </w:p>
    <w:p w:rsidR="000C27E2" w:rsidRDefault="000C27E2" w:rsidP="000C27E2">
      <w:pPr>
        <w:pStyle w:val="3"/>
        <w:ind w:firstLine="0"/>
        <w:jc w:val="left"/>
        <w:rPr>
          <w:rFonts w:ascii="Times New Roman" w:hAnsi="Times New Roman"/>
          <w:b/>
          <w:sz w:val="28"/>
          <w:szCs w:val="28"/>
        </w:rPr>
      </w:pPr>
    </w:p>
    <w:p w:rsidR="000C27E2" w:rsidRDefault="000C27E2" w:rsidP="000C27E2">
      <w:pPr>
        <w:pStyle w:val="3"/>
        <w:ind w:firstLine="0"/>
        <w:jc w:val="right"/>
        <w:rPr>
          <w:rFonts w:ascii="Times New Roman" w:hAnsi="Times New Roman"/>
          <w:szCs w:val="24"/>
        </w:rPr>
      </w:pPr>
      <w:r w:rsidRPr="00903F9D">
        <w:rPr>
          <w:rFonts w:ascii="Times New Roman" w:hAnsi="Times New Roman"/>
          <w:szCs w:val="24"/>
        </w:rPr>
        <w:t xml:space="preserve">Утверждено </w:t>
      </w:r>
      <w:r>
        <w:rPr>
          <w:rFonts w:ascii="Times New Roman" w:hAnsi="Times New Roman"/>
          <w:szCs w:val="24"/>
        </w:rPr>
        <w:br/>
      </w:r>
      <w:r w:rsidRPr="00903F9D">
        <w:rPr>
          <w:rFonts w:ascii="Times New Roman" w:hAnsi="Times New Roman"/>
          <w:szCs w:val="24"/>
        </w:rPr>
        <w:t xml:space="preserve">решением </w:t>
      </w:r>
      <w:r w:rsidRPr="00903F9D">
        <w:rPr>
          <w:rFonts w:ascii="Times New Roman" w:hAnsi="Times New Roman"/>
          <w:szCs w:val="24"/>
        </w:rPr>
        <w:br/>
        <w:t xml:space="preserve">совета депутатов </w:t>
      </w:r>
      <w:r>
        <w:rPr>
          <w:rFonts w:ascii="Times New Roman" w:hAnsi="Times New Roman"/>
          <w:szCs w:val="24"/>
        </w:rPr>
        <w:br/>
      </w:r>
      <w:r w:rsidRPr="00903F9D">
        <w:rPr>
          <w:rFonts w:ascii="Times New Roman" w:hAnsi="Times New Roman"/>
          <w:szCs w:val="24"/>
        </w:rPr>
        <w:t>Сосновоборского</w:t>
      </w:r>
      <w:r w:rsidRPr="00903F9D">
        <w:rPr>
          <w:rFonts w:ascii="Times New Roman" w:hAnsi="Times New Roman"/>
          <w:szCs w:val="24"/>
        </w:rPr>
        <w:br/>
        <w:t xml:space="preserve">городского округа </w:t>
      </w:r>
      <w:r w:rsidRPr="00903F9D">
        <w:rPr>
          <w:rFonts w:ascii="Times New Roman" w:hAnsi="Times New Roman"/>
          <w:szCs w:val="24"/>
        </w:rPr>
        <w:br/>
        <w:t>от ________№________</w:t>
      </w:r>
    </w:p>
    <w:p w:rsidR="000C27E2" w:rsidRDefault="000C27E2" w:rsidP="000C27E2">
      <w:pPr>
        <w:pStyle w:val="3"/>
        <w:ind w:firstLine="0"/>
        <w:jc w:val="right"/>
        <w:rPr>
          <w:rFonts w:ascii="Times New Roman" w:hAnsi="Times New Roman"/>
          <w:szCs w:val="24"/>
        </w:rPr>
      </w:pPr>
    </w:p>
    <w:p w:rsidR="000C27E2" w:rsidRPr="00903F9D" w:rsidRDefault="000C27E2" w:rsidP="000C27E2">
      <w:pPr>
        <w:pStyle w:val="3"/>
        <w:ind w:firstLine="0"/>
        <w:jc w:val="right"/>
        <w:rPr>
          <w:rFonts w:ascii="Times New Roman" w:hAnsi="Times New Roman"/>
          <w:szCs w:val="24"/>
        </w:rPr>
      </w:pPr>
    </w:p>
    <w:p w:rsidR="000C27E2" w:rsidRDefault="000C27E2" w:rsidP="000C27E2">
      <w:pPr>
        <w:spacing w:after="0" w:line="240" w:lineRule="auto"/>
        <w:jc w:val="center"/>
        <w:rPr>
          <w:rFonts w:ascii="Times New Roman" w:hAnsi="Times New Roman" w:cs="Times New Roman"/>
          <w:b/>
          <w:sz w:val="24"/>
          <w:szCs w:val="24"/>
          <w:lang w:val="ru-RU"/>
        </w:rPr>
      </w:pPr>
      <w:r w:rsidRPr="00903F9D">
        <w:rPr>
          <w:rFonts w:ascii="Times New Roman" w:hAnsi="Times New Roman" w:cs="Times New Roman"/>
          <w:b/>
          <w:sz w:val="24"/>
          <w:szCs w:val="24"/>
          <w:lang w:val="ru-RU"/>
        </w:rPr>
        <w:t xml:space="preserve">ПОЛОЖЕНИЕ </w:t>
      </w:r>
    </w:p>
    <w:p w:rsidR="000C27E2" w:rsidRPr="0069315C" w:rsidRDefault="000C27E2" w:rsidP="000C27E2">
      <w:pPr>
        <w:spacing w:after="0" w:line="240" w:lineRule="auto"/>
        <w:jc w:val="center"/>
        <w:rPr>
          <w:rFonts w:ascii="Times New Roman" w:hAnsi="Times New Roman" w:cs="Times New Roman"/>
          <w:b/>
          <w:sz w:val="24"/>
          <w:szCs w:val="24"/>
          <w:lang w:val="ru-RU"/>
        </w:rPr>
      </w:pPr>
      <w:r w:rsidRPr="00903F9D">
        <w:rPr>
          <w:rFonts w:ascii="Times New Roman" w:hAnsi="Times New Roman" w:cs="Times New Roman"/>
          <w:b/>
          <w:sz w:val="24"/>
          <w:szCs w:val="24"/>
          <w:lang w:val="ru-RU"/>
        </w:rPr>
        <w:t>ОБ АДМИНИСТРАЦИИ</w:t>
      </w:r>
      <w:r>
        <w:rPr>
          <w:rFonts w:ascii="Times New Roman" w:hAnsi="Times New Roman" w:cs="Times New Roman"/>
          <w:b/>
          <w:sz w:val="24"/>
          <w:szCs w:val="24"/>
          <w:lang w:val="ru-RU"/>
        </w:rPr>
        <w:t>МУНИЦИПАЛЬНОГО ОБРАЗОВАНИЯ</w:t>
      </w:r>
      <w:r w:rsidRPr="00903F9D">
        <w:rPr>
          <w:rFonts w:ascii="Times New Roman" w:hAnsi="Times New Roman" w:cs="Times New Roman"/>
          <w:b/>
          <w:sz w:val="24"/>
          <w:szCs w:val="24"/>
          <w:lang w:val="ru-RU"/>
        </w:rPr>
        <w:t xml:space="preserve"> </w:t>
      </w:r>
      <w:r>
        <w:rPr>
          <w:rFonts w:ascii="Times New Roman" w:hAnsi="Times New Roman" w:cs="Times New Roman"/>
          <w:b/>
          <w:sz w:val="24"/>
          <w:szCs w:val="24"/>
          <w:lang w:val="ru-RU"/>
        </w:rPr>
        <w:br/>
      </w:r>
      <w:r w:rsidRPr="00903F9D">
        <w:rPr>
          <w:rFonts w:ascii="Times New Roman" w:hAnsi="Times New Roman" w:cs="Times New Roman"/>
          <w:b/>
          <w:sz w:val="24"/>
          <w:szCs w:val="24"/>
          <w:lang w:val="ru-RU"/>
        </w:rPr>
        <w:t xml:space="preserve">СОСНОВОБОРСКОГО ГОРОДСКОГО ОКРУГА </w:t>
      </w:r>
      <w:r w:rsidR="00D575D7" w:rsidRPr="0069315C">
        <w:rPr>
          <w:rFonts w:ascii="Times New Roman" w:hAnsi="Times New Roman" w:cs="Times New Roman"/>
          <w:b/>
          <w:sz w:val="24"/>
          <w:szCs w:val="24"/>
          <w:lang w:val="ru-RU"/>
        </w:rPr>
        <w:t xml:space="preserve">ЛЕНИНГРАДСКОЙ ОБЛАСТИ </w:t>
      </w:r>
    </w:p>
    <w:p w:rsidR="003C622D" w:rsidRPr="0069315C" w:rsidRDefault="003C622D" w:rsidP="000C27E2">
      <w:pPr>
        <w:spacing w:after="0" w:line="240" w:lineRule="auto"/>
        <w:jc w:val="center"/>
        <w:rPr>
          <w:rFonts w:ascii="Times New Roman" w:hAnsi="Times New Roman" w:cs="Times New Roman"/>
          <w:b/>
          <w:sz w:val="24"/>
          <w:szCs w:val="24"/>
          <w:lang w:val="ru-RU"/>
        </w:rPr>
      </w:pPr>
      <w:r w:rsidRPr="0069315C">
        <w:rPr>
          <w:rFonts w:ascii="Times New Roman" w:hAnsi="Times New Roman" w:cs="Times New Roman"/>
          <w:b/>
          <w:sz w:val="24"/>
          <w:szCs w:val="24"/>
          <w:lang w:val="ru-RU"/>
        </w:rPr>
        <w:t>(сокращенное наименование – администрация Сосновоборского городского округа)</w:t>
      </w:r>
    </w:p>
    <w:p w:rsidR="000C27E2" w:rsidRPr="00903F9D" w:rsidRDefault="000C27E2" w:rsidP="000C27E2">
      <w:pPr>
        <w:spacing w:after="0" w:line="240" w:lineRule="auto"/>
        <w:jc w:val="both"/>
        <w:rPr>
          <w:rFonts w:ascii="Times New Roman" w:hAnsi="Times New Roman" w:cs="Times New Roman"/>
          <w:sz w:val="24"/>
          <w:szCs w:val="24"/>
          <w:lang w:val="ru-RU"/>
        </w:rPr>
      </w:pPr>
    </w:p>
    <w:p w:rsidR="000C27E2" w:rsidRPr="00BD6876" w:rsidRDefault="000C27E2" w:rsidP="000C27E2">
      <w:pPr>
        <w:pStyle w:val="a7"/>
        <w:numPr>
          <w:ilvl w:val="0"/>
          <w:numId w:val="1"/>
        </w:numPr>
        <w:spacing w:after="0" w:line="240" w:lineRule="auto"/>
        <w:jc w:val="center"/>
        <w:rPr>
          <w:rFonts w:ascii="Times New Roman" w:hAnsi="Times New Roman" w:cs="Times New Roman"/>
          <w:b/>
          <w:sz w:val="24"/>
          <w:szCs w:val="24"/>
        </w:rPr>
      </w:pPr>
      <w:r w:rsidRPr="00BD6876">
        <w:rPr>
          <w:rFonts w:ascii="Times New Roman" w:hAnsi="Times New Roman" w:cs="Times New Roman"/>
          <w:b/>
          <w:sz w:val="24"/>
          <w:szCs w:val="24"/>
        </w:rPr>
        <w:t>Общие положения</w:t>
      </w:r>
    </w:p>
    <w:p w:rsidR="000C27E2" w:rsidRPr="00BD6876" w:rsidRDefault="000C27E2" w:rsidP="000C27E2">
      <w:pPr>
        <w:pStyle w:val="a7"/>
        <w:spacing w:after="0" w:line="240" w:lineRule="auto"/>
        <w:rPr>
          <w:rFonts w:ascii="Times New Roman" w:hAnsi="Times New Roman" w:cs="Times New Roman"/>
          <w:b/>
          <w:sz w:val="24"/>
          <w:szCs w:val="24"/>
        </w:rPr>
      </w:pPr>
    </w:p>
    <w:p w:rsidR="000C27E2"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1.1. Администрация </w:t>
      </w:r>
      <w:r>
        <w:rPr>
          <w:rFonts w:ascii="Times New Roman" w:hAnsi="Times New Roman" w:cs="Times New Roman"/>
          <w:sz w:val="24"/>
          <w:szCs w:val="24"/>
          <w:lang w:val="ru-RU"/>
        </w:rPr>
        <w:t xml:space="preserve">муниципального образования </w:t>
      </w:r>
      <w:r w:rsidRPr="00903F9D">
        <w:rPr>
          <w:rFonts w:ascii="Times New Roman" w:hAnsi="Times New Roman" w:cs="Times New Roman"/>
          <w:sz w:val="24"/>
          <w:szCs w:val="24"/>
          <w:lang w:val="ru-RU"/>
        </w:rPr>
        <w:t>Сосновоборск</w:t>
      </w:r>
      <w:r>
        <w:rPr>
          <w:rFonts w:ascii="Times New Roman" w:hAnsi="Times New Roman" w:cs="Times New Roman"/>
          <w:sz w:val="24"/>
          <w:szCs w:val="24"/>
          <w:lang w:val="ru-RU"/>
        </w:rPr>
        <w:t>ий</w:t>
      </w:r>
      <w:r w:rsidRPr="00903F9D">
        <w:rPr>
          <w:rFonts w:ascii="Times New Roman" w:hAnsi="Times New Roman" w:cs="Times New Roman"/>
          <w:sz w:val="24"/>
          <w:szCs w:val="24"/>
          <w:lang w:val="ru-RU"/>
        </w:rPr>
        <w:t xml:space="preserve">  городско</w:t>
      </w:r>
      <w:r>
        <w:rPr>
          <w:rFonts w:ascii="Times New Roman" w:hAnsi="Times New Roman" w:cs="Times New Roman"/>
          <w:sz w:val="24"/>
          <w:szCs w:val="24"/>
          <w:lang w:val="ru-RU"/>
        </w:rPr>
        <w:t>й округ</w:t>
      </w:r>
      <w:r w:rsidRPr="00903F9D">
        <w:rPr>
          <w:rFonts w:ascii="Times New Roman" w:hAnsi="Times New Roman" w:cs="Times New Roman"/>
          <w:sz w:val="24"/>
          <w:szCs w:val="24"/>
          <w:lang w:val="ru-RU"/>
        </w:rPr>
        <w:t xml:space="preserve"> Ленинградской области является исполнительно-распорядительным органом </w:t>
      </w:r>
      <w:r>
        <w:rPr>
          <w:rFonts w:ascii="Times New Roman" w:hAnsi="Times New Roman" w:cs="Times New Roman"/>
          <w:sz w:val="24"/>
          <w:szCs w:val="24"/>
          <w:lang w:val="ru-RU"/>
        </w:rPr>
        <w:t xml:space="preserve">муниципального образования  </w:t>
      </w:r>
      <w:r w:rsidRPr="00903F9D">
        <w:rPr>
          <w:rFonts w:ascii="Times New Roman" w:hAnsi="Times New Roman" w:cs="Times New Roman"/>
          <w:sz w:val="24"/>
          <w:szCs w:val="24"/>
          <w:lang w:val="ru-RU"/>
        </w:rPr>
        <w:t>Сосновоборск</w:t>
      </w:r>
      <w:r>
        <w:rPr>
          <w:rFonts w:ascii="Times New Roman" w:hAnsi="Times New Roman" w:cs="Times New Roman"/>
          <w:sz w:val="24"/>
          <w:szCs w:val="24"/>
          <w:lang w:val="ru-RU"/>
        </w:rPr>
        <w:t>ий</w:t>
      </w:r>
      <w:r w:rsidRPr="00903F9D">
        <w:rPr>
          <w:rFonts w:ascii="Times New Roman" w:hAnsi="Times New Roman" w:cs="Times New Roman"/>
          <w:sz w:val="24"/>
          <w:szCs w:val="24"/>
          <w:lang w:val="ru-RU"/>
        </w:rPr>
        <w:t xml:space="preserve"> городско</w:t>
      </w:r>
      <w:r>
        <w:rPr>
          <w:rFonts w:ascii="Times New Roman" w:hAnsi="Times New Roman" w:cs="Times New Roman"/>
          <w:sz w:val="24"/>
          <w:szCs w:val="24"/>
          <w:lang w:val="ru-RU"/>
        </w:rPr>
        <w:t>й  округ</w:t>
      </w:r>
      <w:r w:rsidRPr="00903F9D">
        <w:rPr>
          <w:rFonts w:ascii="Times New Roman" w:hAnsi="Times New Roman" w:cs="Times New Roman"/>
          <w:sz w:val="24"/>
          <w:szCs w:val="24"/>
          <w:lang w:val="ru-RU"/>
        </w:rPr>
        <w:t xml:space="preserve"> Ленинградской области (далее</w:t>
      </w:r>
      <w:r w:rsidR="006A0FE9">
        <w:rPr>
          <w:rFonts w:ascii="Times New Roman" w:hAnsi="Times New Roman" w:cs="Times New Roman"/>
          <w:sz w:val="24"/>
          <w:szCs w:val="24"/>
          <w:lang w:val="ru-RU"/>
        </w:rPr>
        <w:t xml:space="preserve"> по тексту –</w:t>
      </w:r>
      <w:r w:rsidR="003C622D">
        <w:rPr>
          <w:rFonts w:ascii="Times New Roman" w:hAnsi="Times New Roman" w:cs="Times New Roman"/>
          <w:sz w:val="24"/>
          <w:szCs w:val="24"/>
          <w:lang w:val="ru-RU"/>
        </w:rPr>
        <w:t xml:space="preserve"> </w:t>
      </w:r>
      <w:r w:rsidR="006A0FE9">
        <w:rPr>
          <w:rFonts w:ascii="Times New Roman" w:hAnsi="Times New Roman" w:cs="Times New Roman"/>
          <w:sz w:val="24"/>
          <w:szCs w:val="24"/>
          <w:lang w:val="ru-RU"/>
        </w:rPr>
        <w:t>Сосновоборский городской округ).</w:t>
      </w:r>
      <w:r w:rsidRPr="00903F9D">
        <w:rPr>
          <w:rFonts w:ascii="Times New Roman" w:hAnsi="Times New Roman" w:cs="Times New Roman"/>
          <w:sz w:val="24"/>
          <w:szCs w:val="24"/>
          <w:lang w:val="ru-RU"/>
        </w:rPr>
        <w:t xml:space="preserve">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1.2. Администрация </w:t>
      </w:r>
      <w:r>
        <w:rPr>
          <w:rFonts w:ascii="Times New Roman" w:hAnsi="Times New Roman" w:cs="Times New Roman"/>
          <w:sz w:val="24"/>
          <w:szCs w:val="24"/>
          <w:lang w:val="ru-RU"/>
        </w:rPr>
        <w:t xml:space="preserve">муниципального образования </w:t>
      </w:r>
      <w:r w:rsidRPr="00903F9D">
        <w:rPr>
          <w:rFonts w:ascii="Times New Roman" w:hAnsi="Times New Roman" w:cs="Times New Roman"/>
          <w:sz w:val="24"/>
          <w:szCs w:val="24"/>
          <w:lang w:val="ru-RU"/>
        </w:rPr>
        <w:t>Сосновоборск</w:t>
      </w:r>
      <w:r>
        <w:rPr>
          <w:rFonts w:ascii="Times New Roman" w:hAnsi="Times New Roman" w:cs="Times New Roman"/>
          <w:sz w:val="24"/>
          <w:szCs w:val="24"/>
          <w:lang w:val="ru-RU"/>
        </w:rPr>
        <w:t>ий</w:t>
      </w:r>
      <w:r w:rsidRPr="00903F9D">
        <w:rPr>
          <w:rFonts w:ascii="Times New Roman" w:hAnsi="Times New Roman" w:cs="Times New Roman"/>
          <w:sz w:val="24"/>
          <w:szCs w:val="24"/>
          <w:lang w:val="ru-RU"/>
        </w:rPr>
        <w:t xml:space="preserve"> городско</w:t>
      </w:r>
      <w:r>
        <w:rPr>
          <w:rFonts w:ascii="Times New Roman" w:hAnsi="Times New Roman" w:cs="Times New Roman"/>
          <w:sz w:val="24"/>
          <w:szCs w:val="24"/>
          <w:lang w:val="ru-RU"/>
        </w:rPr>
        <w:t>й округ</w:t>
      </w:r>
      <w:r w:rsidRPr="00903F9D">
        <w:rPr>
          <w:rFonts w:ascii="Times New Roman" w:hAnsi="Times New Roman" w:cs="Times New Roman"/>
          <w:sz w:val="24"/>
          <w:szCs w:val="24"/>
          <w:lang w:val="ru-RU"/>
        </w:rPr>
        <w:t xml:space="preserve"> Ленинградской области (далее</w:t>
      </w:r>
      <w:r w:rsidR="006A0FE9">
        <w:rPr>
          <w:rFonts w:ascii="Times New Roman" w:hAnsi="Times New Roman" w:cs="Times New Roman"/>
          <w:sz w:val="24"/>
          <w:szCs w:val="24"/>
          <w:lang w:val="ru-RU"/>
        </w:rPr>
        <w:t xml:space="preserve"> по тексту </w:t>
      </w:r>
      <w:r w:rsidRPr="00903F9D">
        <w:rPr>
          <w:rFonts w:ascii="Times New Roman" w:hAnsi="Times New Roman" w:cs="Times New Roman"/>
          <w:sz w:val="24"/>
          <w:szCs w:val="24"/>
          <w:lang w:val="ru-RU"/>
        </w:rPr>
        <w:t xml:space="preserve"> -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дминистрация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Ленинградской области, постановлениями и распоряжениями Губернатора Ленинградской области, иными нормативными правовыми актами Ленинградской области, Уставом </w:t>
      </w:r>
      <w:r w:rsidR="006A0FE9">
        <w:rPr>
          <w:rFonts w:ascii="Times New Roman" w:hAnsi="Times New Roman" w:cs="Times New Roman"/>
          <w:sz w:val="24"/>
          <w:szCs w:val="24"/>
          <w:lang w:val="ru-RU"/>
        </w:rPr>
        <w:t xml:space="preserve"> </w:t>
      </w:r>
      <w:r w:rsidR="006A0FE9" w:rsidRPr="0069315C">
        <w:rPr>
          <w:rFonts w:ascii="Times New Roman" w:hAnsi="Times New Roman" w:cs="Times New Roman"/>
          <w:sz w:val="24"/>
          <w:szCs w:val="24"/>
          <w:lang w:val="ru-RU"/>
        </w:rPr>
        <w:t xml:space="preserve">муниципального образования </w:t>
      </w:r>
      <w:r w:rsidRPr="0069315C">
        <w:rPr>
          <w:rFonts w:ascii="Times New Roman" w:hAnsi="Times New Roman" w:cs="Times New Roman"/>
          <w:sz w:val="24"/>
          <w:szCs w:val="24"/>
          <w:lang w:val="ru-RU"/>
        </w:rPr>
        <w:t>Сосновоборск</w:t>
      </w:r>
      <w:r w:rsidR="006A0FE9" w:rsidRPr="0069315C">
        <w:rPr>
          <w:rFonts w:ascii="Times New Roman" w:hAnsi="Times New Roman" w:cs="Times New Roman"/>
          <w:sz w:val="24"/>
          <w:szCs w:val="24"/>
          <w:lang w:val="ru-RU"/>
        </w:rPr>
        <w:t xml:space="preserve">ий </w:t>
      </w:r>
      <w:r w:rsidRPr="0069315C">
        <w:rPr>
          <w:rFonts w:ascii="Times New Roman" w:hAnsi="Times New Roman" w:cs="Times New Roman"/>
          <w:sz w:val="24"/>
          <w:szCs w:val="24"/>
          <w:lang w:val="ru-RU"/>
        </w:rPr>
        <w:t xml:space="preserve"> городско</w:t>
      </w:r>
      <w:r w:rsidR="006A0FE9" w:rsidRPr="0069315C">
        <w:rPr>
          <w:rFonts w:ascii="Times New Roman" w:hAnsi="Times New Roman" w:cs="Times New Roman"/>
          <w:sz w:val="24"/>
          <w:szCs w:val="24"/>
          <w:lang w:val="ru-RU"/>
        </w:rPr>
        <w:t>й</w:t>
      </w:r>
      <w:r w:rsidRPr="0069315C">
        <w:rPr>
          <w:rFonts w:ascii="Times New Roman" w:hAnsi="Times New Roman" w:cs="Times New Roman"/>
          <w:sz w:val="24"/>
          <w:szCs w:val="24"/>
          <w:lang w:val="ru-RU"/>
        </w:rPr>
        <w:t xml:space="preserve"> округ</w:t>
      </w:r>
      <w:r w:rsidR="006A0FE9" w:rsidRPr="0069315C">
        <w:rPr>
          <w:rFonts w:ascii="Times New Roman" w:hAnsi="Times New Roman" w:cs="Times New Roman"/>
          <w:sz w:val="24"/>
          <w:szCs w:val="24"/>
          <w:lang w:val="ru-RU"/>
        </w:rPr>
        <w:t xml:space="preserve"> </w:t>
      </w:r>
      <w:r w:rsidRPr="0069315C">
        <w:rPr>
          <w:rFonts w:ascii="Times New Roman" w:hAnsi="Times New Roman" w:cs="Times New Roman"/>
          <w:sz w:val="24"/>
          <w:szCs w:val="24"/>
          <w:lang w:val="ru-RU"/>
        </w:rPr>
        <w:t xml:space="preserve"> Ленинградской области (далее</w:t>
      </w:r>
      <w:r w:rsidR="006A0FE9" w:rsidRPr="0069315C">
        <w:rPr>
          <w:rFonts w:ascii="Times New Roman" w:hAnsi="Times New Roman" w:cs="Times New Roman"/>
          <w:sz w:val="24"/>
          <w:szCs w:val="24"/>
          <w:lang w:val="ru-RU"/>
        </w:rPr>
        <w:t xml:space="preserve"> по тексту </w:t>
      </w:r>
      <w:r w:rsidRPr="0069315C">
        <w:rPr>
          <w:rFonts w:ascii="Times New Roman" w:hAnsi="Times New Roman" w:cs="Times New Roman"/>
          <w:sz w:val="24"/>
          <w:szCs w:val="24"/>
          <w:lang w:val="ru-RU"/>
        </w:rPr>
        <w:t xml:space="preserve"> – Устав)</w:t>
      </w:r>
      <w:r w:rsidRPr="00903F9D">
        <w:rPr>
          <w:rFonts w:ascii="Times New Roman" w:hAnsi="Times New Roman" w:cs="Times New Roman"/>
          <w:sz w:val="24"/>
          <w:szCs w:val="24"/>
          <w:lang w:val="ru-RU"/>
        </w:rPr>
        <w:t xml:space="preserve">, решениями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овета депутатов </w:t>
      </w:r>
      <w:r>
        <w:rPr>
          <w:rFonts w:ascii="Times New Roman" w:hAnsi="Times New Roman" w:cs="Times New Roman"/>
          <w:sz w:val="24"/>
          <w:szCs w:val="24"/>
          <w:lang w:val="ru-RU"/>
        </w:rPr>
        <w:t xml:space="preserve">муниципального образования  </w:t>
      </w:r>
      <w:r w:rsidRPr="00903F9D">
        <w:rPr>
          <w:rFonts w:ascii="Times New Roman" w:hAnsi="Times New Roman" w:cs="Times New Roman"/>
          <w:sz w:val="24"/>
          <w:szCs w:val="24"/>
          <w:lang w:val="ru-RU"/>
        </w:rPr>
        <w:t>Сосновоборс</w:t>
      </w:r>
      <w:r>
        <w:rPr>
          <w:rFonts w:ascii="Times New Roman" w:hAnsi="Times New Roman" w:cs="Times New Roman"/>
          <w:sz w:val="24"/>
          <w:szCs w:val="24"/>
          <w:lang w:val="ru-RU"/>
        </w:rPr>
        <w:t xml:space="preserve">кий  городской  округ  Ленинградской области (далее </w:t>
      </w:r>
      <w:r w:rsidR="006A0FE9">
        <w:rPr>
          <w:rFonts w:ascii="Times New Roman" w:hAnsi="Times New Roman" w:cs="Times New Roman"/>
          <w:sz w:val="24"/>
          <w:szCs w:val="24"/>
          <w:lang w:val="ru-RU"/>
        </w:rPr>
        <w:t xml:space="preserve">по тексту </w:t>
      </w:r>
      <w:r>
        <w:rPr>
          <w:rFonts w:ascii="Times New Roman" w:hAnsi="Times New Roman" w:cs="Times New Roman"/>
          <w:sz w:val="24"/>
          <w:szCs w:val="24"/>
          <w:lang w:val="ru-RU"/>
        </w:rPr>
        <w:t xml:space="preserve">- </w:t>
      </w:r>
      <w:r w:rsidRPr="00A34799">
        <w:rPr>
          <w:rFonts w:ascii="Times New Roman" w:hAnsi="Times New Roman" w:cs="Times New Roman"/>
          <w:sz w:val="24"/>
          <w:szCs w:val="24"/>
          <w:lang w:val="ru-RU"/>
        </w:rPr>
        <w:t>совет депутатов Сосновоборского городского округа)</w:t>
      </w:r>
      <w:r w:rsidRPr="00903F9D">
        <w:rPr>
          <w:rFonts w:ascii="Times New Roman" w:hAnsi="Times New Roman" w:cs="Times New Roman"/>
          <w:sz w:val="24"/>
          <w:szCs w:val="24"/>
          <w:lang w:val="ru-RU"/>
        </w:rPr>
        <w:t xml:space="preserve">, </w:t>
      </w:r>
      <w:r w:rsidRPr="0069315C">
        <w:rPr>
          <w:rFonts w:ascii="Times New Roman" w:hAnsi="Times New Roman" w:cs="Times New Roman"/>
          <w:sz w:val="24"/>
          <w:szCs w:val="24"/>
          <w:lang w:val="ru-RU"/>
        </w:rPr>
        <w:t xml:space="preserve">настоящим Положением об администрации </w:t>
      </w:r>
      <w:r w:rsidR="006A0FE9" w:rsidRPr="0069315C">
        <w:rPr>
          <w:rFonts w:ascii="Times New Roman" w:hAnsi="Times New Roman" w:cs="Times New Roman"/>
          <w:sz w:val="24"/>
          <w:szCs w:val="24"/>
          <w:lang w:val="ru-RU"/>
        </w:rPr>
        <w:t xml:space="preserve">муниципального образования </w:t>
      </w:r>
      <w:r w:rsidRPr="0069315C">
        <w:rPr>
          <w:rFonts w:ascii="Times New Roman" w:hAnsi="Times New Roman" w:cs="Times New Roman"/>
          <w:sz w:val="24"/>
          <w:szCs w:val="24"/>
          <w:lang w:val="ru-RU"/>
        </w:rPr>
        <w:t>Сосновоборск</w:t>
      </w:r>
      <w:r w:rsidR="006A0FE9" w:rsidRPr="0069315C">
        <w:rPr>
          <w:rFonts w:ascii="Times New Roman" w:hAnsi="Times New Roman" w:cs="Times New Roman"/>
          <w:sz w:val="24"/>
          <w:szCs w:val="24"/>
          <w:lang w:val="ru-RU"/>
        </w:rPr>
        <w:t>ий</w:t>
      </w:r>
      <w:r w:rsidRPr="0069315C">
        <w:rPr>
          <w:rFonts w:ascii="Times New Roman" w:hAnsi="Times New Roman" w:cs="Times New Roman"/>
          <w:sz w:val="24"/>
          <w:szCs w:val="24"/>
          <w:lang w:val="ru-RU"/>
        </w:rPr>
        <w:t xml:space="preserve"> городско</w:t>
      </w:r>
      <w:r w:rsidR="006A0FE9" w:rsidRPr="0069315C">
        <w:rPr>
          <w:rFonts w:ascii="Times New Roman" w:hAnsi="Times New Roman" w:cs="Times New Roman"/>
          <w:sz w:val="24"/>
          <w:szCs w:val="24"/>
          <w:lang w:val="ru-RU"/>
        </w:rPr>
        <w:t>й</w:t>
      </w:r>
      <w:r w:rsidRPr="0069315C">
        <w:rPr>
          <w:rFonts w:ascii="Times New Roman" w:hAnsi="Times New Roman" w:cs="Times New Roman"/>
          <w:sz w:val="24"/>
          <w:szCs w:val="24"/>
          <w:lang w:val="ru-RU"/>
        </w:rPr>
        <w:t xml:space="preserve"> округ</w:t>
      </w:r>
      <w:r w:rsidR="006A0FE9" w:rsidRPr="0069315C">
        <w:rPr>
          <w:rFonts w:ascii="Times New Roman" w:hAnsi="Times New Roman" w:cs="Times New Roman"/>
          <w:sz w:val="24"/>
          <w:szCs w:val="24"/>
          <w:lang w:val="ru-RU"/>
        </w:rPr>
        <w:t xml:space="preserve"> Ленинградской области</w:t>
      </w:r>
      <w:r w:rsidRPr="0069315C">
        <w:rPr>
          <w:rFonts w:ascii="Times New Roman" w:hAnsi="Times New Roman" w:cs="Times New Roman"/>
          <w:sz w:val="24"/>
          <w:szCs w:val="24"/>
          <w:lang w:val="ru-RU"/>
        </w:rPr>
        <w:t xml:space="preserve"> (далее – Положение) </w:t>
      </w:r>
      <w:r w:rsidRPr="00903F9D">
        <w:rPr>
          <w:rFonts w:ascii="Times New Roman" w:hAnsi="Times New Roman" w:cs="Times New Roman"/>
          <w:sz w:val="24"/>
          <w:szCs w:val="24"/>
          <w:lang w:val="ru-RU"/>
        </w:rPr>
        <w:t xml:space="preserve">и иными муниципальными правовыми актами.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1.3. Администрация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от имени </w:t>
      </w:r>
      <w:r w:rsidR="006A0FE9" w:rsidRPr="0069315C">
        <w:rPr>
          <w:rFonts w:ascii="Times New Roman" w:hAnsi="Times New Roman" w:cs="Times New Roman"/>
          <w:sz w:val="24"/>
          <w:szCs w:val="24"/>
          <w:lang w:val="ru-RU"/>
        </w:rPr>
        <w:t xml:space="preserve">муниципального образования </w:t>
      </w:r>
      <w:r w:rsidRPr="0069315C">
        <w:rPr>
          <w:rFonts w:ascii="Times New Roman" w:hAnsi="Times New Roman" w:cs="Times New Roman"/>
          <w:sz w:val="24"/>
          <w:szCs w:val="24"/>
          <w:lang w:val="ru-RU"/>
        </w:rPr>
        <w:t>Сосновоборск</w:t>
      </w:r>
      <w:r w:rsidR="006A0FE9" w:rsidRPr="0069315C">
        <w:rPr>
          <w:rFonts w:ascii="Times New Roman" w:hAnsi="Times New Roman" w:cs="Times New Roman"/>
          <w:sz w:val="24"/>
          <w:szCs w:val="24"/>
          <w:lang w:val="ru-RU"/>
        </w:rPr>
        <w:t>ий</w:t>
      </w:r>
      <w:r w:rsidRPr="0069315C">
        <w:rPr>
          <w:rFonts w:ascii="Times New Roman" w:hAnsi="Times New Roman" w:cs="Times New Roman"/>
          <w:sz w:val="24"/>
          <w:szCs w:val="24"/>
          <w:lang w:val="ru-RU"/>
        </w:rPr>
        <w:t xml:space="preserve"> городско</w:t>
      </w:r>
      <w:r w:rsidR="006A0FE9" w:rsidRPr="0069315C">
        <w:rPr>
          <w:rFonts w:ascii="Times New Roman" w:hAnsi="Times New Roman" w:cs="Times New Roman"/>
          <w:sz w:val="24"/>
          <w:szCs w:val="24"/>
          <w:lang w:val="ru-RU"/>
        </w:rPr>
        <w:t>й</w:t>
      </w:r>
      <w:r w:rsidRPr="0069315C">
        <w:rPr>
          <w:rFonts w:ascii="Times New Roman" w:hAnsi="Times New Roman" w:cs="Times New Roman"/>
          <w:sz w:val="24"/>
          <w:szCs w:val="24"/>
          <w:lang w:val="ru-RU"/>
        </w:rPr>
        <w:t xml:space="preserve"> округ</w:t>
      </w:r>
      <w:r w:rsidR="006A0FE9" w:rsidRPr="0069315C">
        <w:rPr>
          <w:rFonts w:ascii="Times New Roman" w:hAnsi="Times New Roman" w:cs="Times New Roman"/>
          <w:sz w:val="24"/>
          <w:szCs w:val="24"/>
          <w:lang w:val="ru-RU"/>
        </w:rPr>
        <w:t xml:space="preserve"> Ленинградской области</w:t>
      </w:r>
      <w:r w:rsidR="006A0FE9">
        <w:rPr>
          <w:rFonts w:ascii="Times New Roman" w:hAnsi="Times New Roman" w:cs="Times New Roman"/>
          <w:sz w:val="24"/>
          <w:szCs w:val="24"/>
          <w:lang w:val="ru-RU"/>
        </w:rPr>
        <w:t xml:space="preserve"> </w:t>
      </w:r>
      <w:r w:rsidRPr="00903F9D">
        <w:rPr>
          <w:rFonts w:ascii="Times New Roman" w:hAnsi="Times New Roman" w:cs="Times New Roman"/>
          <w:sz w:val="24"/>
          <w:szCs w:val="24"/>
          <w:lang w:val="ru-RU"/>
        </w:rPr>
        <w:t xml:space="preserve"> своими действиями может приобретать и осуществлять гражданские права и нести гражданские обязанности, быть истцом и ответчиком в суде.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1.4. Администрация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ородского округа в соответствии с Уставом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соответствии с федеральным законом.</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1.5. Полное наименование - </w:t>
      </w:r>
      <w:r>
        <w:rPr>
          <w:rFonts w:ascii="Times New Roman" w:hAnsi="Times New Roman" w:cs="Times New Roman"/>
          <w:sz w:val="24"/>
          <w:szCs w:val="24"/>
          <w:lang w:val="ru-RU"/>
        </w:rPr>
        <w:t xml:space="preserve"> а</w:t>
      </w:r>
      <w:r w:rsidRPr="00903F9D">
        <w:rPr>
          <w:rFonts w:ascii="Times New Roman" w:hAnsi="Times New Roman" w:cs="Times New Roman"/>
          <w:sz w:val="24"/>
          <w:szCs w:val="24"/>
          <w:lang w:val="ru-RU"/>
        </w:rPr>
        <w:t xml:space="preserve">дминистрация </w:t>
      </w:r>
      <w:r>
        <w:rPr>
          <w:rFonts w:ascii="Times New Roman" w:hAnsi="Times New Roman" w:cs="Times New Roman"/>
          <w:sz w:val="24"/>
          <w:szCs w:val="24"/>
          <w:lang w:val="ru-RU"/>
        </w:rPr>
        <w:t xml:space="preserve">муниципального образования </w:t>
      </w:r>
      <w:r w:rsidRPr="00903F9D">
        <w:rPr>
          <w:rFonts w:ascii="Times New Roman" w:hAnsi="Times New Roman" w:cs="Times New Roman"/>
          <w:sz w:val="24"/>
          <w:szCs w:val="24"/>
          <w:lang w:val="ru-RU"/>
        </w:rPr>
        <w:t>Сосновоборск</w:t>
      </w:r>
      <w:r>
        <w:rPr>
          <w:rFonts w:ascii="Times New Roman" w:hAnsi="Times New Roman" w:cs="Times New Roman"/>
          <w:sz w:val="24"/>
          <w:szCs w:val="24"/>
          <w:lang w:val="ru-RU"/>
        </w:rPr>
        <w:t xml:space="preserve">ий </w:t>
      </w:r>
      <w:r w:rsidRPr="00903F9D">
        <w:rPr>
          <w:rFonts w:ascii="Times New Roman" w:hAnsi="Times New Roman" w:cs="Times New Roman"/>
          <w:sz w:val="24"/>
          <w:szCs w:val="24"/>
          <w:lang w:val="ru-RU"/>
        </w:rPr>
        <w:t xml:space="preserve"> городско</w:t>
      </w:r>
      <w:r>
        <w:rPr>
          <w:rFonts w:ascii="Times New Roman" w:hAnsi="Times New Roman" w:cs="Times New Roman"/>
          <w:sz w:val="24"/>
          <w:szCs w:val="24"/>
          <w:lang w:val="ru-RU"/>
        </w:rPr>
        <w:t xml:space="preserve">й </w:t>
      </w:r>
      <w:r w:rsidRPr="00903F9D">
        <w:rPr>
          <w:rFonts w:ascii="Times New Roman" w:hAnsi="Times New Roman" w:cs="Times New Roman"/>
          <w:sz w:val="24"/>
          <w:szCs w:val="24"/>
          <w:lang w:val="ru-RU"/>
        </w:rPr>
        <w:t xml:space="preserve"> округ</w:t>
      </w:r>
      <w:r>
        <w:rPr>
          <w:rFonts w:ascii="Times New Roman" w:hAnsi="Times New Roman" w:cs="Times New Roman"/>
          <w:sz w:val="24"/>
          <w:szCs w:val="24"/>
          <w:lang w:val="ru-RU"/>
        </w:rPr>
        <w:t xml:space="preserve"> </w:t>
      </w:r>
      <w:r w:rsidRPr="00903F9D">
        <w:rPr>
          <w:rFonts w:ascii="Times New Roman" w:hAnsi="Times New Roman" w:cs="Times New Roman"/>
          <w:sz w:val="24"/>
          <w:szCs w:val="24"/>
          <w:lang w:val="ru-RU"/>
        </w:rPr>
        <w:t xml:space="preserve"> Ленинградской области. Сокращенное наименование -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дминистрация Сосновоборского городского округа.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1.6. Финансовое обеспечение деятельности </w:t>
      </w:r>
      <w:r w:rsidR="006A0FE9" w:rsidRPr="0069315C">
        <w:rPr>
          <w:rFonts w:ascii="Times New Roman" w:hAnsi="Times New Roman" w:cs="Times New Roman"/>
          <w:sz w:val="24"/>
          <w:szCs w:val="24"/>
          <w:lang w:val="ru-RU"/>
        </w:rPr>
        <w:t>а</w:t>
      </w:r>
      <w:r w:rsidRPr="0069315C">
        <w:rPr>
          <w:rFonts w:ascii="Times New Roman" w:hAnsi="Times New Roman" w:cs="Times New Roman"/>
          <w:sz w:val="24"/>
          <w:szCs w:val="24"/>
          <w:lang w:val="ru-RU"/>
        </w:rPr>
        <w:t>дм</w:t>
      </w:r>
      <w:r w:rsidRPr="00903F9D">
        <w:rPr>
          <w:rFonts w:ascii="Times New Roman" w:hAnsi="Times New Roman" w:cs="Times New Roman"/>
          <w:sz w:val="24"/>
          <w:szCs w:val="24"/>
          <w:lang w:val="ru-RU"/>
        </w:rPr>
        <w:t xml:space="preserve">инистрации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осуществляется за счет средств местного бюджета.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1.7. Администрация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имеет лицевые счета, открытые в соответствии с законодательством, гербовую печать, иные печати, штампы и бланки, необходимые для осуществления своей деятельности.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lastRenderedPageBreak/>
        <w:t xml:space="preserve">1.8. Имущество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находится в муниципальной собственности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и закрепляется за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дминистрацией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на праве оперативного управления. </w:t>
      </w:r>
    </w:p>
    <w:p w:rsidR="000C27E2" w:rsidRPr="00EB745A"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1.9. Место нахождения и почтовый адрес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188540, Российская Федерация, Ленинградская область, г. Сосновый Бор, ул. </w:t>
      </w:r>
      <w:r w:rsidRPr="00816279">
        <w:rPr>
          <w:rFonts w:ascii="Times New Roman" w:hAnsi="Times New Roman" w:cs="Times New Roman"/>
          <w:sz w:val="24"/>
          <w:szCs w:val="24"/>
          <w:lang w:val="ru-RU"/>
        </w:rPr>
        <w:t xml:space="preserve">Ленинградская, дом 46. </w:t>
      </w:r>
    </w:p>
    <w:p w:rsidR="000C27E2" w:rsidRPr="00AE2910" w:rsidRDefault="000C27E2" w:rsidP="003C622D">
      <w:pPr>
        <w:spacing w:after="0" w:line="240" w:lineRule="auto"/>
        <w:ind w:left="709" w:hanging="709"/>
        <w:jc w:val="both"/>
        <w:rPr>
          <w:rFonts w:ascii="Times New Roman" w:hAnsi="Times New Roman" w:cs="Times New Roman"/>
          <w:sz w:val="24"/>
          <w:szCs w:val="24"/>
          <w:lang w:val="ru-RU"/>
        </w:rPr>
      </w:pPr>
    </w:p>
    <w:p w:rsidR="000C27E2" w:rsidRPr="00BD6876" w:rsidRDefault="000C27E2" w:rsidP="000C27E2">
      <w:pPr>
        <w:pStyle w:val="a7"/>
        <w:numPr>
          <w:ilvl w:val="0"/>
          <w:numId w:val="1"/>
        </w:numPr>
        <w:spacing w:after="0" w:line="240" w:lineRule="auto"/>
        <w:jc w:val="center"/>
        <w:rPr>
          <w:rFonts w:ascii="Times New Roman" w:hAnsi="Times New Roman" w:cs="Times New Roman"/>
          <w:b/>
          <w:sz w:val="24"/>
          <w:szCs w:val="24"/>
        </w:rPr>
      </w:pPr>
      <w:r w:rsidRPr="00BD6876">
        <w:rPr>
          <w:rFonts w:ascii="Times New Roman" w:hAnsi="Times New Roman" w:cs="Times New Roman"/>
          <w:b/>
          <w:sz w:val="24"/>
          <w:szCs w:val="24"/>
        </w:rPr>
        <w:t xml:space="preserve">Полномочия </w:t>
      </w:r>
      <w:r>
        <w:rPr>
          <w:rFonts w:ascii="Times New Roman" w:hAnsi="Times New Roman" w:cs="Times New Roman"/>
          <w:b/>
          <w:sz w:val="24"/>
          <w:szCs w:val="24"/>
        </w:rPr>
        <w:t>а</w:t>
      </w:r>
      <w:r w:rsidRPr="00BD6876">
        <w:rPr>
          <w:rFonts w:ascii="Times New Roman" w:hAnsi="Times New Roman" w:cs="Times New Roman"/>
          <w:b/>
          <w:sz w:val="24"/>
          <w:szCs w:val="24"/>
        </w:rPr>
        <w:t xml:space="preserve">дминистрации </w:t>
      </w:r>
      <w:r>
        <w:rPr>
          <w:rFonts w:ascii="Times New Roman" w:hAnsi="Times New Roman" w:cs="Times New Roman"/>
          <w:b/>
          <w:sz w:val="24"/>
          <w:szCs w:val="24"/>
        </w:rPr>
        <w:t>Сосновоборского г</w:t>
      </w:r>
      <w:r w:rsidRPr="00BD6876">
        <w:rPr>
          <w:rFonts w:ascii="Times New Roman" w:hAnsi="Times New Roman" w:cs="Times New Roman"/>
          <w:b/>
          <w:sz w:val="24"/>
          <w:szCs w:val="24"/>
        </w:rPr>
        <w:t>ородского округа</w:t>
      </w:r>
    </w:p>
    <w:p w:rsidR="000C27E2" w:rsidRPr="00BD6876" w:rsidRDefault="000C27E2" w:rsidP="000C27E2">
      <w:pPr>
        <w:pStyle w:val="a7"/>
        <w:spacing w:after="0" w:line="240" w:lineRule="auto"/>
        <w:rPr>
          <w:rFonts w:ascii="Times New Roman" w:hAnsi="Times New Roman" w:cs="Times New Roman"/>
          <w:b/>
          <w:sz w:val="24"/>
          <w:szCs w:val="24"/>
        </w:rPr>
      </w:pP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2.1. Администрация Сосновоборского городского округа наделяется полномочиями по решению вопросов местного значения Сосновоборского городского округа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2.2. Администрация Сосновоборского городского округа обладает следующими полномочиями по решению вопросов местного значения: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 подготовка проектов решений совета депутатов Сосновоборского городского округа, постановлений и распоряжений администрации Сосновоборского городского округа, иных местных правовых актов;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 организация сбора статистических показателей, характеризующих состояние экономики и социальной сферы Сосновоборского городского округа, и предоставление указанных данных органам государственной власти в порядке, установленном Правительством Российской Федерации;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3) осуществление исполнения отдельных государственных полномочий, переданных органам местного самоуправления федеральными законами и законами Ленинградской области;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4) составление проекта бюджета Сосновоборского городского округа, исполнение местного бюджета и составление отчета об исполнении бюджета Сосновоборского городского округа за отчетный год; утверждение отчетов об исполнении бюджета за первый квартал, полугодие и девять месяцев текущего финансового года;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 управление и распоряжение муниципальной собственностью;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6) содействие органам государственной власти в проведении единой финансовой и налоговой политики;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7) организация мероприятий по охране окружающей среды в границах Сосновоборского городского округа;</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8) координация деятельности муниципальных учреждений и организаций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9) участие в осуществлении деятельности по опеке и попечительству;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10) дорожная деятельность в отношении автомобильных дорог местного значения в границах Сосновоборского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Сосновоборского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11) обеспечение проживающих в  Сосновоборском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lastRenderedPageBreak/>
        <w:t xml:space="preserve">12) учет муниципального жилищного фонда;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13)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в установленном порядке и предоставления им по договорам социального найма жилых помещений муниципального жилищного фонда;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14) ведение в установленном порядке учета граждан в качестве нуждающихся в жилых помещениях, предоставляемых по договорам социального найма;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15) предоставление жилых помещений муниципального специализированного жилищного фонда в установленном порядке;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16) предоставление в установленном порядке малоимущим гражданам по договорам социального найма жилых помещений муниципального жилищного фонда;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17) принятие в установленном порядке решений о переводе жилых помещений в нежилые помещения и нежилых помещений в жилые помещения;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18) признание в установленном порядке жилых помещений муниципального жилищного фонда непригодными для проживания;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19) создание условий для предоставления транспортных услуг населению и организация транспортного обслуживания населения в границах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20) участие в предупреждении и ликвидации последствий чрезвычайных ситуаций в границах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21) организация охраны общественного порядка на территории Сосновоборского городского округа </w:t>
      </w:r>
      <w:r w:rsidR="00CD6D96">
        <w:rPr>
          <w:rFonts w:ascii="Times New Roman" w:hAnsi="Times New Roman" w:cs="Times New Roman"/>
          <w:sz w:val="24"/>
          <w:szCs w:val="24"/>
          <w:lang w:val="ru-RU"/>
        </w:rPr>
        <w:t>муниципальной милицией</w:t>
      </w:r>
      <w:r w:rsidRPr="003C622D">
        <w:rPr>
          <w:rFonts w:ascii="Times New Roman" w:hAnsi="Times New Roman" w:cs="Times New Roman"/>
          <w:sz w:val="24"/>
          <w:szCs w:val="24"/>
          <w:lang w:val="ru-RU"/>
        </w:rPr>
        <w:t xml:space="preserve">;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22) обеспечение первичных мер пожарной безопасности в границах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 24) создание условий для обеспечения жителей Сосновоборского городского округа услугами связи, общественного питания, торговли и бытового обслуживания;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25) организация библиотечного обслуживания населения, комплектование и обеспечение сохранности библиотечных фондов библиотек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26) создание условий для организации досуга и обеспечения жителей Сосновоборского городского округа услугами организаций культуры;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27) сохранение, использование и популяризация объектов культурного наследия (памятников истории и культуры), находящихся в собственности Сосновоборского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28) обеспечение условий для развития на территории Сосновоборского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lastRenderedPageBreak/>
        <w:t xml:space="preserve">29) создание условий для массового отдыха жителей Сосновоборского  городского округа и организация обустройства мест массового отдыха населения;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30) создание, развитие и обеспечение охраны лечебно-оздоровительных местностей и курортов местного значения на территории Сосновоборского городского округа;</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31) формирование и содержание муниципального архива;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32) организация ритуальных услуг и содержание мест захоронения; </w:t>
      </w:r>
    </w:p>
    <w:p w:rsidR="000C27E2" w:rsidRPr="00CD6D96" w:rsidRDefault="000C27E2" w:rsidP="00CD6D96">
      <w:pPr>
        <w:autoSpaceDE w:val="0"/>
        <w:autoSpaceDN w:val="0"/>
        <w:adjustRightInd w:val="0"/>
        <w:spacing w:after="0" w:line="240" w:lineRule="auto"/>
        <w:ind w:firstLine="708"/>
        <w:jc w:val="both"/>
        <w:rPr>
          <w:rFonts w:ascii="Times New Roman" w:eastAsiaTheme="minorHAnsi" w:hAnsi="Times New Roman" w:cs="Times New Roman"/>
          <w:sz w:val="24"/>
          <w:szCs w:val="24"/>
          <w:lang w:val="ru-RU" w:bidi="ar-SA"/>
        </w:rPr>
      </w:pPr>
      <w:r w:rsidRPr="003C622D">
        <w:rPr>
          <w:rFonts w:ascii="Times New Roman" w:hAnsi="Times New Roman" w:cs="Times New Roman"/>
          <w:sz w:val="24"/>
          <w:szCs w:val="24"/>
          <w:lang w:val="ru-RU"/>
        </w:rPr>
        <w:t xml:space="preserve">33) </w:t>
      </w:r>
      <w:r w:rsidR="00CD6D96">
        <w:rPr>
          <w:rFonts w:ascii="Times New Roman" w:eastAsiaTheme="minorHAnsi" w:hAnsi="Times New Roman" w:cs="Times New Roman"/>
          <w:sz w:val="24"/>
          <w:szCs w:val="24"/>
          <w:lang w:val="ru-RU" w:bidi="ar-SA"/>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34) организация и осуществление мероприятий по территориальной обороне и гражданской обороне, защите населения и территории Сосновоборского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35) создание, содержание и организация деятельности аварийно-спасательных служб и (или) аварийно-спасательных формирований на территории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36) организация и осуществление мероприятий по мобилизационной подготовке муниципальных предприятий и учреждений, находящихся на территории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37) осуществление мероприятий по обеспечению безопасности людей на водных объектах, охране их жизни и здоровья;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38) создание, реорганизация и ликвидация муниципальных учреждений и предприятий; 39) осуществление функций и полномочий учредителя муниципальных учреждений и предприятий и собственника их имущества;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40) ведение учета объектов муниципальной собственности в реестре объектов муниципальной собственности;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41) организация в границах Сосновоборского городского округа электроснабжения, теплоснабжения, газоснабжения и водоснабжения населения, водоотведения и снабжения населения топливом в пределах полномочий, установленных законодательством Российской Федерации;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42) участие в профилактике терроризма, а также в минимизации и (или) ликвидации последствий его проявления;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43) разработка и реализация муниципальных программ в области профилактики терроризма, а также минимизации и (или) ликвидации последствий его проявлений;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44) организация и проведение в Сосновоборском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45)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Ленинградской области;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46)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47)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Ленинградской области;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lastRenderedPageBreak/>
        <w:t xml:space="preserve">48)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49)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50) утверждение схемы размещения рекламных конструкций, выдача разрешений на установку и эксплуатацию рекламных конструкций на территории Сосновоборского городского округа, аннулирование таких разрешений, выдача предписаний о демонтаже самовольно установленных рекламных конструкций на территории Сосновоборского городского округа, осуществляемые в соответствии с Федеральным законом от 13.03.2006 № 38-ФЗ «О рекламе»;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51) предоставление помещения для работы на обслуживаемом административном участке Сосновоборского городского округа сотруднику, замещающему должность участкового уполномоченного полиции;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Сосновоборском городском округе; разработка правил благоустройства территории Сосновоборского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53) организация и проведение публичных слушаний в соответствии с порядком, определенным решением совета депутатов Сосновоборского городского округа, по проекту генерального плана Сосновоборского городского округа, проектам правил землепользования и застройки Сосновоборского городского округа, по проектам планировки территории и проектам межевания территории Сосновоборского городского округа,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Сосновоборского городского округа. Резервирование земли и изъятие земельных участков в границах Сосновоборского городского округа для муниципальных нужд, осуществление муниципального земельного контроля в границах Сосновоборского городского округа, осуществление в случаях, предусмотренных  Градостроительным кодексом Российской Федерации, осмотра зданий, сооружений и выдача рекомендаций об устранении выявленных в ходе таких осмотров нарушений;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54) осуществление муниципального контроля в области использования и охраны особо охраняемых природных территорий местного значения;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56) организация и осуществление мероприятий по работе с детьми и молодежью в Сосновоборском городском округе;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57) осуществление в пределах, установленных водным законодательством Российской Федерации, полномочий собственника водных объектов и осуществление </w:t>
      </w:r>
      <w:r w:rsidRPr="003C622D">
        <w:rPr>
          <w:rFonts w:ascii="Times New Roman" w:hAnsi="Times New Roman" w:cs="Times New Roman"/>
          <w:sz w:val="24"/>
          <w:szCs w:val="24"/>
          <w:lang w:val="ru-RU"/>
        </w:rPr>
        <w:lastRenderedPageBreak/>
        <w:t xml:space="preserve">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60) осуществление мер по противодействию коррупции в границах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61) организация в соответствии с Федеральным законом от 24.07.2007 № 221-ФЗ «О кадастровой деятельности» выполнения комплексных кадастровых работ и утверждение карты-плана территории;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62) обеспечение выполнения работ, необходимых для создания искусственных земельных участков для нужд Сосновоборского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63) осуществление деятельности по обращению с животными без владельцев, </w:t>
      </w:r>
      <w:r w:rsidR="000878A3">
        <w:rPr>
          <w:rFonts w:ascii="Times New Roman" w:hAnsi="Times New Roman" w:cs="Times New Roman"/>
          <w:sz w:val="24"/>
          <w:szCs w:val="24"/>
          <w:lang w:val="ru-RU"/>
        </w:rPr>
        <w:t>обитающими</w:t>
      </w:r>
      <w:r w:rsidRPr="003C622D">
        <w:rPr>
          <w:rFonts w:ascii="Times New Roman" w:hAnsi="Times New Roman" w:cs="Times New Roman"/>
          <w:sz w:val="24"/>
          <w:szCs w:val="24"/>
          <w:lang w:val="ru-RU"/>
        </w:rPr>
        <w:t xml:space="preserve"> на территории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64) осуществление регистрации уставов территориального общественного самоуправления;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65) создание условий для оказания медицинской помощи населению на территории Сосновоборского городского округа в соответствии с территориальной программой государственных гарантий бесплатного оказания гражданам медицинской помощи; </w:t>
      </w:r>
    </w:p>
    <w:p w:rsidR="000C27E2" w:rsidRPr="000F673C" w:rsidRDefault="000C27E2" w:rsidP="003C622D">
      <w:pPr>
        <w:spacing w:after="0" w:line="240" w:lineRule="auto"/>
        <w:ind w:firstLine="709"/>
        <w:jc w:val="both"/>
        <w:rPr>
          <w:rFonts w:ascii="Times New Roman" w:hAnsi="Times New Roman" w:cs="Times New Roman"/>
          <w:sz w:val="24"/>
          <w:szCs w:val="24"/>
          <w:lang w:val="ru-RU"/>
        </w:rPr>
      </w:pPr>
      <w:r w:rsidRPr="000F673C">
        <w:rPr>
          <w:rFonts w:ascii="Times New Roman" w:hAnsi="Times New Roman" w:cs="Times New Roman"/>
          <w:sz w:val="24"/>
          <w:szCs w:val="24"/>
          <w:lang w:val="ru-RU"/>
        </w:rPr>
        <w:t xml:space="preserve">66)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 Федеральным законом от 24.06.1999 № 120-ФЗ «Об основах системы профилактики безнадзорности и правонарушений несовершеннолетних»;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67)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68) разработка и реализация муниципальных программ, оценка эффективности их реализации;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69) осуществление полномочий по внутреннему муниципальному финансовому контролю в соответствии с законодательством Российской Федерации;</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70) осуществление полномочий в сфере водоснабжения и водоотведения, предусмотренными Федеральным законом от 07.12.2011 № 416-ФЗ «О водоснабжении и водоотведении»;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71) осуществление дополнительных мер социальной поддержки и социальной помощи для отдельных категорий граждан;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72) разработка генеральных планов Сосновоборского городского округа, правил землепользования и застройки, утверждение подготовленной на основе генеральных планов Сосновоборского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Сосновоборского городского округа, утверждение местных нормативов градостроительного проектирования Сосновоборского городского округа, ведение </w:t>
      </w:r>
      <w:r w:rsidRPr="003C622D">
        <w:rPr>
          <w:rFonts w:ascii="Times New Roman" w:hAnsi="Times New Roman" w:cs="Times New Roman"/>
          <w:sz w:val="24"/>
          <w:szCs w:val="24"/>
          <w:lang w:val="ru-RU"/>
        </w:rPr>
        <w:lastRenderedPageBreak/>
        <w:t xml:space="preserve">информационной системы обеспечения градостроительной деятельности, осуществляемой на территории Сосновоборского городского округа,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73) учреждение печатного средства массовой информации и ведение официального сайта администрации Сосновоборского городского округа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Сосновоборского городского округа официальной информации о социально-экономическом и культурном развитии Сосновоборского городского округа, о развитии его общественной инфраструктуры и иной официальной информации;</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74) осуществление отдельных государственных полномочий по защите государственной тайны в соответствии с Законом Российской Федерации от 21.07.1993 № 5485-1 «О государственной тайне»;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75) осуществление полномочий в сфере стратегического планирования, предусмотренных Федеральным законом от 28.06.2014 № 172-ФЗ «О стратегическом планировании в Российской Федерации»;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76) осуществление иных полномочий, отнесенных к компетенции исполнительно - распорядительных органов в соответствии с Федеральным законом от 06.10.2003 № 131-ФЗ «Об общих принципах организации местного самоуправления в Российской Федерации», Федеральными законами, законами Ленинградской области.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2.3. Администрация Сосново</w:t>
      </w:r>
      <w:r w:rsidR="00B87C4A">
        <w:rPr>
          <w:rFonts w:ascii="Times New Roman" w:hAnsi="Times New Roman" w:cs="Times New Roman"/>
          <w:sz w:val="24"/>
          <w:szCs w:val="24"/>
          <w:lang w:val="ru-RU"/>
        </w:rPr>
        <w:t>борского городского округа имеет</w:t>
      </w:r>
      <w:r w:rsidRPr="003C622D">
        <w:rPr>
          <w:rFonts w:ascii="Times New Roman" w:hAnsi="Times New Roman" w:cs="Times New Roman"/>
          <w:sz w:val="24"/>
          <w:szCs w:val="24"/>
          <w:lang w:val="ru-RU"/>
        </w:rPr>
        <w:t xml:space="preserve"> право на: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 создание музеев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 создание муниципальных образовательных организаций высшего образования;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3) участие в осуществлении деятельности по опеке и попечительству;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4) создание условий для осуществления деятельности, связанной с реализацией прав местных национально-культурных автономий на территории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6) создание муниципальной пожарной охраны;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7) создание условий для развития туризма;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lastRenderedPageBreak/>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10) осуществление мероприятий, предусмотренных Федеральным законом от 20.07.2012 № 125-ФЗ «О донорстве крови и ее компонентов»;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13) осуществление деятельности по обращению с животными без владельцев, обитающими на территории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 Федеральным законом от 24.06.1999 № 120-ФЗ «Об основах системы профилактики безнадзорности и правонарушений несовершеннолетних»;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16) осуществление мероприятий по защите прав потребителей, предусмотренных Законом Российской Федерации от 07.02.1992 № 2300-1 «О защите прав потребителей».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2.4. Администрация Сосновоборского городского округа осуществляет свои полномочия как самостоятельно, так и через свои отраслевые (функциональные) органы. Указанные полномочия осуществляются органами администрации Сосновоборского городского округа на основании положений об этих органах.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p>
    <w:p w:rsidR="000C27E2" w:rsidRPr="00903F9D" w:rsidRDefault="000C27E2" w:rsidP="000C27E2">
      <w:pPr>
        <w:spacing w:after="0" w:line="240" w:lineRule="auto"/>
        <w:jc w:val="center"/>
        <w:rPr>
          <w:rFonts w:ascii="Times New Roman" w:hAnsi="Times New Roman" w:cs="Times New Roman"/>
          <w:b/>
          <w:sz w:val="24"/>
          <w:szCs w:val="24"/>
          <w:lang w:val="ru-RU"/>
        </w:rPr>
      </w:pPr>
      <w:r w:rsidRPr="00903F9D">
        <w:rPr>
          <w:rFonts w:ascii="Times New Roman" w:hAnsi="Times New Roman" w:cs="Times New Roman"/>
          <w:b/>
          <w:sz w:val="24"/>
          <w:szCs w:val="24"/>
          <w:lang w:val="ru-RU"/>
        </w:rPr>
        <w:t xml:space="preserve">3. Организация деятельности </w:t>
      </w:r>
      <w:r>
        <w:rPr>
          <w:rFonts w:ascii="Times New Roman" w:hAnsi="Times New Roman" w:cs="Times New Roman"/>
          <w:b/>
          <w:sz w:val="24"/>
          <w:szCs w:val="24"/>
          <w:lang w:val="ru-RU"/>
        </w:rPr>
        <w:t>а</w:t>
      </w:r>
      <w:r w:rsidRPr="00903F9D">
        <w:rPr>
          <w:rFonts w:ascii="Times New Roman" w:hAnsi="Times New Roman" w:cs="Times New Roman"/>
          <w:b/>
          <w:sz w:val="24"/>
          <w:szCs w:val="24"/>
          <w:lang w:val="ru-RU"/>
        </w:rPr>
        <w:t xml:space="preserve">дминистрации </w:t>
      </w:r>
      <w:r>
        <w:rPr>
          <w:rFonts w:ascii="Times New Roman" w:hAnsi="Times New Roman" w:cs="Times New Roman"/>
          <w:b/>
          <w:sz w:val="24"/>
          <w:szCs w:val="24"/>
          <w:lang w:val="ru-RU"/>
        </w:rPr>
        <w:t>Сосновоборского г</w:t>
      </w:r>
      <w:r w:rsidRPr="00903F9D">
        <w:rPr>
          <w:rFonts w:ascii="Times New Roman" w:hAnsi="Times New Roman" w:cs="Times New Roman"/>
          <w:b/>
          <w:sz w:val="24"/>
          <w:szCs w:val="24"/>
          <w:lang w:val="ru-RU"/>
        </w:rPr>
        <w:t>ородского округа</w:t>
      </w:r>
    </w:p>
    <w:p w:rsidR="000C27E2" w:rsidRPr="00903F9D" w:rsidRDefault="00A20213" w:rsidP="000C27E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 </w:t>
      </w:r>
    </w:p>
    <w:p w:rsidR="00657E04" w:rsidRPr="003C622D" w:rsidRDefault="003C622D" w:rsidP="003C622D">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3.1.</w:t>
      </w:r>
      <w:r w:rsidR="00657E04" w:rsidRPr="003C622D">
        <w:rPr>
          <w:rFonts w:ascii="Times New Roman" w:hAnsi="Times New Roman" w:cs="Times New Roman"/>
          <w:sz w:val="24"/>
          <w:szCs w:val="24"/>
          <w:lang w:val="ru-RU"/>
        </w:rPr>
        <w:t xml:space="preserve"> Структура администрации Сосновоборского городского округа утверждается советом депутатов Сосновоборского городского округа по представлению главы Сосновоборского городского округа</w:t>
      </w:r>
      <w:r w:rsidR="00A20213">
        <w:rPr>
          <w:rFonts w:ascii="Times New Roman" w:hAnsi="Times New Roman" w:cs="Times New Roman"/>
          <w:sz w:val="24"/>
          <w:szCs w:val="24"/>
          <w:lang w:val="ru-RU"/>
        </w:rPr>
        <w:t>, возглавляющи</w:t>
      </w:r>
      <w:r w:rsidR="001C2F82">
        <w:rPr>
          <w:rFonts w:ascii="Times New Roman" w:hAnsi="Times New Roman" w:cs="Times New Roman"/>
          <w:sz w:val="24"/>
          <w:szCs w:val="24"/>
          <w:lang w:val="ru-RU"/>
        </w:rPr>
        <w:t>м</w:t>
      </w:r>
      <w:r w:rsidR="00A20213">
        <w:rPr>
          <w:rFonts w:ascii="Times New Roman" w:hAnsi="Times New Roman" w:cs="Times New Roman"/>
          <w:sz w:val="24"/>
          <w:szCs w:val="24"/>
          <w:lang w:val="ru-RU"/>
        </w:rPr>
        <w:t xml:space="preserve"> администрацию </w:t>
      </w:r>
      <w:r w:rsidR="00A20213" w:rsidRPr="003C622D">
        <w:rPr>
          <w:rFonts w:ascii="Times New Roman" w:hAnsi="Times New Roman" w:cs="Times New Roman"/>
          <w:sz w:val="24"/>
          <w:szCs w:val="24"/>
          <w:lang w:val="ru-RU"/>
        </w:rPr>
        <w:t>Сосновоборского городского округа</w:t>
      </w:r>
      <w:r w:rsidR="00A20213">
        <w:rPr>
          <w:rFonts w:ascii="Times New Roman" w:hAnsi="Times New Roman" w:cs="Times New Roman"/>
          <w:sz w:val="24"/>
          <w:szCs w:val="24"/>
          <w:lang w:val="ru-RU"/>
        </w:rPr>
        <w:t xml:space="preserve"> (далее по тексту – глава Сосновоборского городского округа)</w:t>
      </w:r>
      <w:r w:rsidR="00657E04" w:rsidRPr="003C622D">
        <w:rPr>
          <w:rFonts w:ascii="Times New Roman" w:hAnsi="Times New Roman" w:cs="Times New Roman"/>
          <w:sz w:val="24"/>
          <w:szCs w:val="24"/>
          <w:lang w:val="ru-RU"/>
        </w:rPr>
        <w:t>.</w:t>
      </w:r>
    </w:p>
    <w:p w:rsidR="00657E04" w:rsidRPr="003C622D" w:rsidRDefault="003C622D" w:rsidP="003C622D">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657E04" w:rsidRPr="003C622D">
        <w:rPr>
          <w:rFonts w:ascii="Times New Roman" w:hAnsi="Times New Roman" w:cs="Times New Roman"/>
          <w:sz w:val="24"/>
          <w:szCs w:val="24"/>
          <w:lang w:val="ru-RU"/>
        </w:rPr>
        <w:t>2. Структура администрации Сосновоборского городского округа включает в себя: главу Сосновоборского городского округа, первого заместителя главы администрации Сосновоборского городского округа, заместителей главы администрации Сосновоборского городского округа, отраслевые (функциональные) органы администрации Сосновоборского городского округа, сформированные для реализации полномочий по решению вопросов местного значения, а также для исполнения отдельных государственных полномочий.</w:t>
      </w:r>
    </w:p>
    <w:p w:rsidR="00657E04" w:rsidRPr="003C622D" w:rsidRDefault="003C622D" w:rsidP="003C622D">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657E04" w:rsidRPr="003C622D">
        <w:rPr>
          <w:rFonts w:ascii="Times New Roman" w:hAnsi="Times New Roman" w:cs="Times New Roman"/>
          <w:sz w:val="24"/>
          <w:szCs w:val="24"/>
          <w:lang w:val="ru-RU"/>
        </w:rPr>
        <w:t>3. Решение совета депутатов Сосновоборского городского округа об утверждении структуры администрации Сосновоборского городского округа содерж</w:t>
      </w:r>
      <w:r w:rsidR="00616DD3">
        <w:rPr>
          <w:rFonts w:ascii="Times New Roman" w:hAnsi="Times New Roman" w:cs="Times New Roman"/>
          <w:sz w:val="24"/>
          <w:szCs w:val="24"/>
          <w:lang w:val="ru-RU"/>
        </w:rPr>
        <w:t>ит:</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lastRenderedPageBreak/>
        <w:t>1) перечень отраслевых (функциональных) органов администрации Сосновоборского городского округа, в том числе с правами юридического лица;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2) количественный состав заместителей главы администрации Сосновоборского городского округа;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3) схема подчиненности отраслевых (функциональных) органов администрации Сосновоборского городского округа главе Сосновоборского городского округа и заместителям главы администрации Сосновоборского городского округа.</w:t>
      </w:r>
    </w:p>
    <w:p w:rsidR="00657E04" w:rsidRPr="003C622D" w:rsidRDefault="003C622D" w:rsidP="003C622D">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657E04" w:rsidRPr="003C622D">
        <w:rPr>
          <w:rFonts w:ascii="Times New Roman" w:hAnsi="Times New Roman" w:cs="Times New Roman"/>
          <w:sz w:val="24"/>
          <w:szCs w:val="24"/>
          <w:lang w:val="ru-RU"/>
        </w:rPr>
        <w:t>4. В пределах бюджетного финансирования, выделенного на обеспечение деятельности администрации Сосновоборского городского округа, и утвержденной структуры администрации Сосновоборского городского округа, глава Сосновоборского городского округа самостоятельно определяет штатное расписание администрации Сосновоборского городского округа.</w:t>
      </w:r>
    </w:p>
    <w:p w:rsidR="00657E04" w:rsidRPr="003C622D" w:rsidRDefault="003C622D" w:rsidP="003C622D">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657E04" w:rsidRPr="003C622D">
        <w:rPr>
          <w:rFonts w:ascii="Times New Roman" w:hAnsi="Times New Roman" w:cs="Times New Roman"/>
          <w:sz w:val="24"/>
          <w:szCs w:val="24"/>
          <w:lang w:val="ru-RU"/>
        </w:rPr>
        <w:t>5. Отраслевые (функциональные) органы администрации Сосновоборского городского округа и должностные лица администрации Сосновоборского городского округа наделяются главой Сосновоборского городского округа в соответствии с настоящим Уставом исполнительно-распорядительными полномочиями по решению вопросов местного значения, а также, в соответствии с федеральными законами и законами Ленинградской области полномочиями по исполнению отдельных государственных полномочий.</w:t>
      </w:r>
    </w:p>
    <w:p w:rsidR="00657E04" w:rsidRPr="003C622D" w:rsidRDefault="003C622D" w:rsidP="003C622D">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657E04" w:rsidRPr="003C622D">
        <w:rPr>
          <w:rFonts w:ascii="Times New Roman" w:hAnsi="Times New Roman" w:cs="Times New Roman"/>
          <w:sz w:val="24"/>
          <w:szCs w:val="24"/>
          <w:lang w:val="ru-RU"/>
        </w:rPr>
        <w:t>6. Деятельность отраслевых (функциональных) органов администрации Сосновоборского городского округа регламентируется положениями об этих органах, утверждаемыми главой Сосновоборского городского округа, а в случаях, предусмотренных законодательством – советом депутатов Сосновоборского городского округа.</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3.7. Первый заместитель главы администрации Сосновоборского городского округа, заместители главы администрации Сосновоборского городского округа обеспечивают осуществление полномочий администрации Сосновоборского городского округа, осуществляют координацию деятельности соответствующих органов администрации Сосновоборского городского округа в соответствии со структурой администрации Сосновоборского городского округа и распределением обязанностей между ними, несут персональную ответственность за неисполнение или ненадлежащее исполнение возложенных на эти органы администрации Сосновоборского городского округа основных задач и функций.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3.</w:t>
      </w:r>
      <w:r w:rsidR="003C622D">
        <w:rPr>
          <w:rFonts w:ascii="Times New Roman" w:hAnsi="Times New Roman" w:cs="Times New Roman"/>
          <w:sz w:val="24"/>
          <w:szCs w:val="24"/>
          <w:lang w:val="ru-RU"/>
        </w:rPr>
        <w:t>8</w:t>
      </w:r>
      <w:r w:rsidRPr="003C622D">
        <w:rPr>
          <w:rFonts w:ascii="Times New Roman" w:hAnsi="Times New Roman" w:cs="Times New Roman"/>
          <w:sz w:val="24"/>
          <w:szCs w:val="24"/>
          <w:lang w:val="ru-RU"/>
        </w:rPr>
        <w:t xml:space="preserve">. Органы администрации Сосновоборского городского округа подотчетны и подконтрольны главе Сосновоборского городского округа.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3.</w:t>
      </w:r>
      <w:r w:rsidR="003C622D">
        <w:rPr>
          <w:rFonts w:ascii="Times New Roman" w:hAnsi="Times New Roman" w:cs="Times New Roman"/>
          <w:sz w:val="24"/>
          <w:szCs w:val="24"/>
          <w:lang w:val="ru-RU"/>
        </w:rPr>
        <w:t>9</w:t>
      </w:r>
      <w:r w:rsidRPr="003C622D">
        <w:rPr>
          <w:rFonts w:ascii="Times New Roman" w:hAnsi="Times New Roman" w:cs="Times New Roman"/>
          <w:sz w:val="24"/>
          <w:szCs w:val="24"/>
          <w:lang w:val="ru-RU"/>
        </w:rPr>
        <w:t>. Для реализации своих полномочий администрация Сосновоборского городского округа вправе формировать коллегиальные органы (коллегии, комиссии и др.), состав и порядок деятельности которых определяет глава Сосновоборского городского округа</w:t>
      </w:r>
      <w:r w:rsidRPr="00903F9D">
        <w:rPr>
          <w:rFonts w:ascii="Times New Roman" w:hAnsi="Times New Roman" w:cs="Times New Roman"/>
          <w:sz w:val="24"/>
          <w:szCs w:val="24"/>
          <w:lang w:val="ru-RU"/>
        </w:rPr>
        <w:t xml:space="preserve">.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p>
    <w:p w:rsidR="000C27E2" w:rsidRPr="00903F9D" w:rsidRDefault="000C27E2" w:rsidP="000C27E2">
      <w:pPr>
        <w:spacing w:after="0" w:line="240" w:lineRule="auto"/>
        <w:jc w:val="center"/>
        <w:rPr>
          <w:rFonts w:ascii="Times New Roman" w:hAnsi="Times New Roman" w:cs="Times New Roman"/>
          <w:b/>
          <w:sz w:val="24"/>
          <w:szCs w:val="24"/>
          <w:lang w:val="ru-RU"/>
        </w:rPr>
      </w:pPr>
      <w:r w:rsidRPr="00903F9D">
        <w:rPr>
          <w:rFonts w:ascii="Times New Roman" w:hAnsi="Times New Roman" w:cs="Times New Roman"/>
          <w:b/>
          <w:sz w:val="24"/>
          <w:szCs w:val="24"/>
          <w:lang w:val="ru-RU"/>
        </w:rPr>
        <w:t xml:space="preserve">4. Руководство </w:t>
      </w:r>
      <w:r>
        <w:rPr>
          <w:rFonts w:ascii="Times New Roman" w:hAnsi="Times New Roman" w:cs="Times New Roman"/>
          <w:b/>
          <w:sz w:val="24"/>
          <w:szCs w:val="24"/>
          <w:lang w:val="ru-RU"/>
        </w:rPr>
        <w:t>а</w:t>
      </w:r>
      <w:r w:rsidRPr="00903F9D">
        <w:rPr>
          <w:rFonts w:ascii="Times New Roman" w:hAnsi="Times New Roman" w:cs="Times New Roman"/>
          <w:b/>
          <w:sz w:val="24"/>
          <w:szCs w:val="24"/>
          <w:lang w:val="ru-RU"/>
        </w:rPr>
        <w:t xml:space="preserve">дминистрацией </w:t>
      </w:r>
      <w:r>
        <w:rPr>
          <w:rFonts w:ascii="Times New Roman" w:hAnsi="Times New Roman" w:cs="Times New Roman"/>
          <w:b/>
          <w:sz w:val="24"/>
          <w:szCs w:val="24"/>
          <w:lang w:val="ru-RU"/>
        </w:rPr>
        <w:t>Сосновоборского г</w:t>
      </w:r>
      <w:r w:rsidRPr="00903F9D">
        <w:rPr>
          <w:rFonts w:ascii="Times New Roman" w:hAnsi="Times New Roman" w:cs="Times New Roman"/>
          <w:b/>
          <w:sz w:val="24"/>
          <w:szCs w:val="24"/>
          <w:lang w:val="ru-RU"/>
        </w:rPr>
        <w:t>ородского округа</w:t>
      </w:r>
    </w:p>
    <w:p w:rsidR="00657E04" w:rsidRPr="0063752C" w:rsidRDefault="00657E04" w:rsidP="00657E04">
      <w:pPr>
        <w:pStyle w:val="a8"/>
        <w:ind w:firstLine="709"/>
        <w:jc w:val="both"/>
        <w:rPr>
          <w:rFonts w:ascii="Arial" w:hAnsi="Arial" w:cs="Arial"/>
          <w:sz w:val="24"/>
          <w:szCs w:val="24"/>
        </w:rPr>
      </w:pPr>
    </w:p>
    <w:p w:rsidR="00657E04" w:rsidRPr="003C622D" w:rsidRDefault="003C622D" w:rsidP="003C622D">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 </w:t>
      </w:r>
      <w:r w:rsidR="00657E04" w:rsidRPr="003C622D">
        <w:rPr>
          <w:rFonts w:ascii="Times New Roman" w:hAnsi="Times New Roman" w:cs="Times New Roman"/>
          <w:sz w:val="24"/>
          <w:szCs w:val="24"/>
          <w:lang w:val="ru-RU"/>
        </w:rPr>
        <w:t>Глава Сосновоборского городского округа при исполнении полномочий главы администрации Сосновоборского городского округа: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 осуществляет общее руководство деятельностью администрации Сосновоборского городского округа, ее отраслевых (функциональных) органов, по решению вопросов, отнесенных к компетенции администрации Сосновоборского городского округа;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 представляет на утверждение совета депутатов Сосновоборского городского округа структуру администрации Сосновоборского городского округа, формирует штат администрации Сосновоборского городского округа в пределах утвержденных в бюджете </w:t>
      </w:r>
      <w:r w:rsidRPr="003C622D">
        <w:rPr>
          <w:rFonts w:ascii="Times New Roman" w:hAnsi="Times New Roman" w:cs="Times New Roman"/>
          <w:sz w:val="24"/>
          <w:szCs w:val="24"/>
          <w:lang w:val="ru-RU"/>
        </w:rPr>
        <w:lastRenderedPageBreak/>
        <w:t>Сосновоборского городского округа средств на содержание администрации Сосновоборского городского округа;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3) утверждает положения об отраслевых (функциональных) органах администрации Сосновоборского городского округа;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4) назначает на должность и освобождает от должности заместителей главы администрации Сосновоборского городского округа, руководителей отраслевых (функциональных) органов администрации Сосновоборского городского округа;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5) осуществляет прием на работу и увольнение работников администрации Сосновоборского городского округа, заключает, изменяет и прекращает с ними трудовые договоры;</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6) организует работу администрации Сосновоборского городского округа, в том числе в части, касающейся осуществления отдельных государственных полномочий;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7) назначает и увольняет руководителей муниципальных предприятий и учреждений, заключает с ними трудовые договоры;</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8) осуществляет руководство гражданской обороной города;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9) представляет администрацию Сосновоборского городского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Сосновоборского городского округа;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10) принимает решения, издает правовые акты по вопросам исполнительной и распорядительной деятельности администрации Сосновоборского городского округа, а также по вопросам, связанным с осуществлением администрацией Сосновоборского городского округа отдельных государственных полномочий;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11) отменяет акты руководителей отраслевых (функциональных) органов администрации Сосновоборского городского округа, противоречащие действующему законодательству, настоящему Уставу или муниципальным правовым актам;</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12) заключает контракты и договоры, необходимые для решения вопросов местного значения, осуществления отдельных государственных полномочий, хозяйственного обеспечения деятельности администрации Сосновоборского городского округа;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13) использует материальные ресурсы и расходует финансовые средства в соответствии с решением о бюджете Сосновоборского городского округа и целевым назначением, в том числе предоставленные администрации Сосновоборского городского округа для осуществления отдельных государственных полномочий;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14) распоряжается муниципальным имуществом в соответствии с законодательством Российской Федерации и Ленинградской области, настоящим Уставом и иными правовыми актами совета депутатов Сосновоборского городского округа;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15) разрабатывает и вносит в совет депутатов Сосновоборского городского округа на утверждение проект бюджета Сосновоборского городского округа и отчеты о его исполнении;</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16) вносит в совет депутатов Сосновоборского городского округа проекты правовых актов, принятие которых отнесено к полномочиям совета депутатов Сосновоборского городского округа;</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17) организует исполнение правовых актов совета депутатов Сосновоборского городского округа, принятых в пределах его полномочий;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18) без доверенности участвует в судебных разбирательствах по делам, связанным с вопросами местного значения, и по делам, связанным с осуществлением органами местного самоуправления отдельных государственных полномочий;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19) обеспечивает проведение аттестации, квалификационных экзаменов, присвоение квалификационных разрядов муниципальным служащим в соответствии с законодательством Российской Федерации и Ленинградской области, создает условия для переподготовки и повышения квалификации;</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lastRenderedPageBreak/>
        <w:t>20) обеспечивает надлежащее и своевременное исполнение администрацией Сосновоборского городского округа положений областных законов и иных нормативных правовых актов Ленинградской области по вопросам осуществления органами местного самоуправления отдельных государственных полномочий;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21) обеспечивает целевое и эффективное расходование субвенций из регионального фонда компенсаций;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22) обеспечивает сохранность и эффективное управление материальными средствами (государственным имуществом), переданным в пользование и (или) управление органам местного самоуправления в целях осуществления отдельных государственных полномочий;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23) обеспечивает исполнение органами и должностными лицами местного самоуправления предписаний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24) обеспечивает надлежащее составление и своевременное предоставление уполномоченным государственным органам отчетности об осуществлении органами местного самоуправления отдельных государственных полномочий;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25) обеспечивает сбор и предоставление уполномоченным государственным органам документов и материалов для государственного контроля за осуществлением органами местного самоуправления отдельных государственных полномочий;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26) обеспечивает неразглашение сведений, составляющих государственную или иную охраняемую законом тайну;</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27) применяет меры дисциплинарной и материальной ответственности к муниципальным служащим и к служащим, не замещающим муниципальные должности в администрации Сосновоборского городского округа за ненадлежащее осуществление ими полномочий по решению вопросов местного значения и отдельных государственных полномочий, а также к руководителям муниципальных учреждений и предприятий;</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28) обеспечивает возврат в казну Ленинградской области материальных ресурсов (государственного имущества), переданных в пользование и (или) управление органам местного самоуправления в соответствии с областным законом о наделении полномочиями, и неизрасходованных сумм субвенций из регионального фонда компенсаций в случае, если закон Ленинградской области о наделении полномочиями будет признан недействующим полностью или частично либо утратит силу;</w:t>
      </w:r>
    </w:p>
    <w:p w:rsidR="00657E04" w:rsidRPr="003C622D" w:rsidRDefault="00657E04"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29) осуществляет иные полномочия, отнесенные законодательством Российской Федерации, законодательством Ленинградской области, настоящим Уставом, правовыми актами совета депутатов Сосновоборского городского округа к его компетенции.</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4.2. Глава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в установленных действующим законодательством пределах несет персональную ответственность за выполнение возложенных на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дминистрацию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полномочий и результаты ее работы.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4.3. Глава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избирается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оветом депутатов </w:t>
      </w:r>
      <w:r>
        <w:rPr>
          <w:rFonts w:ascii="Times New Roman" w:hAnsi="Times New Roman" w:cs="Times New Roman"/>
          <w:sz w:val="24"/>
          <w:szCs w:val="24"/>
          <w:lang w:val="ru-RU"/>
        </w:rPr>
        <w:t xml:space="preserve">Сосновоборского </w:t>
      </w:r>
      <w:r w:rsidRPr="00903F9D">
        <w:rPr>
          <w:rFonts w:ascii="Times New Roman" w:hAnsi="Times New Roman" w:cs="Times New Roman"/>
          <w:sz w:val="24"/>
          <w:szCs w:val="24"/>
          <w:lang w:val="ru-RU"/>
        </w:rPr>
        <w:t xml:space="preserve">городского округа из </w:t>
      </w:r>
      <w:r>
        <w:rPr>
          <w:rFonts w:ascii="Times New Roman" w:hAnsi="Times New Roman" w:cs="Times New Roman"/>
          <w:sz w:val="24"/>
          <w:szCs w:val="24"/>
          <w:lang w:val="ru-RU"/>
        </w:rPr>
        <w:t>своего состава тайным голосованием.</w:t>
      </w:r>
      <w:r w:rsidRPr="00903F9D">
        <w:rPr>
          <w:rFonts w:ascii="Times New Roman" w:hAnsi="Times New Roman" w:cs="Times New Roman"/>
          <w:sz w:val="24"/>
          <w:szCs w:val="24"/>
          <w:lang w:val="ru-RU"/>
        </w:rPr>
        <w:t xml:space="preserve"> </w:t>
      </w:r>
    </w:p>
    <w:p w:rsidR="000C27E2" w:rsidRPr="001201FB"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4.4. </w:t>
      </w:r>
      <w:r w:rsidRPr="001201FB">
        <w:rPr>
          <w:rFonts w:ascii="Times New Roman" w:hAnsi="Times New Roman" w:cs="Times New Roman"/>
          <w:sz w:val="24"/>
          <w:szCs w:val="24"/>
          <w:lang w:val="ru-RU"/>
        </w:rPr>
        <w:t>Порядок избрания главы Сосновоборского городского округа устанавливается правовым актом совета депутатов Сосновоборского городского округа.</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4.5. Глава Городского округа осуществляет свои полномочия на постоянной основе. Срок полномочий </w:t>
      </w:r>
      <w:r>
        <w:rPr>
          <w:rFonts w:ascii="Times New Roman" w:hAnsi="Times New Roman" w:cs="Times New Roman"/>
          <w:sz w:val="24"/>
          <w:szCs w:val="24"/>
          <w:lang w:val="ru-RU"/>
        </w:rPr>
        <w:t>г</w:t>
      </w:r>
      <w:r w:rsidRPr="00903F9D">
        <w:rPr>
          <w:rFonts w:ascii="Times New Roman" w:hAnsi="Times New Roman" w:cs="Times New Roman"/>
          <w:sz w:val="24"/>
          <w:szCs w:val="24"/>
          <w:lang w:val="ru-RU"/>
        </w:rPr>
        <w:t xml:space="preserve">лавы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составляет 5 лет.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4.6. Глава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подконтролен и подотчетен населению и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овету депутатов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4.7. Глава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несет ответственность за организацию работы и создание условий по защите государственной тайны, за </w:t>
      </w:r>
      <w:r w:rsidRPr="00903F9D">
        <w:rPr>
          <w:rFonts w:ascii="Times New Roman" w:hAnsi="Times New Roman" w:cs="Times New Roman"/>
          <w:sz w:val="24"/>
          <w:szCs w:val="24"/>
          <w:lang w:val="ru-RU"/>
        </w:rPr>
        <w:lastRenderedPageBreak/>
        <w:t xml:space="preserve">несоблюдение установленных законодательством ограничений по ознакомлению со сведениями, составляющими государственную тайну.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4.8. В случае невозможности исполнения </w:t>
      </w:r>
      <w:r>
        <w:rPr>
          <w:rFonts w:ascii="Times New Roman" w:hAnsi="Times New Roman" w:cs="Times New Roman"/>
          <w:sz w:val="24"/>
          <w:szCs w:val="24"/>
          <w:lang w:val="ru-RU"/>
        </w:rPr>
        <w:t>г</w:t>
      </w:r>
      <w:r w:rsidRPr="00903F9D">
        <w:rPr>
          <w:rFonts w:ascii="Times New Roman" w:hAnsi="Times New Roman" w:cs="Times New Roman"/>
          <w:sz w:val="24"/>
          <w:szCs w:val="24"/>
          <w:lang w:val="ru-RU"/>
        </w:rPr>
        <w:t xml:space="preserve">лавой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своих обязанностей по причинам временной нетрудоспособности, отпуска и в других предусмотренных законодательством случаях </w:t>
      </w:r>
      <w:r>
        <w:rPr>
          <w:rFonts w:ascii="Times New Roman" w:hAnsi="Times New Roman" w:cs="Times New Roman"/>
          <w:sz w:val="24"/>
          <w:szCs w:val="24"/>
          <w:lang w:val="ru-RU"/>
        </w:rPr>
        <w:t>г</w:t>
      </w:r>
      <w:r w:rsidRPr="00903F9D">
        <w:rPr>
          <w:rFonts w:ascii="Times New Roman" w:hAnsi="Times New Roman" w:cs="Times New Roman"/>
          <w:sz w:val="24"/>
          <w:szCs w:val="24"/>
          <w:lang w:val="ru-RU"/>
        </w:rPr>
        <w:t xml:space="preserve">лава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письменным распоряжением возлагает исполнение обязанностей </w:t>
      </w:r>
      <w:r>
        <w:rPr>
          <w:rFonts w:ascii="Times New Roman" w:hAnsi="Times New Roman" w:cs="Times New Roman"/>
          <w:sz w:val="24"/>
          <w:szCs w:val="24"/>
          <w:lang w:val="ru-RU"/>
        </w:rPr>
        <w:t>г</w:t>
      </w:r>
      <w:r w:rsidRPr="00903F9D">
        <w:rPr>
          <w:rFonts w:ascii="Times New Roman" w:hAnsi="Times New Roman" w:cs="Times New Roman"/>
          <w:sz w:val="24"/>
          <w:szCs w:val="24"/>
          <w:lang w:val="ru-RU"/>
        </w:rPr>
        <w:t>лавы</w:t>
      </w:r>
      <w:r>
        <w:rPr>
          <w:rFonts w:ascii="Times New Roman" w:hAnsi="Times New Roman" w:cs="Times New Roman"/>
          <w:sz w:val="24"/>
          <w:szCs w:val="24"/>
          <w:lang w:val="ru-RU"/>
        </w:rPr>
        <w:t xml:space="preserve"> </w:t>
      </w:r>
      <w:r w:rsidRPr="00903F9D">
        <w:rPr>
          <w:rFonts w:ascii="Times New Roman" w:hAnsi="Times New Roman" w:cs="Times New Roman"/>
          <w:sz w:val="24"/>
          <w:szCs w:val="24"/>
          <w:lang w:val="ru-RU"/>
        </w:rPr>
        <w:t xml:space="preserve">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на первого заместителя или одного из заместителей </w:t>
      </w:r>
      <w:r>
        <w:rPr>
          <w:rFonts w:ascii="Times New Roman" w:hAnsi="Times New Roman" w:cs="Times New Roman"/>
          <w:sz w:val="24"/>
          <w:szCs w:val="24"/>
          <w:lang w:val="ru-RU"/>
        </w:rPr>
        <w:t>г</w:t>
      </w:r>
      <w:r w:rsidRPr="00903F9D">
        <w:rPr>
          <w:rFonts w:ascii="Times New Roman" w:hAnsi="Times New Roman" w:cs="Times New Roman"/>
          <w:sz w:val="24"/>
          <w:szCs w:val="24"/>
          <w:lang w:val="ru-RU"/>
        </w:rPr>
        <w:t xml:space="preserve">лавы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ородского округа.</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4.9. Глава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обладает следующими полномочиями: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 представляет </w:t>
      </w:r>
      <w:r>
        <w:rPr>
          <w:rFonts w:ascii="Times New Roman" w:hAnsi="Times New Roman" w:cs="Times New Roman"/>
          <w:sz w:val="24"/>
          <w:szCs w:val="24"/>
          <w:lang w:val="ru-RU"/>
        </w:rPr>
        <w:t>Сосновоборский г</w:t>
      </w:r>
      <w:r w:rsidRPr="00903F9D">
        <w:rPr>
          <w:rFonts w:ascii="Times New Roman" w:hAnsi="Times New Roman" w:cs="Times New Roman"/>
          <w:sz w:val="24"/>
          <w:szCs w:val="24"/>
          <w:lang w:val="ru-RU"/>
        </w:rPr>
        <w:t xml:space="preserve">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2) представляет на утверждение совета депутатов Сосновоборского городского округа структуру администрации Сосновоборского городского округа;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3) формирует администрацию Сосновоборского городского округа и ее органы, утверждает штатное расписание и соответствующую ему штатную расстановку администрации Сосновоборского городского округа;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4) подписывает и обнародует в порядке, установленном Уставом, муниципальные нормативные правовые акты</w:t>
      </w:r>
      <w:r>
        <w:rPr>
          <w:rFonts w:ascii="Times New Roman" w:hAnsi="Times New Roman" w:cs="Times New Roman"/>
          <w:sz w:val="24"/>
          <w:szCs w:val="24"/>
          <w:lang w:val="ru-RU"/>
        </w:rPr>
        <w:t>;</w:t>
      </w:r>
      <w:r w:rsidRPr="00903F9D">
        <w:rPr>
          <w:rFonts w:ascii="Times New Roman" w:hAnsi="Times New Roman" w:cs="Times New Roman"/>
          <w:sz w:val="24"/>
          <w:szCs w:val="24"/>
          <w:lang w:val="ru-RU"/>
        </w:rPr>
        <w:t xml:space="preserve">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5) издает в пределах своих полномочий муниципальные правовые акты; </w:t>
      </w:r>
    </w:p>
    <w:p w:rsidR="000C27E2"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6) вправе требовать созыва внеочередного заседания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овета депутатов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7) обеспечивает осуществление органами местного самоуправления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Ленинградской области;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8) организует выполнение нормативных правовых актов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овета депутатов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в пределах своих полномочий; </w:t>
      </w:r>
    </w:p>
    <w:p w:rsidR="000C27E2"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9) вносит в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 депутатов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проекты муниципальных правовых актов; </w:t>
      </w:r>
    </w:p>
    <w:p w:rsidR="000C27E2"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10) представляет на утверждение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овета депутатов </w:t>
      </w:r>
      <w:r>
        <w:rPr>
          <w:rFonts w:ascii="Times New Roman" w:hAnsi="Times New Roman" w:cs="Times New Roman"/>
          <w:sz w:val="24"/>
          <w:szCs w:val="24"/>
          <w:lang w:val="ru-RU"/>
        </w:rPr>
        <w:t xml:space="preserve">Сосновоборского городского </w:t>
      </w:r>
      <w:r w:rsidRPr="00903F9D">
        <w:rPr>
          <w:rFonts w:ascii="Times New Roman" w:hAnsi="Times New Roman" w:cs="Times New Roman"/>
          <w:sz w:val="24"/>
          <w:szCs w:val="24"/>
          <w:lang w:val="ru-RU"/>
        </w:rPr>
        <w:t xml:space="preserve">округа проект бюджета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изменений и дополнений в бюджет и годовой отчет о его исполнении;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11) представляет на рассмотрение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овета депутатов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проекты нормативных правовых актов, в том числе о введении или отмене местных налогов и сборов, предоставлении льгот по ним; </w:t>
      </w:r>
    </w:p>
    <w:p w:rsidR="000C27E2" w:rsidRPr="003C622D" w:rsidRDefault="000C27E2" w:rsidP="003C622D">
      <w:pPr>
        <w:spacing w:after="0" w:line="240" w:lineRule="auto"/>
        <w:ind w:firstLine="709"/>
        <w:jc w:val="both"/>
        <w:rPr>
          <w:rFonts w:ascii="Times New Roman" w:hAnsi="Times New Roman" w:cs="Times New Roman"/>
          <w:sz w:val="24"/>
          <w:szCs w:val="24"/>
          <w:lang w:val="ru-RU"/>
        </w:rPr>
      </w:pPr>
      <w:r w:rsidRPr="003C622D">
        <w:rPr>
          <w:rFonts w:ascii="Times New Roman" w:hAnsi="Times New Roman" w:cs="Times New Roman"/>
          <w:sz w:val="24"/>
          <w:szCs w:val="24"/>
          <w:lang w:val="ru-RU"/>
        </w:rPr>
        <w:t xml:space="preserve">12) назначает и освобождает от должности муниципальных служащих и иных работников администрации Сосновоборского городского округа, в том числе руководителей и работников органов администрации Сосновоборского городского округа, наделенных (или обладающих) правами юридических лиц, а также руководителей муниципальных предприятий и учреждений;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13) принимает меры по обеспечению и защите интересов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в судах, а также соответствующих органах государственной власти и управления;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14) осуществляет личный прием граждан, рассматривает предложения, заявления, жалобы граждан, принимает по ним решения;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15) утверждает положения о наградах и иных поощрениях от имени </w:t>
      </w:r>
      <w:r>
        <w:rPr>
          <w:rFonts w:ascii="Times New Roman" w:hAnsi="Times New Roman" w:cs="Times New Roman"/>
          <w:sz w:val="24"/>
          <w:szCs w:val="24"/>
          <w:lang w:val="ru-RU"/>
        </w:rPr>
        <w:t>главы Сосновоборского г</w:t>
      </w:r>
      <w:r w:rsidRPr="00903F9D">
        <w:rPr>
          <w:rFonts w:ascii="Times New Roman" w:hAnsi="Times New Roman" w:cs="Times New Roman"/>
          <w:sz w:val="24"/>
          <w:szCs w:val="24"/>
          <w:lang w:val="ru-RU"/>
        </w:rPr>
        <w:t xml:space="preserve">ородского округа, принимает решения о награждении и поощрении предприятий и организаций, расположенных на территории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w:t>
      </w:r>
      <w:r w:rsidRPr="00903F9D">
        <w:rPr>
          <w:rFonts w:ascii="Times New Roman" w:hAnsi="Times New Roman" w:cs="Times New Roman"/>
          <w:sz w:val="24"/>
          <w:szCs w:val="24"/>
          <w:lang w:val="ru-RU"/>
        </w:rPr>
        <w:lastRenderedPageBreak/>
        <w:t xml:space="preserve">округа, а также граждан, внесших значительный вклад в социально-экономическое развитие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16) управляет муниципальными финансовыми ресурсами, заключает договоры и соглашения с государственными органами, общественными объединениями, предприятиями, учреждениями и организациями, в том числе зарубежными, а также с физическими лицами, творческими коллективами;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17) вправе выдвигать совместно с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оветом депутатов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инициативу проведения местного референдума;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18) вправе выдвигать инициативу проведения публичных слушаний и собраний граждан и назначать публичные слушания и собрания граждан, проводимые по его инициативе;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19) вправе выдвигать инициативу проведения опроса граждан;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20) организует исполнение местного бюджета, распоряжение средствами местного бюджета в соответствии с бюджетным законодательством Российской Федерации;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21) вправе утверждать уставы муниципальных предприятий и учреждений;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22) руководит территориальной и гражданской обороной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и организует мероприятия по защите населения и территории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при чрезвычайных ситуациях;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23) вправе от имени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приобретать и осуществлять имущественные и иные права и обязанности, заключать договоры;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24) вправе в соответствии с решением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овета депутатов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заключать межмуниципальные договоры (соглашения) от имени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25) вправе заслушивать отчеты о деятельности руководителей муниципальных предприятий и учреждений;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26) обеспечивает защиту сведений, составляющих государственную тайну, в соответствии с возложенными задачами и в пределах своей компетенции; несет ответственность за организацию защиты сведений, составляющих государственную тайну, в органах местного самоуправления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в соответствии с Законом от 21.07.1993 № 5485-1 «О государственной тайне»;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27) организует мероприятия по мобилизационной подготовке муниципальных предприятий и учреждений, находящихся на территории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28)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Ленинградской области;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29)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Ленинградской области;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30)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4.</w:t>
      </w:r>
      <w:r>
        <w:rPr>
          <w:rFonts w:ascii="Times New Roman" w:hAnsi="Times New Roman" w:cs="Times New Roman"/>
          <w:sz w:val="24"/>
          <w:szCs w:val="24"/>
          <w:lang w:val="ru-RU"/>
        </w:rPr>
        <w:t>10</w:t>
      </w:r>
      <w:r w:rsidRPr="00903F9D">
        <w:rPr>
          <w:rFonts w:ascii="Times New Roman" w:hAnsi="Times New Roman" w:cs="Times New Roman"/>
          <w:sz w:val="24"/>
          <w:szCs w:val="24"/>
          <w:lang w:val="ru-RU"/>
        </w:rPr>
        <w:t xml:space="preserve">. Глава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представляет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овету депутатов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ежегодные отчеты о результатах своей деятельности, деятельности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дминистрации </w:t>
      </w:r>
      <w:r>
        <w:rPr>
          <w:rFonts w:ascii="Times New Roman" w:hAnsi="Times New Roman" w:cs="Times New Roman"/>
          <w:sz w:val="24"/>
          <w:szCs w:val="24"/>
          <w:lang w:val="ru-RU"/>
        </w:rPr>
        <w:t xml:space="preserve">Сосновоборского </w:t>
      </w:r>
      <w:r w:rsidRPr="00903F9D">
        <w:rPr>
          <w:rFonts w:ascii="Times New Roman" w:hAnsi="Times New Roman" w:cs="Times New Roman"/>
          <w:sz w:val="24"/>
          <w:szCs w:val="24"/>
          <w:lang w:val="ru-RU"/>
        </w:rPr>
        <w:t xml:space="preserve">городского округа и иных подведомственных ему органов местного самоуправления, в том числе о решении вопросов, поставленных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оветом депутатов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ородского округа.</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4.1</w:t>
      </w:r>
      <w:r>
        <w:rPr>
          <w:rFonts w:ascii="Times New Roman" w:hAnsi="Times New Roman" w:cs="Times New Roman"/>
          <w:sz w:val="24"/>
          <w:szCs w:val="24"/>
          <w:lang w:val="ru-RU"/>
        </w:rPr>
        <w:t>1</w:t>
      </w:r>
      <w:r w:rsidRPr="00903F9D">
        <w:rPr>
          <w:rFonts w:ascii="Times New Roman" w:hAnsi="Times New Roman" w:cs="Times New Roman"/>
          <w:sz w:val="24"/>
          <w:szCs w:val="24"/>
          <w:lang w:val="ru-RU"/>
        </w:rPr>
        <w:t xml:space="preserve">. Глава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принимает решение о реализации проекта муниципального-частного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w:t>
      </w:r>
      <w:r w:rsidRPr="00903F9D">
        <w:rPr>
          <w:rFonts w:ascii="Times New Roman" w:hAnsi="Times New Roman" w:cs="Times New Roman"/>
          <w:sz w:val="24"/>
          <w:szCs w:val="24"/>
          <w:lang w:val="ru-RU"/>
        </w:rPr>
        <w:lastRenderedPageBreak/>
        <w:t xml:space="preserve">проведение совместного конкурса с участием Российской Федерации, Ленинградской области), а также осуществляет иные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Ленинградской области и муниципальными правовыми актами. </w:t>
      </w:r>
    </w:p>
    <w:p w:rsidR="000C27E2" w:rsidRPr="00903F9D" w:rsidRDefault="000C27E2" w:rsidP="000C27E2">
      <w:pPr>
        <w:spacing w:after="0" w:line="240" w:lineRule="auto"/>
        <w:jc w:val="both"/>
        <w:rPr>
          <w:rFonts w:ascii="Times New Roman" w:hAnsi="Times New Roman" w:cs="Times New Roman"/>
          <w:sz w:val="24"/>
          <w:szCs w:val="24"/>
          <w:lang w:val="ru-RU"/>
        </w:rPr>
      </w:pPr>
    </w:p>
    <w:p w:rsidR="000C27E2" w:rsidRPr="00A123D3" w:rsidRDefault="000C27E2" w:rsidP="000C27E2">
      <w:pPr>
        <w:pStyle w:val="a7"/>
        <w:numPr>
          <w:ilvl w:val="0"/>
          <w:numId w:val="2"/>
        </w:numPr>
        <w:spacing w:after="0" w:line="240" w:lineRule="auto"/>
        <w:jc w:val="center"/>
        <w:rPr>
          <w:rFonts w:ascii="Times New Roman" w:hAnsi="Times New Roman" w:cs="Times New Roman"/>
          <w:b/>
          <w:sz w:val="24"/>
          <w:szCs w:val="24"/>
        </w:rPr>
      </w:pPr>
      <w:r w:rsidRPr="00A123D3">
        <w:rPr>
          <w:rFonts w:ascii="Times New Roman" w:hAnsi="Times New Roman" w:cs="Times New Roman"/>
          <w:b/>
          <w:sz w:val="24"/>
          <w:szCs w:val="24"/>
        </w:rPr>
        <w:t>Правовые акты администрации Сосновоборского городского округа</w:t>
      </w:r>
    </w:p>
    <w:p w:rsidR="000C27E2" w:rsidRPr="008D2006" w:rsidRDefault="000C27E2" w:rsidP="000C27E2">
      <w:pPr>
        <w:pStyle w:val="a7"/>
        <w:spacing w:after="0" w:line="240" w:lineRule="auto"/>
        <w:rPr>
          <w:rFonts w:ascii="Times New Roman" w:hAnsi="Times New Roman" w:cs="Times New Roman"/>
          <w:b/>
          <w:sz w:val="24"/>
          <w:szCs w:val="24"/>
        </w:rPr>
      </w:pP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5.1. Глава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в пределах своих полномочий, установленных Уставом и решениями </w:t>
      </w:r>
      <w:r>
        <w:rPr>
          <w:rFonts w:ascii="Times New Roman" w:hAnsi="Times New Roman" w:cs="Times New Roman"/>
          <w:sz w:val="24"/>
          <w:szCs w:val="24"/>
          <w:lang w:val="ru-RU"/>
        </w:rPr>
        <w:t>с</w:t>
      </w:r>
      <w:r w:rsidRPr="00903F9D">
        <w:rPr>
          <w:rFonts w:ascii="Times New Roman" w:hAnsi="Times New Roman" w:cs="Times New Roman"/>
          <w:sz w:val="24"/>
          <w:szCs w:val="24"/>
          <w:lang w:val="ru-RU"/>
        </w:rPr>
        <w:t xml:space="preserve">овета депутатов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издает постановления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по вопросам организации работы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Глава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издает постановления и распоряжения </w:t>
      </w:r>
      <w:r>
        <w:rPr>
          <w:rFonts w:ascii="Times New Roman" w:hAnsi="Times New Roman" w:cs="Times New Roman"/>
          <w:sz w:val="24"/>
          <w:szCs w:val="24"/>
          <w:lang w:val="ru-RU"/>
        </w:rPr>
        <w:t>г</w:t>
      </w:r>
      <w:r w:rsidRPr="00903F9D">
        <w:rPr>
          <w:rFonts w:ascii="Times New Roman" w:hAnsi="Times New Roman" w:cs="Times New Roman"/>
          <w:sz w:val="24"/>
          <w:szCs w:val="24"/>
          <w:lang w:val="ru-RU"/>
        </w:rPr>
        <w:t xml:space="preserve">лавы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по иным вопросам, отнесенным к его компетенции Уставом в соответствии с Федеральными законами. </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5.2.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Иные муниципальные правовые акты вступают в силу со дня их принятия (издания) либо со дня, указанного в акте, если иное не предусмотрено действующем законодательством или Уставом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 xml:space="preserve">ородского округа.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печатном издании, распространяемом в </w:t>
      </w:r>
      <w:r>
        <w:rPr>
          <w:rFonts w:ascii="Times New Roman" w:hAnsi="Times New Roman" w:cs="Times New Roman"/>
          <w:sz w:val="24"/>
          <w:szCs w:val="24"/>
          <w:lang w:val="ru-RU"/>
        </w:rPr>
        <w:t>Сосновоборском г</w:t>
      </w:r>
      <w:r w:rsidRPr="00903F9D">
        <w:rPr>
          <w:rFonts w:ascii="Times New Roman" w:hAnsi="Times New Roman" w:cs="Times New Roman"/>
          <w:sz w:val="24"/>
          <w:szCs w:val="24"/>
          <w:lang w:val="ru-RU"/>
        </w:rPr>
        <w:t>ородском округе. Официальное опубликование муниципальных правовых актов осуществляется в печатном средстве массовой информации, с которым в соответствии с требованиями действующего законодательства заключен муниципальный контракт на официальное опубликование муниципальных правовых актов.</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Муниципальные правовые акты также размещаются на официальном сайте </w:t>
      </w:r>
      <w:r>
        <w:rPr>
          <w:rFonts w:ascii="Times New Roman" w:hAnsi="Times New Roman" w:cs="Times New Roman"/>
          <w:sz w:val="24"/>
          <w:szCs w:val="24"/>
          <w:lang w:val="ru-RU"/>
        </w:rPr>
        <w:t xml:space="preserve">администрации </w:t>
      </w:r>
      <w:r w:rsidRPr="00903F9D">
        <w:rPr>
          <w:rFonts w:ascii="Times New Roman" w:hAnsi="Times New Roman" w:cs="Times New Roman"/>
          <w:sz w:val="24"/>
          <w:szCs w:val="24"/>
          <w:lang w:val="ru-RU"/>
        </w:rPr>
        <w:t xml:space="preserve">Сосновоборского </w:t>
      </w:r>
      <w:r>
        <w:rPr>
          <w:rFonts w:ascii="Times New Roman" w:hAnsi="Times New Roman" w:cs="Times New Roman"/>
          <w:sz w:val="24"/>
          <w:szCs w:val="24"/>
          <w:lang w:val="ru-RU"/>
        </w:rPr>
        <w:t>г</w:t>
      </w:r>
      <w:r w:rsidRPr="00903F9D">
        <w:rPr>
          <w:rFonts w:ascii="Times New Roman" w:hAnsi="Times New Roman" w:cs="Times New Roman"/>
          <w:sz w:val="24"/>
          <w:szCs w:val="24"/>
          <w:lang w:val="ru-RU"/>
        </w:rPr>
        <w:t xml:space="preserve">ородского округа. </w:t>
      </w:r>
    </w:p>
    <w:p w:rsidR="000C27E2" w:rsidRPr="00903F9D" w:rsidRDefault="000C27E2" w:rsidP="000C27E2">
      <w:pPr>
        <w:spacing w:after="0" w:line="240" w:lineRule="auto"/>
        <w:jc w:val="both"/>
        <w:rPr>
          <w:rFonts w:ascii="Times New Roman" w:hAnsi="Times New Roman" w:cs="Times New Roman"/>
          <w:sz w:val="24"/>
          <w:szCs w:val="24"/>
          <w:lang w:val="ru-RU"/>
        </w:rPr>
      </w:pPr>
    </w:p>
    <w:p w:rsidR="000C27E2" w:rsidRPr="008D2006" w:rsidRDefault="000C27E2" w:rsidP="000C27E2">
      <w:pPr>
        <w:pStyle w:val="a7"/>
        <w:numPr>
          <w:ilvl w:val="0"/>
          <w:numId w:val="2"/>
        </w:numPr>
        <w:spacing w:after="0" w:line="240" w:lineRule="auto"/>
        <w:jc w:val="center"/>
        <w:rPr>
          <w:rFonts w:ascii="Times New Roman" w:hAnsi="Times New Roman" w:cs="Times New Roman"/>
          <w:b/>
          <w:sz w:val="24"/>
          <w:szCs w:val="24"/>
        </w:rPr>
      </w:pPr>
      <w:r w:rsidRPr="008D2006">
        <w:rPr>
          <w:rFonts w:ascii="Times New Roman" w:hAnsi="Times New Roman" w:cs="Times New Roman"/>
          <w:b/>
          <w:sz w:val="24"/>
          <w:szCs w:val="24"/>
        </w:rPr>
        <w:t>Заключительные положения</w:t>
      </w:r>
    </w:p>
    <w:p w:rsidR="000C27E2" w:rsidRDefault="000C27E2" w:rsidP="000C27E2">
      <w:pPr>
        <w:spacing w:after="0" w:line="240" w:lineRule="auto"/>
        <w:jc w:val="both"/>
        <w:rPr>
          <w:rFonts w:ascii="Times New Roman" w:hAnsi="Times New Roman" w:cs="Times New Roman"/>
          <w:sz w:val="24"/>
          <w:szCs w:val="24"/>
        </w:rPr>
      </w:pP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r w:rsidRPr="00903F9D">
        <w:rPr>
          <w:rFonts w:ascii="Times New Roman" w:hAnsi="Times New Roman" w:cs="Times New Roman"/>
          <w:sz w:val="24"/>
          <w:szCs w:val="24"/>
          <w:lang w:val="ru-RU"/>
        </w:rPr>
        <w:t xml:space="preserve">Ликвидация, реорганизация и переименование </w:t>
      </w:r>
      <w:r>
        <w:rPr>
          <w:rFonts w:ascii="Times New Roman" w:hAnsi="Times New Roman" w:cs="Times New Roman"/>
          <w:sz w:val="24"/>
          <w:szCs w:val="24"/>
          <w:lang w:val="ru-RU"/>
        </w:rPr>
        <w:t>а</w:t>
      </w:r>
      <w:r w:rsidRPr="00903F9D">
        <w:rPr>
          <w:rFonts w:ascii="Times New Roman" w:hAnsi="Times New Roman" w:cs="Times New Roman"/>
          <w:sz w:val="24"/>
          <w:szCs w:val="24"/>
          <w:lang w:val="ru-RU"/>
        </w:rPr>
        <w:t xml:space="preserve">дминистрации </w:t>
      </w:r>
      <w:r>
        <w:rPr>
          <w:rFonts w:ascii="Times New Roman" w:hAnsi="Times New Roman" w:cs="Times New Roman"/>
          <w:sz w:val="24"/>
          <w:szCs w:val="24"/>
          <w:lang w:val="ru-RU"/>
        </w:rPr>
        <w:t>Сосновоборского г</w:t>
      </w:r>
      <w:r w:rsidRPr="00903F9D">
        <w:rPr>
          <w:rFonts w:ascii="Times New Roman" w:hAnsi="Times New Roman" w:cs="Times New Roman"/>
          <w:sz w:val="24"/>
          <w:szCs w:val="24"/>
          <w:lang w:val="ru-RU"/>
        </w:rPr>
        <w:t>ородского округа осуществляются в соответствии с действующим законодательством Российской Федерации.</w:t>
      </w: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p>
    <w:p w:rsidR="000C27E2" w:rsidRPr="00903F9D" w:rsidRDefault="000C27E2" w:rsidP="003C622D">
      <w:pPr>
        <w:spacing w:after="0" w:line="240" w:lineRule="auto"/>
        <w:ind w:firstLine="709"/>
        <w:jc w:val="both"/>
        <w:rPr>
          <w:rFonts w:ascii="Times New Roman" w:hAnsi="Times New Roman" w:cs="Times New Roman"/>
          <w:sz w:val="24"/>
          <w:szCs w:val="24"/>
          <w:lang w:val="ru-RU"/>
        </w:rPr>
      </w:pPr>
    </w:p>
    <w:p w:rsidR="000C27E2" w:rsidRPr="00903F9D" w:rsidRDefault="000C27E2" w:rsidP="000C27E2">
      <w:pPr>
        <w:spacing w:after="0" w:line="240" w:lineRule="auto"/>
        <w:jc w:val="both"/>
        <w:rPr>
          <w:rFonts w:ascii="Times New Roman" w:hAnsi="Times New Roman" w:cs="Times New Roman"/>
          <w:sz w:val="24"/>
          <w:szCs w:val="24"/>
          <w:lang w:val="ru-RU"/>
        </w:rPr>
      </w:pPr>
    </w:p>
    <w:p w:rsidR="000C27E2" w:rsidRPr="00903F9D" w:rsidRDefault="000C27E2" w:rsidP="000C27E2">
      <w:pPr>
        <w:spacing w:after="0" w:line="240" w:lineRule="auto"/>
        <w:jc w:val="both"/>
        <w:rPr>
          <w:rFonts w:ascii="Times New Roman" w:hAnsi="Times New Roman" w:cs="Times New Roman"/>
          <w:sz w:val="24"/>
          <w:szCs w:val="24"/>
          <w:lang w:val="ru-RU"/>
        </w:rPr>
      </w:pPr>
    </w:p>
    <w:p w:rsidR="000C27E2" w:rsidRDefault="000C27E2" w:rsidP="000C27E2">
      <w:pPr>
        <w:pStyle w:val="3"/>
        <w:ind w:firstLine="0"/>
        <w:jc w:val="left"/>
        <w:rPr>
          <w:rFonts w:ascii="Times New Roman" w:hAnsi="Times New Roman"/>
          <w:b/>
          <w:sz w:val="28"/>
          <w:szCs w:val="28"/>
        </w:rPr>
      </w:pPr>
    </w:p>
    <w:p w:rsidR="000C27E2" w:rsidRPr="004D1D08" w:rsidRDefault="000C27E2" w:rsidP="000C27E2">
      <w:pPr>
        <w:pStyle w:val="3"/>
        <w:ind w:firstLine="0"/>
        <w:jc w:val="left"/>
        <w:rPr>
          <w:rFonts w:ascii="Times New Roman" w:hAnsi="Times New Roman"/>
          <w:b/>
          <w:sz w:val="28"/>
          <w:szCs w:val="28"/>
        </w:rPr>
      </w:pPr>
    </w:p>
    <w:p w:rsidR="00F9151C" w:rsidRPr="000C27E2" w:rsidRDefault="00F9151C">
      <w:pPr>
        <w:rPr>
          <w:lang w:val="ru-RU"/>
        </w:rPr>
      </w:pPr>
    </w:p>
    <w:sectPr w:rsidR="00F9151C" w:rsidRPr="000C27E2" w:rsidSect="00392913">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421" w:rsidRDefault="00766421" w:rsidP="00BF44CB">
      <w:pPr>
        <w:spacing w:after="0" w:line="240" w:lineRule="auto"/>
      </w:pPr>
      <w:r>
        <w:separator/>
      </w:r>
    </w:p>
  </w:endnote>
  <w:endnote w:type="continuationSeparator" w:id="0">
    <w:p w:rsidR="00766421" w:rsidRDefault="00766421" w:rsidP="00BF4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4296830"/>
      <w:docPartObj>
        <w:docPartGallery w:val="Page Numbers (Bottom of Page)"/>
        <w:docPartUnique/>
      </w:docPartObj>
    </w:sdtPr>
    <w:sdtContent>
      <w:p w:rsidR="0012507C" w:rsidRPr="00106EBE" w:rsidRDefault="00906145">
        <w:pPr>
          <w:pStyle w:val="a5"/>
          <w:jc w:val="right"/>
          <w:rPr>
            <w:rFonts w:ascii="Times New Roman" w:hAnsi="Times New Roman" w:cs="Times New Roman"/>
            <w:sz w:val="20"/>
            <w:szCs w:val="20"/>
          </w:rPr>
        </w:pPr>
        <w:r w:rsidRPr="00106EBE">
          <w:rPr>
            <w:rFonts w:ascii="Times New Roman" w:hAnsi="Times New Roman" w:cs="Times New Roman"/>
            <w:sz w:val="20"/>
            <w:szCs w:val="20"/>
          </w:rPr>
          <w:fldChar w:fldCharType="begin"/>
        </w:r>
        <w:r w:rsidR="00B60FE5" w:rsidRPr="00106EBE">
          <w:rPr>
            <w:rFonts w:ascii="Times New Roman" w:hAnsi="Times New Roman" w:cs="Times New Roman"/>
            <w:sz w:val="20"/>
            <w:szCs w:val="20"/>
          </w:rPr>
          <w:instrText xml:space="preserve"> PAGE   \* MERGEFORMAT </w:instrText>
        </w:r>
        <w:r w:rsidRPr="00106EBE">
          <w:rPr>
            <w:rFonts w:ascii="Times New Roman" w:hAnsi="Times New Roman" w:cs="Times New Roman"/>
            <w:sz w:val="20"/>
            <w:szCs w:val="20"/>
          </w:rPr>
          <w:fldChar w:fldCharType="separate"/>
        </w:r>
        <w:r w:rsidR="00514111">
          <w:rPr>
            <w:rFonts w:ascii="Times New Roman" w:hAnsi="Times New Roman" w:cs="Times New Roman"/>
            <w:noProof/>
            <w:sz w:val="20"/>
            <w:szCs w:val="20"/>
          </w:rPr>
          <w:t>2</w:t>
        </w:r>
        <w:r w:rsidRPr="00106EBE">
          <w:rPr>
            <w:rFonts w:ascii="Times New Roman" w:hAnsi="Times New Roman" w:cs="Times New Roman"/>
            <w:sz w:val="20"/>
            <w:szCs w:val="20"/>
          </w:rPr>
          <w:fldChar w:fldCharType="end"/>
        </w:r>
      </w:p>
    </w:sdtContent>
  </w:sdt>
  <w:p w:rsidR="0012507C" w:rsidRDefault="007664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421" w:rsidRDefault="00766421" w:rsidP="00BF44CB">
      <w:pPr>
        <w:spacing w:after="0" w:line="240" w:lineRule="auto"/>
      </w:pPr>
      <w:r>
        <w:separator/>
      </w:r>
    </w:p>
  </w:footnote>
  <w:footnote w:type="continuationSeparator" w:id="0">
    <w:p w:rsidR="00766421" w:rsidRDefault="00766421" w:rsidP="00BF44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7C" w:rsidRDefault="00906145">
    <w:pPr>
      <w:pStyle w:val="a3"/>
    </w:pPr>
    <w:r>
      <w:rPr>
        <w:noProof/>
        <w:lang w:val="ru-RU" w:eastAsia="ru-RU" w:bidi="ar-SA"/>
      </w:rPr>
      <w:pict>
        <v:rect id="AryanRegN" o:spid="_x0000_s2049" style="position:absolute;margin-left:345pt;margin-top:20pt;width:200pt;height:18pt;z-index:251660288;mso-position-horizontal-relative:page;mso-position-vertical-relative:page" filled="f" stroked="f">
          <v:textbox inset="0,0,0,0">
            <w:txbxContent>
              <w:p w:rsidR="0012507C" w:rsidRPr="00E4793E" w:rsidRDefault="00B60FE5" w:rsidP="00E4793E">
                <w:pPr>
                  <w:jc w:val="center"/>
                  <w:rPr>
                    <w:color w:val="000000"/>
                    <w:sz w:val="16"/>
                  </w:rPr>
                </w:pPr>
                <w:r>
                  <w:rPr>
                    <w:color w:val="000000"/>
                    <w:sz w:val="16"/>
                  </w:rPr>
                  <w:t>6401106/481940(10)</w:t>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D3720"/>
    <w:multiLevelType w:val="hybridMultilevel"/>
    <w:tmpl w:val="7C925BEC"/>
    <w:lvl w:ilvl="0" w:tplc="0B5C17DA">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160904"/>
    <w:multiLevelType w:val="hybridMultilevel"/>
    <w:tmpl w:val="E7A2C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C435AB"/>
    <w:multiLevelType w:val="hybridMultilevel"/>
    <w:tmpl w:val="8C064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0C27E2"/>
    <w:rsid w:val="00003122"/>
    <w:rsid w:val="00046B75"/>
    <w:rsid w:val="000706EE"/>
    <w:rsid w:val="00073B61"/>
    <w:rsid w:val="000878A3"/>
    <w:rsid w:val="000C27E2"/>
    <w:rsid w:val="000E7142"/>
    <w:rsid w:val="000F673C"/>
    <w:rsid w:val="00151E71"/>
    <w:rsid w:val="001A3C58"/>
    <w:rsid w:val="001C2F82"/>
    <w:rsid w:val="002202D3"/>
    <w:rsid w:val="00222842"/>
    <w:rsid w:val="00224DDB"/>
    <w:rsid w:val="00347A84"/>
    <w:rsid w:val="003920FD"/>
    <w:rsid w:val="003C622D"/>
    <w:rsid w:val="003C71D9"/>
    <w:rsid w:val="004557E0"/>
    <w:rsid w:val="004E5ECC"/>
    <w:rsid w:val="004E7422"/>
    <w:rsid w:val="004F1E3E"/>
    <w:rsid w:val="00513FD9"/>
    <w:rsid w:val="00514111"/>
    <w:rsid w:val="0058797B"/>
    <w:rsid w:val="005A12AE"/>
    <w:rsid w:val="00602B34"/>
    <w:rsid w:val="00616DD3"/>
    <w:rsid w:val="00630B4B"/>
    <w:rsid w:val="00657E04"/>
    <w:rsid w:val="006750D6"/>
    <w:rsid w:val="00676301"/>
    <w:rsid w:val="0069315C"/>
    <w:rsid w:val="006A0FE9"/>
    <w:rsid w:val="007333D3"/>
    <w:rsid w:val="00735052"/>
    <w:rsid w:val="00766421"/>
    <w:rsid w:val="007B3968"/>
    <w:rsid w:val="00860A3D"/>
    <w:rsid w:val="008949C8"/>
    <w:rsid w:val="008C1BAF"/>
    <w:rsid w:val="009019EC"/>
    <w:rsid w:val="00906145"/>
    <w:rsid w:val="00954950"/>
    <w:rsid w:val="009A6FBC"/>
    <w:rsid w:val="00A0785D"/>
    <w:rsid w:val="00A20213"/>
    <w:rsid w:val="00A44F8B"/>
    <w:rsid w:val="00AD519D"/>
    <w:rsid w:val="00AE040C"/>
    <w:rsid w:val="00AF29FF"/>
    <w:rsid w:val="00B60FE5"/>
    <w:rsid w:val="00B720DD"/>
    <w:rsid w:val="00B87C4A"/>
    <w:rsid w:val="00BA4E23"/>
    <w:rsid w:val="00BC303C"/>
    <w:rsid w:val="00BE0590"/>
    <w:rsid w:val="00BF44CB"/>
    <w:rsid w:val="00C423AD"/>
    <w:rsid w:val="00C823FC"/>
    <w:rsid w:val="00C84C8A"/>
    <w:rsid w:val="00CD6D96"/>
    <w:rsid w:val="00D37532"/>
    <w:rsid w:val="00D44F1E"/>
    <w:rsid w:val="00D5656A"/>
    <w:rsid w:val="00D575D7"/>
    <w:rsid w:val="00DD4046"/>
    <w:rsid w:val="00DF06E2"/>
    <w:rsid w:val="00DF5089"/>
    <w:rsid w:val="00E27865"/>
    <w:rsid w:val="00F718EA"/>
    <w:rsid w:val="00F9151C"/>
    <w:rsid w:val="00F95951"/>
    <w:rsid w:val="00FA1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E2"/>
    <w:pPr>
      <w:spacing w:after="200" w:line="276" w:lineRule="auto"/>
    </w:pPr>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0C27E2"/>
    <w:pPr>
      <w:spacing w:after="0" w:line="240" w:lineRule="auto"/>
      <w:ind w:firstLine="720"/>
      <w:jc w:val="both"/>
    </w:pPr>
    <w:rPr>
      <w:rFonts w:ascii="Arial" w:eastAsia="Times New Roman" w:hAnsi="Arial" w:cs="Times New Roman"/>
      <w:sz w:val="24"/>
      <w:szCs w:val="20"/>
      <w:lang w:val="ru-RU" w:eastAsia="ru-RU" w:bidi="ar-SA"/>
    </w:rPr>
  </w:style>
  <w:style w:type="character" w:customStyle="1" w:styleId="30">
    <w:name w:val="Основной текст с отступом 3 Знак"/>
    <w:basedOn w:val="a0"/>
    <w:link w:val="3"/>
    <w:rsid w:val="000C27E2"/>
    <w:rPr>
      <w:rFonts w:ascii="Arial" w:eastAsia="Times New Roman" w:hAnsi="Arial" w:cs="Times New Roman"/>
      <w:sz w:val="24"/>
      <w:szCs w:val="20"/>
      <w:lang w:eastAsia="ru-RU"/>
    </w:rPr>
  </w:style>
  <w:style w:type="paragraph" w:styleId="a3">
    <w:name w:val="header"/>
    <w:basedOn w:val="a"/>
    <w:link w:val="a4"/>
    <w:uiPriority w:val="99"/>
    <w:semiHidden/>
    <w:unhideWhenUsed/>
    <w:rsid w:val="000C27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C27E2"/>
    <w:rPr>
      <w:rFonts w:eastAsiaTheme="minorEastAsia"/>
      <w:lang w:val="en-US" w:bidi="en-US"/>
    </w:rPr>
  </w:style>
  <w:style w:type="paragraph" w:styleId="a5">
    <w:name w:val="footer"/>
    <w:basedOn w:val="a"/>
    <w:link w:val="a6"/>
    <w:uiPriority w:val="99"/>
    <w:unhideWhenUsed/>
    <w:rsid w:val="000C27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27E2"/>
    <w:rPr>
      <w:rFonts w:eastAsiaTheme="minorEastAsia"/>
      <w:lang w:val="en-US" w:bidi="en-US"/>
    </w:rPr>
  </w:style>
  <w:style w:type="paragraph" w:styleId="a7">
    <w:name w:val="List Paragraph"/>
    <w:basedOn w:val="a"/>
    <w:uiPriority w:val="34"/>
    <w:qFormat/>
    <w:rsid w:val="000C27E2"/>
    <w:pPr>
      <w:ind w:left="720"/>
      <w:contextualSpacing/>
    </w:pPr>
    <w:rPr>
      <w:rFonts w:eastAsiaTheme="minorHAnsi"/>
      <w:lang w:val="ru-RU" w:bidi="ar-SA"/>
    </w:rPr>
  </w:style>
  <w:style w:type="paragraph" w:styleId="a8">
    <w:name w:val="No Spacing"/>
    <w:uiPriority w:val="1"/>
    <w:qFormat/>
    <w:rsid w:val="000C27E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7159</Words>
  <Characters>40812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  - Губочкина Т.Н.</dc:creator>
  <cp:lastModifiedBy>Совет депутатов - Рябинкина Е.В.</cp:lastModifiedBy>
  <cp:revision>2</cp:revision>
  <cp:lastPrinted>2024-12-27T06:02:00Z</cp:lastPrinted>
  <dcterms:created xsi:type="dcterms:W3CDTF">2024-12-27T09:06:00Z</dcterms:created>
  <dcterms:modified xsi:type="dcterms:W3CDTF">2024-12-27T09:06:00Z</dcterms:modified>
</cp:coreProperties>
</file>