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3A" w:rsidRPr="005B0A7F" w:rsidRDefault="00A03C3A" w:rsidP="00A03C3A">
      <w:pPr>
        <w:jc w:val="center"/>
        <w:rPr>
          <w:b/>
        </w:rPr>
      </w:pPr>
      <w:r w:rsidRPr="005B0A7F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-446405</wp:posOffset>
            </wp:positionV>
            <wp:extent cx="603885" cy="766445"/>
            <wp:effectExtent l="19050" t="0" r="571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B0A7F">
        <w:rPr>
          <w:b/>
        </w:rPr>
        <w:t>СОВЕТ ДЕПУТАТОВ МУНИЦИПАЛЬНОГО ОБРАЗОВАНИЯ</w:t>
      </w:r>
    </w:p>
    <w:p w:rsidR="00A03C3A" w:rsidRPr="005B0A7F" w:rsidRDefault="00A03C3A" w:rsidP="00A03C3A">
      <w:pPr>
        <w:jc w:val="center"/>
        <w:rPr>
          <w:b/>
        </w:rPr>
      </w:pPr>
      <w:r w:rsidRPr="005B0A7F">
        <w:rPr>
          <w:b/>
        </w:rPr>
        <w:t>СОСНОВОБОРСКИЙ ГОРОДСКОЙ ОКРУГ ЛЕНИНГРАДСКОЙ ОБЛАСТИ</w:t>
      </w:r>
    </w:p>
    <w:p w:rsidR="00A03C3A" w:rsidRPr="005B0A7F" w:rsidRDefault="00A03C3A" w:rsidP="00A03C3A">
      <w:pPr>
        <w:jc w:val="center"/>
        <w:rPr>
          <w:b/>
        </w:rPr>
      </w:pPr>
      <w:r w:rsidRPr="005B0A7F">
        <w:rPr>
          <w:b/>
        </w:rPr>
        <w:t>(</w:t>
      </w:r>
      <w:r w:rsidR="00BA7551">
        <w:rPr>
          <w:b/>
        </w:rPr>
        <w:t>ПЯТЫЙ</w:t>
      </w:r>
      <w:r w:rsidRPr="005B0A7F">
        <w:rPr>
          <w:b/>
        </w:rPr>
        <w:t xml:space="preserve"> СОЗЫВ)</w:t>
      </w:r>
    </w:p>
    <w:p w:rsidR="00A03C3A" w:rsidRPr="00F5589B" w:rsidRDefault="005A16E8" w:rsidP="00A03C3A">
      <w:pPr>
        <w:jc w:val="center"/>
        <w:rPr>
          <w:b/>
          <w:sz w:val="18"/>
          <w:szCs w:val="18"/>
        </w:rPr>
      </w:pPr>
      <w:r w:rsidRPr="005A16E8">
        <w:rPr>
          <w:noProof/>
          <w:sz w:val="18"/>
          <w:szCs w:val="18"/>
        </w:rPr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A03C3A" w:rsidRPr="00012E1F" w:rsidRDefault="00A03C3A" w:rsidP="00A03C3A">
      <w:pPr>
        <w:jc w:val="center"/>
        <w:rPr>
          <w:b/>
          <w:spacing w:val="20"/>
          <w:sz w:val="36"/>
          <w:szCs w:val="36"/>
        </w:rPr>
      </w:pPr>
      <w:proofErr w:type="gramStart"/>
      <w:r w:rsidRPr="00012E1F">
        <w:rPr>
          <w:b/>
          <w:spacing w:val="20"/>
          <w:sz w:val="36"/>
          <w:szCs w:val="36"/>
        </w:rPr>
        <w:t>Р</w:t>
      </w:r>
      <w:proofErr w:type="gramEnd"/>
      <w:r w:rsidRPr="00012E1F">
        <w:rPr>
          <w:b/>
          <w:spacing w:val="20"/>
          <w:sz w:val="36"/>
          <w:szCs w:val="36"/>
        </w:rPr>
        <w:t xml:space="preserve"> Е Ш Е Н И Е</w:t>
      </w:r>
    </w:p>
    <w:p w:rsidR="00A03C3A" w:rsidRDefault="00A03C3A" w:rsidP="00A03C3A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 Р О Е К Т</w:t>
      </w:r>
    </w:p>
    <w:p w:rsidR="00A31DDE" w:rsidRPr="005B5D34" w:rsidRDefault="00A31DDE" w:rsidP="00A03C3A">
      <w:pPr>
        <w:jc w:val="right"/>
        <w:rPr>
          <w:b/>
          <w:bCs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</w:tblGrid>
      <w:tr w:rsidR="00A03C3A" w:rsidRPr="00012E1F" w:rsidTr="00D636F6">
        <w:tc>
          <w:tcPr>
            <w:tcW w:w="6629" w:type="dxa"/>
          </w:tcPr>
          <w:p w:rsidR="00A03C3A" w:rsidRPr="00012E1F" w:rsidRDefault="00A03C3A" w:rsidP="00F22CB1">
            <w:pPr>
              <w:jc w:val="both"/>
              <w:rPr>
                <w:b/>
                <w:sz w:val="28"/>
                <w:szCs w:val="28"/>
              </w:rPr>
            </w:pPr>
            <w:r w:rsidRPr="00012E1F">
              <w:rPr>
                <w:b/>
                <w:sz w:val="28"/>
                <w:szCs w:val="28"/>
              </w:rPr>
              <w:t xml:space="preserve">«О </w:t>
            </w:r>
            <w:r>
              <w:rPr>
                <w:b/>
                <w:sz w:val="28"/>
                <w:szCs w:val="28"/>
              </w:rPr>
              <w:t xml:space="preserve">внесении изменений в </w:t>
            </w:r>
            <w:r w:rsidRPr="00012E1F">
              <w:rPr>
                <w:b/>
                <w:sz w:val="28"/>
                <w:szCs w:val="28"/>
              </w:rPr>
              <w:t>Регламент совета</w:t>
            </w:r>
            <w:r w:rsidR="00F22CB1">
              <w:rPr>
                <w:b/>
                <w:sz w:val="28"/>
                <w:szCs w:val="28"/>
              </w:rPr>
              <w:t xml:space="preserve"> </w:t>
            </w:r>
            <w:r w:rsidRPr="00012E1F">
              <w:rPr>
                <w:b/>
                <w:sz w:val="28"/>
                <w:szCs w:val="28"/>
              </w:rPr>
              <w:t xml:space="preserve">депутатов муниципального образования </w:t>
            </w:r>
            <w:proofErr w:type="spellStart"/>
            <w:r w:rsidRPr="00012E1F">
              <w:rPr>
                <w:b/>
                <w:sz w:val="28"/>
                <w:szCs w:val="28"/>
              </w:rPr>
              <w:t>С</w:t>
            </w:r>
            <w:r w:rsidRPr="00012E1F">
              <w:rPr>
                <w:b/>
                <w:sz w:val="28"/>
                <w:szCs w:val="28"/>
              </w:rPr>
              <w:t>о</w:t>
            </w:r>
            <w:r w:rsidRPr="00012E1F">
              <w:rPr>
                <w:b/>
                <w:sz w:val="28"/>
                <w:szCs w:val="28"/>
              </w:rPr>
              <w:t>сновоборский</w:t>
            </w:r>
            <w:proofErr w:type="spellEnd"/>
            <w:r w:rsidRPr="00012E1F">
              <w:rPr>
                <w:b/>
                <w:sz w:val="28"/>
                <w:szCs w:val="28"/>
              </w:rPr>
              <w:t xml:space="preserve"> городской округ Ленингра</w:t>
            </w:r>
            <w:r w:rsidRPr="00012E1F">
              <w:rPr>
                <w:b/>
                <w:sz w:val="28"/>
                <w:szCs w:val="28"/>
              </w:rPr>
              <w:t>д</w:t>
            </w:r>
            <w:r w:rsidRPr="00012E1F">
              <w:rPr>
                <w:b/>
                <w:sz w:val="28"/>
                <w:szCs w:val="28"/>
              </w:rPr>
              <w:t>ской области»</w:t>
            </w:r>
          </w:p>
        </w:tc>
      </w:tr>
    </w:tbl>
    <w:p w:rsidR="00A03C3A" w:rsidRDefault="00A03C3A" w:rsidP="00A03C3A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774EC5" w:rsidRDefault="00774EC5" w:rsidP="00A03C3A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A03C3A" w:rsidRDefault="00536D68" w:rsidP="00A03C3A">
      <w:pPr>
        <w:pStyle w:val="Heading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</w:t>
      </w:r>
      <w:r w:rsidR="00CC7F97">
        <w:rPr>
          <w:b w:val="0"/>
          <w:sz w:val="24"/>
          <w:szCs w:val="24"/>
        </w:rPr>
        <w:t xml:space="preserve"> целях приведения </w:t>
      </w:r>
      <w:r>
        <w:rPr>
          <w:b w:val="0"/>
          <w:sz w:val="24"/>
          <w:szCs w:val="24"/>
        </w:rPr>
        <w:t xml:space="preserve">Регламента совета депутатов </w:t>
      </w:r>
      <w:r w:rsidR="00CC7F97">
        <w:rPr>
          <w:b w:val="0"/>
          <w:sz w:val="24"/>
          <w:szCs w:val="24"/>
        </w:rPr>
        <w:t xml:space="preserve">в соответствие </w:t>
      </w:r>
      <w:r w:rsidR="00A1275E">
        <w:rPr>
          <w:b w:val="0"/>
          <w:sz w:val="24"/>
          <w:szCs w:val="24"/>
        </w:rPr>
        <w:t>ф</w:t>
      </w:r>
      <w:r w:rsidR="00CC7F97">
        <w:rPr>
          <w:b w:val="0"/>
          <w:sz w:val="24"/>
          <w:szCs w:val="24"/>
        </w:rPr>
        <w:t>едеральному закон</w:t>
      </w:r>
      <w:r w:rsidR="00A1275E">
        <w:rPr>
          <w:b w:val="0"/>
          <w:sz w:val="24"/>
          <w:szCs w:val="24"/>
        </w:rPr>
        <w:t>одательству</w:t>
      </w:r>
      <w:r w:rsidR="00A03C3A" w:rsidRPr="00FF0971">
        <w:rPr>
          <w:b w:val="0"/>
          <w:sz w:val="24"/>
          <w:szCs w:val="24"/>
        </w:rPr>
        <w:t>, совет депутатов Сосновоборского городского округа</w:t>
      </w:r>
    </w:p>
    <w:p w:rsidR="00CC7F97" w:rsidRPr="00FF0971" w:rsidRDefault="00CC7F97" w:rsidP="00A03C3A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A03C3A" w:rsidRPr="00FF0971" w:rsidRDefault="00A03C3A" w:rsidP="00A03C3A">
      <w:pPr>
        <w:pStyle w:val="Heading"/>
        <w:ind w:firstLine="709"/>
        <w:jc w:val="center"/>
        <w:rPr>
          <w:b w:val="0"/>
          <w:sz w:val="24"/>
          <w:szCs w:val="24"/>
        </w:rPr>
      </w:pPr>
      <w:proofErr w:type="gramStart"/>
      <w:r w:rsidRPr="00FF0971">
        <w:rPr>
          <w:b w:val="0"/>
          <w:sz w:val="24"/>
          <w:szCs w:val="24"/>
        </w:rPr>
        <w:t>Р</w:t>
      </w:r>
      <w:proofErr w:type="gramEnd"/>
      <w:r w:rsidRPr="00FF0971">
        <w:rPr>
          <w:b w:val="0"/>
          <w:sz w:val="24"/>
          <w:szCs w:val="24"/>
        </w:rPr>
        <w:t xml:space="preserve"> Е Ш И Л:</w:t>
      </w:r>
    </w:p>
    <w:p w:rsidR="00A03C3A" w:rsidRPr="00FF0971" w:rsidRDefault="00A03C3A" w:rsidP="00A03C3A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A03C3A" w:rsidRDefault="00A03C3A" w:rsidP="00A03C3A">
      <w:pPr>
        <w:pStyle w:val="Heading"/>
        <w:ind w:firstLine="709"/>
        <w:jc w:val="both"/>
        <w:rPr>
          <w:b w:val="0"/>
          <w:sz w:val="24"/>
          <w:szCs w:val="24"/>
        </w:rPr>
      </w:pPr>
      <w:r w:rsidRPr="00FF0971">
        <w:rPr>
          <w:b w:val="0"/>
          <w:sz w:val="24"/>
          <w:szCs w:val="24"/>
        </w:rPr>
        <w:t xml:space="preserve">1. Внести </w:t>
      </w:r>
      <w:r>
        <w:rPr>
          <w:b w:val="0"/>
          <w:sz w:val="24"/>
          <w:szCs w:val="24"/>
        </w:rPr>
        <w:t xml:space="preserve">следующие </w:t>
      </w:r>
      <w:r w:rsidRPr="00FF0971">
        <w:rPr>
          <w:b w:val="0"/>
          <w:sz w:val="24"/>
          <w:szCs w:val="24"/>
        </w:rPr>
        <w:t xml:space="preserve">изменения в Регламент совета депутатов муниципального образования </w:t>
      </w:r>
      <w:proofErr w:type="spellStart"/>
      <w:r w:rsidRPr="00FF0971">
        <w:rPr>
          <w:b w:val="0"/>
          <w:sz w:val="24"/>
          <w:szCs w:val="24"/>
        </w:rPr>
        <w:t>Сосновоборский</w:t>
      </w:r>
      <w:proofErr w:type="spellEnd"/>
      <w:r w:rsidRPr="00FF0971">
        <w:rPr>
          <w:b w:val="0"/>
          <w:sz w:val="24"/>
          <w:szCs w:val="24"/>
        </w:rPr>
        <w:t xml:space="preserve"> городской округ Ленинградской области, утвержденн</w:t>
      </w:r>
      <w:r>
        <w:rPr>
          <w:b w:val="0"/>
          <w:sz w:val="24"/>
          <w:szCs w:val="24"/>
        </w:rPr>
        <w:t>ый</w:t>
      </w:r>
      <w:r w:rsidRPr="00FF0971">
        <w:rPr>
          <w:b w:val="0"/>
          <w:sz w:val="24"/>
          <w:szCs w:val="24"/>
        </w:rPr>
        <w:t xml:space="preserve"> р</w:t>
      </w:r>
      <w:r w:rsidRPr="00FF0971">
        <w:rPr>
          <w:b w:val="0"/>
          <w:sz w:val="24"/>
          <w:szCs w:val="24"/>
        </w:rPr>
        <w:t>е</w:t>
      </w:r>
      <w:r w:rsidRPr="00FF0971">
        <w:rPr>
          <w:b w:val="0"/>
          <w:sz w:val="24"/>
          <w:szCs w:val="24"/>
        </w:rPr>
        <w:t xml:space="preserve">шением совета депутатов </w:t>
      </w:r>
      <w:r w:rsidRPr="00FF0971">
        <w:rPr>
          <w:b w:val="0"/>
          <w:sz w:val="24"/>
          <w:szCs w:val="24"/>
          <w:lang w:val="en-US"/>
        </w:rPr>
        <w:t>N</w:t>
      </w:r>
      <w:r w:rsidRPr="00FF0971">
        <w:rPr>
          <w:b w:val="0"/>
          <w:sz w:val="24"/>
          <w:szCs w:val="24"/>
        </w:rPr>
        <w:t xml:space="preserve"> 96 от 28 июля 2021 года (с изменениями)</w:t>
      </w:r>
      <w:r>
        <w:rPr>
          <w:b w:val="0"/>
          <w:sz w:val="24"/>
          <w:szCs w:val="24"/>
        </w:rPr>
        <w:t>:</w:t>
      </w:r>
    </w:p>
    <w:p w:rsidR="00A03C3A" w:rsidRDefault="00A03C3A" w:rsidP="00A03C3A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A03C3A" w:rsidRDefault="00A03C3A" w:rsidP="00A03C3A">
      <w:pPr>
        <w:pStyle w:val="Heading"/>
        <w:ind w:firstLine="709"/>
        <w:jc w:val="both"/>
        <w:rPr>
          <w:b w:val="0"/>
          <w:sz w:val="24"/>
          <w:szCs w:val="24"/>
        </w:rPr>
      </w:pPr>
      <w:r w:rsidRPr="00096726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1</w:t>
      </w:r>
      <w:r w:rsidRPr="00096726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>стать</w:t>
      </w:r>
      <w:r w:rsidR="00396852">
        <w:rPr>
          <w:b w:val="0"/>
          <w:sz w:val="24"/>
          <w:szCs w:val="24"/>
        </w:rPr>
        <w:t>ю</w:t>
      </w:r>
      <w:r>
        <w:rPr>
          <w:b w:val="0"/>
          <w:sz w:val="24"/>
          <w:szCs w:val="24"/>
        </w:rPr>
        <w:t xml:space="preserve"> </w:t>
      </w:r>
      <w:r w:rsidR="00BA7551">
        <w:rPr>
          <w:b w:val="0"/>
          <w:sz w:val="24"/>
          <w:szCs w:val="24"/>
        </w:rPr>
        <w:t xml:space="preserve">1 </w:t>
      </w:r>
      <w:r w:rsidR="00396852">
        <w:rPr>
          <w:b w:val="0"/>
          <w:sz w:val="24"/>
          <w:szCs w:val="24"/>
        </w:rPr>
        <w:t xml:space="preserve">изложить в новой </w:t>
      </w:r>
      <w:r w:rsidR="00BA7551">
        <w:rPr>
          <w:b w:val="0"/>
          <w:sz w:val="24"/>
          <w:szCs w:val="24"/>
        </w:rPr>
        <w:t>редакции:</w:t>
      </w:r>
    </w:p>
    <w:tbl>
      <w:tblPr>
        <w:tblStyle w:val="a3"/>
        <w:tblW w:w="0" w:type="auto"/>
        <w:tblLook w:val="04A0"/>
      </w:tblPr>
      <w:tblGrid>
        <w:gridCol w:w="5260"/>
        <w:gridCol w:w="5161"/>
      </w:tblGrid>
      <w:tr w:rsidR="00A03C3A" w:rsidRPr="005439F9" w:rsidTr="00D636F6">
        <w:tc>
          <w:tcPr>
            <w:tcW w:w="5260" w:type="dxa"/>
          </w:tcPr>
          <w:p w:rsidR="00A03C3A" w:rsidRPr="005439F9" w:rsidRDefault="00A03C3A" w:rsidP="00D636F6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39F9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161" w:type="dxa"/>
          </w:tcPr>
          <w:p w:rsidR="00A03C3A" w:rsidRPr="005439F9" w:rsidRDefault="00A03C3A" w:rsidP="00D636F6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39F9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A03C3A" w:rsidRPr="005439F9" w:rsidTr="00D636F6">
        <w:tc>
          <w:tcPr>
            <w:tcW w:w="5260" w:type="dxa"/>
          </w:tcPr>
          <w:p w:rsidR="00CE53EB" w:rsidRPr="009E6C7C" w:rsidRDefault="00CE53EB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6C7C">
              <w:rPr>
                <w:rFonts w:ascii="Arial" w:hAnsi="Arial" w:cs="Arial"/>
                <w:sz w:val="24"/>
                <w:szCs w:val="24"/>
              </w:rPr>
              <w:t>1. Настоящий Регламент в соответс</w:t>
            </w:r>
            <w:r w:rsidRPr="009E6C7C">
              <w:rPr>
                <w:rFonts w:ascii="Arial" w:hAnsi="Arial" w:cs="Arial"/>
                <w:sz w:val="24"/>
                <w:szCs w:val="24"/>
              </w:rPr>
              <w:t>т</w:t>
            </w:r>
            <w:r w:rsidRPr="009E6C7C">
              <w:rPr>
                <w:rFonts w:ascii="Arial" w:hAnsi="Arial" w:cs="Arial"/>
                <w:sz w:val="24"/>
                <w:szCs w:val="24"/>
              </w:rPr>
              <w:t>вии с законодательством Российской Фед</w:t>
            </w:r>
            <w:r w:rsidRPr="009E6C7C">
              <w:rPr>
                <w:rFonts w:ascii="Arial" w:hAnsi="Arial" w:cs="Arial"/>
                <w:sz w:val="24"/>
                <w:szCs w:val="24"/>
              </w:rPr>
              <w:t>е</w:t>
            </w:r>
            <w:r w:rsidRPr="009E6C7C">
              <w:rPr>
                <w:rFonts w:ascii="Arial" w:hAnsi="Arial" w:cs="Arial"/>
                <w:sz w:val="24"/>
                <w:szCs w:val="24"/>
              </w:rPr>
              <w:t>рации, законодательством Ленинградской области, Уставом муниципального образ</w:t>
            </w:r>
            <w:r w:rsidRPr="009E6C7C">
              <w:rPr>
                <w:rFonts w:ascii="Arial" w:hAnsi="Arial" w:cs="Arial"/>
                <w:sz w:val="24"/>
                <w:szCs w:val="24"/>
              </w:rPr>
              <w:t>о</w:t>
            </w:r>
            <w:r w:rsidRPr="009E6C7C">
              <w:rPr>
                <w:rFonts w:ascii="Arial" w:hAnsi="Arial" w:cs="Arial"/>
                <w:sz w:val="24"/>
                <w:szCs w:val="24"/>
              </w:rPr>
              <w:t xml:space="preserve">вания </w:t>
            </w:r>
            <w:proofErr w:type="spellStart"/>
            <w:r w:rsidRPr="009E6C7C">
              <w:rPr>
                <w:rFonts w:ascii="Arial" w:hAnsi="Arial" w:cs="Arial"/>
                <w:sz w:val="24"/>
                <w:szCs w:val="24"/>
              </w:rPr>
              <w:t>Сосновоборский</w:t>
            </w:r>
            <w:proofErr w:type="spellEnd"/>
            <w:r w:rsidRPr="009E6C7C">
              <w:rPr>
                <w:rFonts w:ascii="Arial" w:hAnsi="Arial" w:cs="Arial"/>
                <w:sz w:val="24"/>
                <w:szCs w:val="24"/>
              </w:rPr>
              <w:t xml:space="preserve"> городской округ Л</w:t>
            </w:r>
            <w:r w:rsidRPr="009E6C7C">
              <w:rPr>
                <w:rFonts w:ascii="Arial" w:hAnsi="Arial" w:cs="Arial"/>
                <w:sz w:val="24"/>
                <w:szCs w:val="24"/>
              </w:rPr>
              <w:t>е</w:t>
            </w:r>
            <w:r w:rsidRPr="009E6C7C">
              <w:rPr>
                <w:rFonts w:ascii="Arial" w:hAnsi="Arial" w:cs="Arial"/>
                <w:sz w:val="24"/>
                <w:szCs w:val="24"/>
              </w:rPr>
              <w:t>нинградской области (далее – городской о</w:t>
            </w:r>
            <w:r w:rsidRPr="009E6C7C">
              <w:rPr>
                <w:rFonts w:ascii="Arial" w:hAnsi="Arial" w:cs="Arial"/>
                <w:sz w:val="24"/>
                <w:szCs w:val="24"/>
              </w:rPr>
              <w:t>к</w:t>
            </w:r>
            <w:r w:rsidRPr="009E6C7C">
              <w:rPr>
                <w:rFonts w:ascii="Arial" w:hAnsi="Arial" w:cs="Arial"/>
                <w:sz w:val="24"/>
                <w:szCs w:val="24"/>
              </w:rPr>
              <w:t>руг) определяет порядок деятельности с</w:t>
            </w:r>
            <w:r w:rsidRPr="009E6C7C">
              <w:rPr>
                <w:rFonts w:ascii="Arial" w:hAnsi="Arial" w:cs="Arial"/>
                <w:sz w:val="24"/>
                <w:szCs w:val="24"/>
              </w:rPr>
              <w:t>о</w:t>
            </w:r>
            <w:r w:rsidRPr="009E6C7C">
              <w:rPr>
                <w:rFonts w:ascii="Arial" w:hAnsi="Arial" w:cs="Arial"/>
                <w:sz w:val="24"/>
                <w:szCs w:val="24"/>
              </w:rPr>
              <w:t>вета депутатов Сосновоборского городского округа Ленинградской области (далее – с</w:t>
            </w:r>
            <w:r w:rsidRPr="009E6C7C">
              <w:rPr>
                <w:rFonts w:ascii="Arial" w:hAnsi="Arial" w:cs="Arial"/>
                <w:sz w:val="24"/>
                <w:szCs w:val="24"/>
              </w:rPr>
              <w:t>о</w:t>
            </w:r>
            <w:r w:rsidRPr="009E6C7C">
              <w:rPr>
                <w:rFonts w:ascii="Arial" w:hAnsi="Arial" w:cs="Arial"/>
                <w:sz w:val="24"/>
                <w:szCs w:val="24"/>
              </w:rPr>
              <w:t>вет депутатов).</w:t>
            </w: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52" w:rsidRDefault="00396852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E53EB" w:rsidRPr="009E6C7C" w:rsidRDefault="00CE53EB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6C7C">
              <w:rPr>
                <w:rFonts w:ascii="Arial" w:hAnsi="Arial" w:cs="Arial"/>
                <w:sz w:val="24"/>
                <w:szCs w:val="24"/>
              </w:rPr>
              <w:t>2. Настоящий Регламент подлежит обязательному исполнению.</w:t>
            </w:r>
          </w:p>
          <w:p w:rsidR="00A03C3A" w:rsidRPr="009E6C7C" w:rsidRDefault="00CE53EB" w:rsidP="00C66199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6C7C">
              <w:rPr>
                <w:rFonts w:ascii="Arial" w:hAnsi="Arial" w:cs="Arial"/>
                <w:sz w:val="24"/>
                <w:szCs w:val="24"/>
              </w:rPr>
              <w:t>За неисполнение настоящего Регл</w:t>
            </w:r>
            <w:r w:rsidRPr="009E6C7C">
              <w:rPr>
                <w:rFonts w:ascii="Arial" w:hAnsi="Arial" w:cs="Arial"/>
                <w:sz w:val="24"/>
                <w:szCs w:val="24"/>
              </w:rPr>
              <w:t>а</w:t>
            </w:r>
            <w:r w:rsidR="009E6C7C">
              <w:rPr>
                <w:rFonts w:ascii="Arial" w:hAnsi="Arial" w:cs="Arial"/>
                <w:sz w:val="24"/>
                <w:szCs w:val="24"/>
              </w:rPr>
              <w:t>мента граждане, руководит</w:t>
            </w:r>
            <w:r w:rsidR="00C66199">
              <w:rPr>
                <w:rFonts w:ascii="Arial" w:hAnsi="Arial" w:cs="Arial"/>
                <w:sz w:val="24"/>
                <w:szCs w:val="24"/>
              </w:rPr>
              <w:t>е</w:t>
            </w:r>
            <w:r w:rsidRPr="009E6C7C">
              <w:rPr>
                <w:rFonts w:ascii="Arial" w:hAnsi="Arial" w:cs="Arial"/>
                <w:sz w:val="24"/>
                <w:szCs w:val="24"/>
              </w:rPr>
              <w:t>ли организаций, должностные лица органов государственной власти и должностные лица органов мес</w:t>
            </w:r>
            <w:r w:rsidRPr="009E6C7C">
              <w:rPr>
                <w:rFonts w:ascii="Arial" w:hAnsi="Arial" w:cs="Arial"/>
                <w:sz w:val="24"/>
                <w:szCs w:val="24"/>
              </w:rPr>
              <w:t>т</w:t>
            </w:r>
            <w:r w:rsidRPr="009E6C7C">
              <w:rPr>
                <w:rFonts w:ascii="Arial" w:hAnsi="Arial" w:cs="Arial"/>
                <w:sz w:val="24"/>
                <w:szCs w:val="24"/>
              </w:rPr>
              <w:t xml:space="preserve">ного самоуправления несут ответственность </w:t>
            </w:r>
            <w:r w:rsidRPr="009E6C7C">
              <w:rPr>
                <w:rFonts w:ascii="Arial" w:hAnsi="Arial" w:cs="Arial"/>
                <w:sz w:val="24"/>
                <w:szCs w:val="24"/>
              </w:rPr>
              <w:lastRenderedPageBreak/>
              <w:t xml:space="preserve">в соответствии с федеральными законами и законами </w:t>
            </w:r>
            <w:r w:rsidRPr="007F738C">
              <w:rPr>
                <w:rFonts w:ascii="Arial" w:hAnsi="Arial" w:cs="Arial"/>
                <w:b/>
                <w:sz w:val="24"/>
                <w:szCs w:val="24"/>
              </w:rPr>
              <w:t>субъектов Российской Федер</w:t>
            </w:r>
            <w:r w:rsidRPr="007F738C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7F738C">
              <w:rPr>
                <w:rFonts w:ascii="Arial" w:hAnsi="Arial" w:cs="Arial"/>
                <w:b/>
                <w:sz w:val="24"/>
                <w:szCs w:val="24"/>
              </w:rPr>
              <w:t>ции</w:t>
            </w:r>
            <w:r w:rsidRPr="009E6C7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161" w:type="dxa"/>
          </w:tcPr>
          <w:p w:rsidR="009E6C7C" w:rsidRPr="009E6C7C" w:rsidRDefault="009E6C7C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E6C7C">
              <w:rPr>
                <w:rFonts w:ascii="Arial" w:hAnsi="Arial" w:cs="Arial"/>
                <w:sz w:val="24"/>
                <w:szCs w:val="24"/>
              </w:rPr>
              <w:lastRenderedPageBreak/>
              <w:t>1. Настоящий Регламент в соотве</w:t>
            </w:r>
            <w:r w:rsidRPr="009E6C7C">
              <w:rPr>
                <w:rFonts w:ascii="Arial" w:hAnsi="Arial" w:cs="Arial"/>
                <w:sz w:val="24"/>
                <w:szCs w:val="24"/>
              </w:rPr>
              <w:t>т</w:t>
            </w:r>
            <w:r w:rsidRPr="009E6C7C">
              <w:rPr>
                <w:rFonts w:ascii="Arial" w:hAnsi="Arial" w:cs="Arial"/>
                <w:sz w:val="24"/>
                <w:szCs w:val="24"/>
              </w:rPr>
              <w:t>ствии с законодательством Российской Федерации, законодательством Лени</w:t>
            </w:r>
            <w:r w:rsidRPr="009E6C7C">
              <w:rPr>
                <w:rFonts w:ascii="Arial" w:hAnsi="Arial" w:cs="Arial"/>
                <w:sz w:val="24"/>
                <w:szCs w:val="24"/>
              </w:rPr>
              <w:t>н</w:t>
            </w:r>
            <w:r w:rsidRPr="009E6C7C">
              <w:rPr>
                <w:rFonts w:ascii="Arial" w:hAnsi="Arial" w:cs="Arial"/>
                <w:sz w:val="24"/>
                <w:szCs w:val="24"/>
              </w:rPr>
              <w:t xml:space="preserve">градской области, Уставом муниципального образования </w:t>
            </w:r>
            <w:proofErr w:type="spellStart"/>
            <w:r w:rsidRPr="009E6C7C">
              <w:rPr>
                <w:rFonts w:ascii="Arial" w:hAnsi="Arial" w:cs="Arial"/>
                <w:sz w:val="24"/>
                <w:szCs w:val="24"/>
              </w:rPr>
              <w:t>Сосновоборский</w:t>
            </w:r>
            <w:proofErr w:type="spellEnd"/>
            <w:r w:rsidRPr="009E6C7C">
              <w:rPr>
                <w:rFonts w:ascii="Arial" w:hAnsi="Arial" w:cs="Arial"/>
                <w:sz w:val="24"/>
                <w:szCs w:val="24"/>
              </w:rPr>
              <w:t xml:space="preserve"> городской округ Ленинградской области (далее – г</w:t>
            </w:r>
            <w:r w:rsidRPr="009E6C7C">
              <w:rPr>
                <w:rFonts w:ascii="Arial" w:hAnsi="Arial" w:cs="Arial"/>
                <w:sz w:val="24"/>
                <w:szCs w:val="24"/>
              </w:rPr>
              <w:t>о</w:t>
            </w:r>
            <w:r w:rsidRPr="009E6C7C">
              <w:rPr>
                <w:rFonts w:ascii="Arial" w:hAnsi="Arial" w:cs="Arial"/>
                <w:sz w:val="24"/>
                <w:szCs w:val="24"/>
              </w:rPr>
              <w:t>родской округ) определяет порядок де</w:t>
            </w:r>
            <w:r w:rsidRPr="009E6C7C">
              <w:rPr>
                <w:rFonts w:ascii="Arial" w:hAnsi="Arial" w:cs="Arial"/>
                <w:sz w:val="24"/>
                <w:szCs w:val="24"/>
              </w:rPr>
              <w:t>я</w:t>
            </w:r>
            <w:r w:rsidRPr="009E6C7C">
              <w:rPr>
                <w:rFonts w:ascii="Arial" w:hAnsi="Arial" w:cs="Arial"/>
                <w:sz w:val="24"/>
                <w:szCs w:val="24"/>
              </w:rPr>
              <w:t>тельности совета депутатов Сосновобо</w:t>
            </w:r>
            <w:r w:rsidRPr="009E6C7C">
              <w:rPr>
                <w:rFonts w:ascii="Arial" w:hAnsi="Arial" w:cs="Arial"/>
                <w:sz w:val="24"/>
                <w:szCs w:val="24"/>
              </w:rPr>
              <w:t>р</w:t>
            </w:r>
            <w:r w:rsidRPr="009E6C7C">
              <w:rPr>
                <w:rFonts w:ascii="Arial" w:hAnsi="Arial" w:cs="Arial"/>
                <w:sz w:val="24"/>
                <w:szCs w:val="24"/>
              </w:rPr>
              <w:t>ского городского округа Ленинградской о</w:t>
            </w:r>
            <w:r w:rsidRPr="009E6C7C">
              <w:rPr>
                <w:rFonts w:ascii="Arial" w:hAnsi="Arial" w:cs="Arial"/>
                <w:sz w:val="24"/>
                <w:szCs w:val="24"/>
              </w:rPr>
              <w:t>б</w:t>
            </w:r>
            <w:r w:rsidRPr="009E6C7C">
              <w:rPr>
                <w:rFonts w:ascii="Arial" w:hAnsi="Arial" w:cs="Arial"/>
                <w:sz w:val="24"/>
                <w:szCs w:val="24"/>
              </w:rPr>
              <w:t>ласти (далее – совет депутатов).</w:t>
            </w:r>
          </w:p>
          <w:p w:rsidR="00396852" w:rsidRPr="00396852" w:rsidRDefault="009E6C7C" w:rsidP="009E6C7C">
            <w:pPr>
              <w:pStyle w:val="aa"/>
              <w:ind w:left="0"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6852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="00396852" w:rsidRPr="00396852">
              <w:rPr>
                <w:rFonts w:ascii="Arial" w:hAnsi="Arial" w:cs="Arial"/>
                <w:b/>
                <w:sz w:val="24"/>
                <w:szCs w:val="24"/>
              </w:rPr>
              <w:t>Правовые акты совета депут</w:t>
            </w:r>
            <w:r w:rsidR="00396852" w:rsidRPr="00396852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="00396852" w:rsidRPr="00396852">
              <w:rPr>
                <w:rFonts w:ascii="Arial" w:hAnsi="Arial" w:cs="Arial"/>
                <w:b/>
                <w:sz w:val="24"/>
                <w:szCs w:val="24"/>
              </w:rPr>
              <w:t xml:space="preserve">тов, </w:t>
            </w:r>
            <w:r w:rsidR="003107FD">
              <w:rPr>
                <w:rFonts w:ascii="Arial" w:hAnsi="Arial" w:cs="Arial"/>
                <w:b/>
                <w:sz w:val="24"/>
                <w:szCs w:val="24"/>
              </w:rPr>
              <w:t>определяющие</w:t>
            </w:r>
            <w:r w:rsidR="00396852" w:rsidRPr="00396852">
              <w:rPr>
                <w:rFonts w:ascii="Arial" w:hAnsi="Arial" w:cs="Arial"/>
                <w:b/>
                <w:sz w:val="24"/>
                <w:szCs w:val="24"/>
              </w:rPr>
              <w:t xml:space="preserve"> порядок деятельн</w:t>
            </w:r>
            <w:r w:rsidR="00396852" w:rsidRPr="00396852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="00396852" w:rsidRPr="00396852">
              <w:rPr>
                <w:rFonts w:ascii="Arial" w:hAnsi="Arial" w:cs="Arial"/>
                <w:b/>
                <w:sz w:val="24"/>
                <w:szCs w:val="24"/>
              </w:rPr>
              <w:t>сти совета депутатов, не должны прот</w:t>
            </w:r>
            <w:r w:rsidR="00396852" w:rsidRPr="00396852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="00396852" w:rsidRPr="00396852">
              <w:rPr>
                <w:rFonts w:ascii="Arial" w:hAnsi="Arial" w:cs="Arial"/>
                <w:b/>
                <w:sz w:val="24"/>
                <w:szCs w:val="24"/>
              </w:rPr>
              <w:t>воречить настоящему Регламенту.</w:t>
            </w:r>
          </w:p>
          <w:p w:rsidR="00396852" w:rsidRPr="009E6C7C" w:rsidRDefault="00396852" w:rsidP="00396852">
            <w:pPr>
              <w:pStyle w:val="aa"/>
              <w:ind w:left="0"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E6C7C">
              <w:rPr>
                <w:rFonts w:ascii="Arial" w:hAnsi="Arial" w:cs="Arial"/>
                <w:b/>
                <w:sz w:val="24"/>
                <w:szCs w:val="24"/>
              </w:rPr>
              <w:t>В случае противоречия правовых актов совета депутатов Регламенту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с</w:t>
            </w:r>
            <w:r>
              <w:rPr>
                <w:rFonts w:ascii="Arial" w:hAnsi="Arial" w:cs="Arial"/>
                <w:b/>
                <w:sz w:val="24"/>
                <w:szCs w:val="24"/>
              </w:rPr>
              <w:t>о</w:t>
            </w:r>
            <w:r>
              <w:rPr>
                <w:rFonts w:ascii="Arial" w:hAnsi="Arial" w:cs="Arial"/>
                <w:b/>
                <w:sz w:val="24"/>
                <w:szCs w:val="24"/>
              </w:rPr>
              <w:t>вета депутатов</w:t>
            </w:r>
            <w:r w:rsidRPr="009E6C7C">
              <w:rPr>
                <w:rFonts w:ascii="Arial" w:hAnsi="Arial" w:cs="Arial"/>
                <w:b/>
                <w:sz w:val="24"/>
                <w:szCs w:val="24"/>
              </w:rPr>
              <w:t>, данные правовые акты подлежат применению в части не пр</w:t>
            </w:r>
            <w:r w:rsidRPr="009E6C7C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E6C7C">
              <w:rPr>
                <w:rFonts w:ascii="Arial" w:hAnsi="Arial" w:cs="Arial"/>
                <w:b/>
                <w:sz w:val="24"/>
                <w:szCs w:val="24"/>
              </w:rPr>
              <w:t xml:space="preserve">тиворечащей </w:t>
            </w:r>
            <w:r>
              <w:rPr>
                <w:rFonts w:ascii="Arial" w:hAnsi="Arial" w:cs="Arial"/>
                <w:b/>
                <w:sz w:val="24"/>
                <w:szCs w:val="24"/>
              </w:rPr>
              <w:t>настоящему</w:t>
            </w:r>
            <w:r w:rsidRPr="009E6C7C">
              <w:rPr>
                <w:rFonts w:ascii="Arial" w:hAnsi="Arial" w:cs="Arial"/>
                <w:b/>
                <w:sz w:val="24"/>
                <w:szCs w:val="24"/>
              </w:rPr>
              <w:t xml:space="preserve"> Регламенту.</w:t>
            </w:r>
          </w:p>
          <w:p w:rsidR="0095614D" w:rsidRDefault="00396852" w:rsidP="00396852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6852"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6C7C" w:rsidRPr="009E6C7C">
              <w:rPr>
                <w:rFonts w:ascii="Arial" w:hAnsi="Arial" w:cs="Arial"/>
                <w:sz w:val="24"/>
                <w:szCs w:val="24"/>
              </w:rPr>
              <w:t>Настоящий Регламент подлежит обязательному исполнению.</w:t>
            </w:r>
          </w:p>
          <w:p w:rsidR="00A03C3A" w:rsidRPr="008A1632" w:rsidRDefault="009E6C7C" w:rsidP="00396852">
            <w:pPr>
              <w:pStyle w:val="aa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396852">
              <w:rPr>
                <w:rFonts w:ascii="Arial" w:hAnsi="Arial" w:cs="Arial"/>
                <w:sz w:val="24"/>
                <w:szCs w:val="24"/>
              </w:rPr>
              <w:t>За неисполнение настоящего Регл</w:t>
            </w:r>
            <w:r w:rsidRPr="00396852">
              <w:rPr>
                <w:rFonts w:ascii="Arial" w:hAnsi="Arial" w:cs="Arial"/>
                <w:sz w:val="24"/>
                <w:szCs w:val="24"/>
              </w:rPr>
              <w:t>а</w:t>
            </w:r>
            <w:r w:rsidRPr="00396852">
              <w:rPr>
                <w:rFonts w:ascii="Arial" w:hAnsi="Arial" w:cs="Arial"/>
                <w:sz w:val="24"/>
                <w:szCs w:val="24"/>
              </w:rPr>
              <w:t>мента граждане, руководители организ</w:t>
            </w:r>
            <w:r w:rsidRPr="00396852">
              <w:rPr>
                <w:rFonts w:ascii="Arial" w:hAnsi="Arial" w:cs="Arial"/>
                <w:sz w:val="24"/>
                <w:szCs w:val="24"/>
              </w:rPr>
              <w:t>а</w:t>
            </w:r>
            <w:r w:rsidRPr="00396852">
              <w:rPr>
                <w:rFonts w:ascii="Arial" w:hAnsi="Arial" w:cs="Arial"/>
                <w:sz w:val="24"/>
                <w:szCs w:val="24"/>
              </w:rPr>
              <w:t>ций, должностные лица органов государс</w:t>
            </w:r>
            <w:r w:rsidRPr="00396852">
              <w:rPr>
                <w:rFonts w:ascii="Arial" w:hAnsi="Arial" w:cs="Arial"/>
                <w:sz w:val="24"/>
                <w:szCs w:val="24"/>
              </w:rPr>
              <w:t>т</w:t>
            </w:r>
            <w:r w:rsidRPr="00396852">
              <w:rPr>
                <w:rFonts w:ascii="Arial" w:hAnsi="Arial" w:cs="Arial"/>
                <w:sz w:val="24"/>
                <w:szCs w:val="24"/>
              </w:rPr>
              <w:t>венной власти и должностные лица орг</w:t>
            </w:r>
            <w:r w:rsidRPr="00396852">
              <w:rPr>
                <w:rFonts w:ascii="Arial" w:hAnsi="Arial" w:cs="Arial"/>
                <w:sz w:val="24"/>
                <w:szCs w:val="24"/>
              </w:rPr>
              <w:t>а</w:t>
            </w:r>
            <w:r w:rsidRPr="00396852">
              <w:rPr>
                <w:rFonts w:ascii="Arial" w:hAnsi="Arial" w:cs="Arial"/>
                <w:sz w:val="24"/>
                <w:szCs w:val="24"/>
              </w:rPr>
              <w:t>нов местного самоуправления несут отве</w:t>
            </w:r>
            <w:r w:rsidRPr="00396852">
              <w:rPr>
                <w:rFonts w:ascii="Arial" w:hAnsi="Arial" w:cs="Arial"/>
                <w:sz w:val="24"/>
                <w:szCs w:val="24"/>
              </w:rPr>
              <w:t>т</w:t>
            </w:r>
            <w:r w:rsidRPr="00396852">
              <w:rPr>
                <w:rFonts w:ascii="Arial" w:hAnsi="Arial" w:cs="Arial"/>
                <w:sz w:val="24"/>
                <w:szCs w:val="24"/>
              </w:rPr>
              <w:lastRenderedPageBreak/>
              <w:t>ственность в соответствии с федеральн</w:t>
            </w:r>
            <w:r w:rsidRPr="00396852">
              <w:rPr>
                <w:rFonts w:ascii="Arial" w:hAnsi="Arial" w:cs="Arial"/>
                <w:sz w:val="24"/>
                <w:szCs w:val="24"/>
              </w:rPr>
              <w:t>ы</w:t>
            </w:r>
            <w:r w:rsidRPr="00396852">
              <w:rPr>
                <w:rFonts w:ascii="Arial" w:hAnsi="Arial" w:cs="Arial"/>
                <w:sz w:val="24"/>
                <w:szCs w:val="24"/>
              </w:rPr>
              <w:t xml:space="preserve">ми законами и законами </w:t>
            </w:r>
            <w:r w:rsidR="00396852">
              <w:rPr>
                <w:rFonts w:ascii="Arial" w:hAnsi="Arial" w:cs="Arial"/>
                <w:b/>
                <w:sz w:val="24"/>
                <w:szCs w:val="24"/>
              </w:rPr>
              <w:t>Ленинградской области</w:t>
            </w:r>
            <w:r w:rsidRPr="00396852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03C3A" w:rsidRDefault="00A03C3A" w:rsidP="00A03C3A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475618" w:rsidRPr="00475618" w:rsidRDefault="00475618" w:rsidP="00475618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75618">
        <w:rPr>
          <w:rFonts w:ascii="Times New Roman" w:hAnsi="Times New Roman"/>
          <w:b/>
          <w:sz w:val="20"/>
          <w:szCs w:val="20"/>
          <w:u w:val="single"/>
        </w:rPr>
        <w:t>Пояснение к пункту 1.1 проекта решения:</w:t>
      </w:r>
    </w:p>
    <w:p w:rsidR="00475618" w:rsidRPr="00475618" w:rsidRDefault="00475618" w:rsidP="00475618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475618">
        <w:rPr>
          <w:rFonts w:ascii="Times New Roman" w:hAnsi="Times New Roman"/>
          <w:sz w:val="20"/>
          <w:szCs w:val="20"/>
        </w:rPr>
        <w:t>Вопросы организации деятельности совета депутатов определяются Регламентом совета депутатов, явля</w:t>
      </w:r>
      <w:r w:rsidRPr="00475618">
        <w:rPr>
          <w:rFonts w:ascii="Times New Roman" w:hAnsi="Times New Roman"/>
          <w:sz w:val="20"/>
          <w:szCs w:val="20"/>
        </w:rPr>
        <w:t>ю</w:t>
      </w:r>
      <w:r w:rsidRPr="00475618">
        <w:rPr>
          <w:rFonts w:ascii="Times New Roman" w:hAnsi="Times New Roman"/>
          <w:sz w:val="20"/>
          <w:szCs w:val="20"/>
        </w:rPr>
        <w:t>щимся основным (базовым) правовым актом совета депутатов в данной сфере. Кроме того отдельные вопросы де</w:t>
      </w:r>
      <w:r w:rsidRPr="00475618">
        <w:rPr>
          <w:rFonts w:ascii="Times New Roman" w:hAnsi="Times New Roman"/>
          <w:sz w:val="20"/>
          <w:szCs w:val="20"/>
        </w:rPr>
        <w:t>я</w:t>
      </w:r>
      <w:r w:rsidRPr="00475618">
        <w:rPr>
          <w:rFonts w:ascii="Times New Roman" w:hAnsi="Times New Roman"/>
          <w:sz w:val="20"/>
          <w:szCs w:val="20"/>
        </w:rPr>
        <w:t>тельности совета депутатов (например, деятельность помощников депутатов,</w:t>
      </w:r>
      <w:r w:rsidR="003107FD">
        <w:rPr>
          <w:rFonts w:ascii="Times New Roman" w:hAnsi="Times New Roman"/>
          <w:sz w:val="20"/>
          <w:szCs w:val="20"/>
        </w:rPr>
        <w:t xml:space="preserve"> членов</w:t>
      </w:r>
      <w:r w:rsidRPr="00475618">
        <w:rPr>
          <w:rFonts w:ascii="Times New Roman" w:hAnsi="Times New Roman"/>
          <w:sz w:val="20"/>
          <w:szCs w:val="20"/>
        </w:rPr>
        <w:t xml:space="preserve"> Общественной палаты и т.п. р</w:t>
      </w:r>
      <w:r w:rsidRPr="00475618">
        <w:rPr>
          <w:rFonts w:ascii="Times New Roman" w:hAnsi="Times New Roman"/>
          <w:sz w:val="20"/>
          <w:szCs w:val="20"/>
        </w:rPr>
        <w:t>е</w:t>
      </w:r>
      <w:r w:rsidRPr="00475618">
        <w:rPr>
          <w:rFonts w:ascii="Times New Roman" w:hAnsi="Times New Roman"/>
          <w:sz w:val="20"/>
          <w:szCs w:val="20"/>
        </w:rPr>
        <w:t>гулируется отдельными положениями). При этом на практике зачастую возникают ситуации, когда отдельные прав</w:t>
      </w:r>
      <w:r w:rsidRPr="00475618">
        <w:rPr>
          <w:rFonts w:ascii="Times New Roman" w:hAnsi="Times New Roman"/>
          <w:sz w:val="20"/>
          <w:szCs w:val="20"/>
        </w:rPr>
        <w:t>о</w:t>
      </w:r>
      <w:r w:rsidRPr="00475618">
        <w:rPr>
          <w:rFonts w:ascii="Times New Roman" w:hAnsi="Times New Roman"/>
          <w:sz w:val="20"/>
          <w:szCs w:val="20"/>
        </w:rPr>
        <w:t>вые нормы локальных правовых актов не соответствуют нормам более общего правового акта – Регламента совета депутатов, либо трактуют их в несколько ином виде.</w:t>
      </w:r>
    </w:p>
    <w:p w:rsidR="00475618" w:rsidRPr="00475618" w:rsidRDefault="00475618" w:rsidP="00475618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475618">
        <w:rPr>
          <w:rFonts w:ascii="Times New Roman" w:hAnsi="Times New Roman"/>
          <w:sz w:val="20"/>
          <w:szCs w:val="20"/>
        </w:rPr>
        <w:t xml:space="preserve">В целях разрешения возникающих подобных противоречий и разночтений, пунктом 1.1 проекта предлагается установить правило о том, что «Правовые акты совета депутатов, </w:t>
      </w:r>
      <w:r w:rsidR="003107FD" w:rsidRPr="003107FD">
        <w:rPr>
          <w:rFonts w:ascii="Times New Roman" w:hAnsi="Times New Roman"/>
          <w:sz w:val="20"/>
          <w:szCs w:val="20"/>
        </w:rPr>
        <w:t xml:space="preserve">определяющие </w:t>
      </w:r>
      <w:r w:rsidRPr="00475618">
        <w:rPr>
          <w:rFonts w:ascii="Times New Roman" w:hAnsi="Times New Roman"/>
          <w:sz w:val="20"/>
          <w:szCs w:val="20"/>
        </w:rPr>
        <w:t>порядок деятельности совета депут</w:t>
      </w:r>
      <w:r w:rsidRPr="00475618">
        <w:rPr>
          <w:rFonts w:ascii="Times New Roman" w:hAnsi="Times New Roman"/>
          <w:sz w:val="20"/>
          <w:szCs w:val="20"/>
        </w:rPr>
        <w:t>а</w:t>
      </w:r>
      <w:r w:rsidRPr="00475618">
        <w:rPr>
          <w:rFonts w:ascii="Times New Roman" w:hAnsi="Times New Roman"/>
          <w:sz w:val="20"/>
          <w:szCs w:val="20"/>
        </w:rPr>
        <w:t>тов, не должны противоречить настоящему Регламенту. В случае противоречия данных правовых актов совета деп</w:t>
      </w:r>
      <w:r w:rsidRPr="00475618">
        <w:rPr>
          <w:rFonts w:ascii="Times New Roman" w:hAnsi="Times New Roman"/>
          <w:sz w:val="20"/>
          <w:szCs w:val="20"/>
        </w:rPr>
        <w:t>у</w:t>
      </w:r>
      <w:r w:rsidRPr="00475618">
        <w:rPr>
          <w:rFonts w:ascii="Times New Roman" w:hAnsi="Times New Roman"/>
          <w:sz w:val="20"/>
          <w:szCs w:val="20"/>
        </w:rPr>
        <w:t>татов Регламенту совета депутатов, данные правовые акты подлежат применению в части не противоречащей насто</w:t>
      </w:r>
      <w:r w:rsidRPr="00475618">
        <w:rPr>
          <w:rFonts w:ascii="Times New Roman" w:hAnsi="Times New Roman"/>
          <w:sz w:val="20"/>
          <w:szCs w:val="20"/>
        </w:rPr>
        <w:t>я</w:t>
      </w:r>
      <w:r w:rsidRPr="00475618">
        <w:rPr>
          <w:rFonts w:ascii="Times New Roman" w:hAnsi="Times New Roman"/>
          <w:sz w:val="20"/>
          <w:szCs w:val="20"/>
        </w:rPr>
        <w:t>щему Регламенту</w:t>
      </w:r>
      <w:proofErr w:type="gramStart"/>
      <w:r w:rsidRPr="00475618">
        <w:rPr>
          <w:rFonts w:ascii="Times New Roman" w:hAnsi="Times New Roman"/>
          <w:sz w:val="20"/>
          <w:szCs w:val="20"/>
        </w:rPr>
        <w:t>.».</w:t>
      </w:r>
      <w:proofErr w:type="gramEnd"/>
    </w:p>
    <w:p w:rsidR="00475618" w:rsidRDefault="00475618" w:rsidP="00A03C3A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B218C9" w:rsidRPr="00061421" w:rsidRDefault="00B218C9" w:rsidP="00B218C9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2</w:t>
      </w:r>
      <w:r w:rsidRPr="00061421">
        <w:rPr>
          <w:b w:val="0"/>
          <w:sz w:val="24"/>
          <w:szCs w:val="24"/>
        </w:rPr>
        <w:t xml:space="preserve">. пункт </w:t>
      </w:r>
      <w:r>
        <w:rPr>
          <w:b w:val="0"/>
          <w:sz w:val="24"/>
          <w:szCs w:val="24"/>
        </w:rPr>
        <w:t>1</w:t>
      </w:r>
      <w:r w:rsidRPr="00061421">
        <w:rPr>
          <w:b w:val="0"/>
          <w:sz w:val="24"/>
          <w:szCs w:val="24"/>
        </w:rPr>
        <w:t xml:space="preserve"> статьи </w:t>
      </w:r>
      <w:r w:rsidR="006B21EB">
        <w:rPr>
          <w:b w:val="0"/>
          <w:sz w:val="24"/>
          <w:szCs w:val="24"/>
        </w:rPr>
        <w:t>15</w:t>
      </w:r>
      <w:r>
        <w:rPr>
          <w:b w:val="0"/>
          <w:sz w:val="24"/>
          <w:szCs w:val="24"/>
        </w:rPr>
        <w:t xml:space="preserve"> </w:t>
      </w:r>
      <w:r w:rsidR="00113BDD">
        <w:rPr>
          <w:b w:val="0"/>
          <w:sz w:val="24"/>
          <w:szCs w:val="24"/>
        </w:rPr>
        <w:t>изложить в новой редакции: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B218C9" w:rsidRPr="00061421" w:rsidTr="00D636F6">
        <w:tc>
          <w:tcPr>
            <w:tcW w:w="5208" w:type="dxa"/>
          </w:tcPr>
          <w:p w:rsidR="00B218C9" w:rsidRPr="00061421" w:rsidRDefault="00B218C9" w:rsidP="00D636F6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B218C9" w:rsidRPr="00061421" w:rsidRDefault="00B218C9" w:rsidP="00D636F6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6B21EB" w:rsidRPr="00061421" w:rsidTr="00D636F6">
        <w:tc>
          <w:tcPr>
            <w:tcW w:w="5208" w:type="dxa"/>
          </w:tcPr>
          <w:p w:rsidR="006B21EB" w:rsidRPr="00B218C9" w:rsidRDefault="006B21EB" w:rsidP="00B218C9">
            <w:pPr>
              <w:pStyle w:val="aa"/>
              <w:ind w:left="0" w:firstLine="709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154957">
              <w:rPr>
                <w:rFonts w:ascii="Arial" w:hAnsi="Arial" w:cs="Arial"/>
                <w:sz w:val="24"/>
                <w:szCs w:val="24"/>
              </w:rPr>
              <w:t>3. Депутат совета депутатов вправе иметь помощников, исполняющих свои об</w:t>
            </w:r>
            <w:r w:rsidRPr="00154957">
              <w:rPr>
                <w:rFonts w:ascii="Arial" w:hAnsi="Arial" w:cs="Arial"/>
                <w:sz w:val="24"/>
                <w:szCs w:val="24"/>
              </w:rPr>
              <w:t>я</w:t>
            </w:r>
            <w:r w:rsidRPr="00154957">
              <w:rPr>
                <w:rFonts w:ascii="Arial" w:hAnsi="Arial" w:cs="Arial"/>
                <w:sz w:val="24"/>
                <w:szCs w:val="24"/>
              </w:rPr>
              <w:t>занности на общественных началах. Де</w:t>
            </w:r>
            <w:r w:rsidRPr="00154957">
              <w:rPr>
                <w:rFonts w:ascii="Arial" w:hAnsi="Arial" w:cs="Arial"/>
                <w:sz w:val="24"/>
                <w:szCs w:val="24"/>
              </w:rPr>
              <w:t>я</w:t>
            </w:r>
            <w:r w:rsidRPr="00154957">
              <w:rPr>
                <w:rFonts w:ascii="Arial" w:hAnsi="Arial" w:cs="Arial"/>
                <w:sz w:val="24"/>
                <w:szCs w:val="24"/>
              </w:rPr>
              <w:t>тельность помощников депутата регламе</w:t>
            </w:r>
            <w:r w:rsidRPr="00154957">
              <w:rPr>
                <w:rFonts w:ascii="Arial" w:hAnsi="Arial" w:cs="Arial"/>
                <w:sz w:val="24"/>
                <w:szCs w:val="24"/>
              </w:rPr>
              <w:t>н</w:t>
            </w:r>
            <w:r w:rsidRPr="00154957">
              <w:rPr>
                <w:rFonts w:ascii="Arial" w:hAnsi="Arial" w:cs="Arial"/>
                <w:sz w:val="24"/>
                <w:szCs w:val="24"/>
              </w:rPr>
              <w:t>тируется положением о помощниках деп</w:t>
            </w:r>
            <w:r w:rsidRPr="00154957">
              <w:rPr>
                <w:rFonts w:ascii="Arial" w:hAnsi="Arial" w:cs="Arial"/>
                <w:sz w:val="24"/>
                <w:szCs w:val="24"/>
              </w:rPr>
              <w:t>у</w:t>
            </w:r>
            <w:r w:rsidRPr="00154957">
              <w:rPr>
                <w:rFonts w:ascii="Arial" w:hAnsi="Arial" w:cs="Arial"/>
                <w:sz w:val="24"/>
                <w:szCs w:val="24"/>
              </w:rPr>
              <w:t>тата, принимаемым советом депутатов.</w:t>
            </w:r>
          </w:p>
        </w:tc>
        <w:tc>
          <w:tcPr>
            <w:tcW w:w="5213" w:type="dxa"/>
          </w:tcPr>
          <w:p w:rsidR="006B21EB" w:rsidRPr="00B218C9" w:rsidRDefault="006B21EB" w:rsidP="00161B85">
            <w:pPr>
              <w:pStyle w:val="aa"/>
              <w:ind w:left="0" w:firstLine="709"/>
              <w:jc w:val="both"/>
              <w:rPr>
                <w:rFonts w:ascii="Arial" w:hAnsi="Arial"/>
                <w:b/>
                <w:sz w:val="24"/>
                <w:szCs w:val="24"/>
              </w:rPr>
            </w:pPr>
            <w:r w:rsidRPr="00154957">
              <w:rPr>
                <w:rFonts w:ascii="Arial" w:hAnsi="Arial" w:cs="Arial"/>
                <w:sz w:val="24"/>
                <w:szCs w:val="24"/>
              </w:rPr>
              <w:t xml:space="preserve">3. Депутат совета депутатов вправе иметь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до пяти </w:t>
            </w:r>
            <w:r w:rsidRPr="00154957">
              <w:rPr>
                <w:rFonts w:ascii="Arial" w:hAnsi="Arial" w:cs="Arial"/>
                <w:sz w:val="24"/>
                <w:szCs w:val="24"/>
              </w:rPr>
              <w:t>помощников, исполняющих свои обязанности на общественных нач</w:t>
            </w:r>
            <w:r w:rsidRPr="00154957">
              <w:rPr>
                <w:rFonts w:ascii="Arial" w:hAnsi="Arial" w:cs="Arial"/>
                <w:sz w:val="24"/>
                <w:szCs w:val="24"/>
              </w:rPr>
              <w:t>а</w:t>
            </w:r>
            <w:r w:rsidRPr="00154957">
              <w:rPr>
                <w:rFonts w:ascii="Arial" w:hAnsi="Arial" w:cs="Arial"/>
                <w:sz w:val="24"/>
                <w:szCs w:val="24"/>
              </w:rPr>
              <w:t>лах. Деятельность помощников депутата регламентируется положением о помощн</w:t>
            </w:r>
            <w:r w:rsidRPr="00154957">
              <w:rPr>
                <w:rFonts w:ascii="Arial" w:hAnsi="Arial" w:cs="Arial"/>
                <w:sz w:val="24"/>
                <w:szCs w:val="24"/>
              </w:rPr>
              <w:t>и</w:t>
            </w:r>
            <w:r w:rsidRPr="00154957">
              <w:rPr>
                <w:rFonts w:ascii="Arial" w:hAnsi="Arial" w:cs="Arial"/>
                <w:sz w:val="24"/>
                <w:szCs w:val="24"/>
              </w:rPr>
              <w:t xml:space="preserve">ках депутата, </w:t>
            </w:r>
            <w:r w:rsidR="00161B85">
              <w:rPr>
                <w:rFonts w:ascii="Arial" w:hAnsi="Arial" w:cs="Arial"/>
                <w:b/>
                <w:sz w:val="24"/>
                <w:szCs w:val="24"/>
              </w:rPr>
              <w:t>утверждаемым</w:t>
            </w:r>
            <w:r w:rsidRPr="00154957">
              <w:rPr>
                <w:rFonts w:ascii="Arial" w:hAnsi="Arial" w:cs="Arial"/>
                <w:sz w:val="24"/>
                <w:szCs w:val="24"/>
              </w:rPr>
              <w:t xml:space="preserve"> советом д</w:t>
            </w:r>
            <w:r w:rsidRPr="00154957">
              <w:rPr>
                <w:rFonts w:ascii="Arial" w:hAnsi="Arial" w:cs="Arial"/>
                <w:sz w:val="24"/>
                <w:szCs w:val="24"/>
              </w:rPr>
              <w:t>е</w:t>
            </w:r>
            <w:r w:rsidRPr="00154957">
              <w:rPr>
                <w:rFonts w:ascii="Arial" w:hAnsi="Arial" w:cs="Arial"/>
                <w:sz w:val="24"/>
                <w:szCs w:val="24"/>
              </w:rPr>
              <w:t>путатов.</w:t>
            </w:r>
          </w:p>
        </w:tc>
      </w:tr>
    </w:tbl>
    <w:p w:rsidR="00B218C9" w:rsidRPr="00CC18DA" w:rsidRDefault="00B218C9" w:rsidP="00B218C9">
      <w:pPr>
        <w:pStyle w:val="Heading"/>
        <w:ind w:firstLine="709"/>
        <w:jc w:val="both"/>
        <w:rPr>
          <w:b w:val="0"/>
          <w:sz w:val="20"/>
        </w:rPr>
      </w:pPr>
    </w:p>
    <w:p w:rsidR="00CC18DA" w:rsidRPr="00CC18DA" w:rsidRDefault="00CC18DA" w:rsidP="00CC18DA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C18DA">
        <w:rPr>
          <w:rFonts w:ascii="Times New Roman" w:hAnsi="Times New Roman"/>
          <w:b/>
          <w:sz w:val="20"/>
          <w:szCs w:val="20"/>
          <w:u w:val="single"/>
        </w:rPr>
        <w:t>Пояснение к пункту 1.2 проекта решения:</w:t>
      </w:r>
    </w:p>
    <w:p w:rsidR="00CC18DA" w:rsidRPr="00CC18DA" w:rsidRDefault="00176345" w:rsidP="00CC18DA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</w:t>
      </w:r>
      <w:r w:rsidR="00CC18DA" w:rsidRPr="00CC18DA">
        <w:rPr>
          <w:rFonts w:ascii="Times New Roman" w:hAnsi="Times New Roman"/>
          <w:sz w:val="20"/>
          <w:szCs w:val="20"/>
        </w:rPr>
        <w:t>татьей 44 Федерального закона от 06.10.2003 N131-ФЗ «Об общих принципах организации местного сам</w:t>
      </w:r>
      <w:r w:rsidR="00CC18DA" w:rsidRPr="00CC18DA">
        <w:rPr>
          <w:rFonts w:ascii="Times New Roman" w:hAnsi="Times New Roman"/>
          <w:sz w:val="20"/>
          <w:szCs w:val="20"/>
        </w:rPr>
        <w:t>о</w:t>
      </w:r>
      <w:r w:rsidR="00CC18DA" w:rsidRPr="00CC18DA">
        <w:rPr>
          <w:rFonts w:ascii="Times New Roman" w:hAnsi="Times New Roman"/>
          <w:sz w:val="20"/>
          <w:szCs w:val="20"/>
        </w:rPr>
        <w:t xml:space="preserve">управления в Российской Федерации» (далее – Закон N131-ФЗ) определено, что деятельность помощников депутатов </w:t>
      </w:r>
      <w:r>
        <w:rPr>
          <w:rFonts w:ascii="Times New Roman" w:hAnsi="Times New Roman"/>
          <w:sz w:val="20"/>
          <w:szCs w:val="20"/>
        </w:rPr>
        <w:t xml:space="preserve">не подлежит регулированию </w:t>
      </w:r>
      <w:r w:rsidR="00CC18DA" w:rsidRPr="00CC18DA">
        <w:rPr>
          <w:rFonts w:ascii="Times New Roman" w:hAnsi="Times New Roman"/>
          <w:sz w:val="20"/>
          <w:szCs w:val="20"/>
        </w:rPr>
        <w:t>уставами муниципальных образований.</w:t>
      </w:r>
    </w:p>
    <w:p w:rsidR="00CC18DA" w:rsidRPr="00CC18DA" w:rsidRDefault="00CC18DA" w:rsidP="00CC18DA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CC18DA">
        <w:rPr>
          <w:rFonts w:ascii="Times New Roman" w:hAnsi="Times New Roman"/>
          <w:sz w:val="20"/>
          <w:szCs w:val="20"/>
        </w:rPr>
        <w:t>В связи с этим, предлагается установить предельную численность помощников депутатов не Уставом горо</w:t>
      </w:r>
      <w:r w:rsidRPr="00CC18DA">
        <w:rPr>
          <w:rFonts w:ascii="Times New Roman" w:hAnsi="Times New Roman"/>
          <w:sz w:val="20"/>
          <w:szCs w:val="20"/>
        </w:rPr>
        <w:t>д</w:t>
      </w:r>
      <w:r w:rsidRPr="00CC18DA">
        <w:rPr>
          <w:rFonts w:ascii="Times New Roman" w:hAnsi="Times New Roman"/>
          <w:sz w:val="20"/>
          <w:szCs w:val="20"/>
        </w:rPr>
        <w:t>ского округа, а Регламентом совета депутатов (пункт 3 статьи 15 Регламента).</w:t>
      </w:r>
    </w:p>
    <w:p w:rsidR="00CC18DA" w:rsidRDefault="00CC18DA" w:rsidP="00B218C9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841EB5" w:rsidRPr="00061421" w:rsidRDefault="00841EB5" w:rsidP="00841EB5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3</w:t>
      </w:r>
      <w:r w:rsidRPr="00061421">
        <w:rPr>
          <w:b w:val="0"/>
          <w:sz w:val="24"/>
          <w:szCs w:val="24"/>
        </w:rPr>
        <w:t xml:space="preserve">. пункт </w:t>
      </w:r>
      <w:r>
        <w:rPr>
          <w:b w:val="0"/>
          <w:sz w:val="24"/>
          <w:szCs w:val="24"/>
        </w:rPr>
        <w:t>2</w:t>
      </w:r>
      <w:r w:rsidRPr="00061421">
        <w:rPr>
          <w:b w:val="0"/>
          <w:sz w:val="24"/>
          <w:szCs w:val="24"/>
        </w:rPr>
        <w:t xml:space="preserve"> статьи </w:t>
      </w:r>
      <w:r>
        <w:rPr>
          <w:b w:val="0"/>
          <w:sz w:val="24"/>
          <w:szCs w:val="24"/>
        </w:rPr>
        <w:t>36 дополнить подпунктом 4 в следующей редакции: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841EB5" w:rsidRPr="00061421" w:rsidTr="00151C69">
        <w:tc>
          <w:tcPr>
            <w:tcW w:w="5208" w:type="dxa"/>
          </w:tcPr>
          <w:p w:rsidR="00841EB5" w:rsidRPr="00061421" w:rsidRDefault="00841EB5" w:rsidP="00151C69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841EB5" w:rsidRPr="00061421" w:rsidRDefault="00841EB5" w:rsidP="00151C69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415F9C" w:rsidRPr="00061421" w:rsidTr="00151C69">
        <w:tc>
          <w:tcPr>
            <w:tcW w:w="5208" w:type="dxa"/>
          </w:tcPr>
          <w:p w:rsidR="00415F9C" w:rsidRPr="00415F9C" w:rsidRDefault="00415F9C" w:rsidP="00415F9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1. Включению в дополнительную часть проекта повестки очередного засед</w:t>
            </w:r>
            <w:r w:rsidRPr="00415F9C">
              <w:rPr>
                <w:rFonts w:ascii="Arial" w:hAnsi="Arial" w:cs="Arial"/>
                <w:sz w:val="24"/>
                <w:szCs w:val="24"/>
              </w:rPr>
              <w:t>а</w:t>
            </w:r>
            <w:r w:rsidRPr="00415F9C">
              <w:rPr>
                <w:rFonts w:ascii="Arial" w:hAnsi="Arial" w:cs="Arial"/>
                <w:sz w:val="24"/>
                <w:szCs w:val="24"/>
              </w:rPr>
              <w:t>ния подлежат вопросы, по которым проекты решений представлены в аппарат совета депутатов после утверждения председат</w:t>
            </w:r>
            <w:r w:rsidRPr="00415F9C">
              <w:rPr>
                <w:rFonts w:ascii="Arial" w:hAnsi="Arial" w:cs="Arial"/>
                <w:sz w:val="24"/>
                <w:szCs w:val="24"/>
              </w:rPr>
              <w:t>е</w:t>
            </w:r>
            <w:r w:rsidRPr="00415F9C">
              <w:rPr>
                <w:rFonts w:ascii="Arial" w:hAnsi="Arial" w:cs="Arial"/>
                <w:sz w:val="24"/>
                <w:szCs w:val="24"/>
              </w:rPr>
              <w:t>лем совета депутатов проекта повестки з</w:t>
            </w:r>
            <w:r w:rsidRPr="00415F9C">
              <w:rPr>
                <w:rFonts w:ascii="Arial" w:hAnsi="Arial" w:cs="Arial"/>
                <w:sz w:val="24"/>
                <w:szCs w:val="24"/>
              </w:rPr>
              <w:t>а</w:t>
            </w:r>
            <w:r w:rsidRPr="00415F9C">
              <w:rPr>
                <w:rFonts w:ascii="Arial" w:hAnsi="Arial" w:cs="Arial"/>
                <w:sz w:val="24"/>
                <w:szCs w:val="24"/>
              </w:rPr>
              <w:t>седания, но не позднее, чем за 3 (три) р</w:t>
            </w:r>
            <w:r w:rsidRPr="00415F9C">
              <w:rPr>
                <w:rFonts w:ascii="Arial" w:hAnsi="Arial" w:cs="Arial"/>
                <w:sz w:val="24"/>
                <w:szCs w:val="24"/>
              </w:rPr>
              <w:t>а</w:t>
            </w:r>
            <w:r w:rsidRPr="00415F9C">
              <w:rPr>
                <w:rFonts w:ascii="Arial" w:hAnsi="Arial" w:cs="Arial"/>
                <w:sz w:val="24"/>
                <w:szCs w:val="24"/>
              </w:rPr>
              <w:t>бочих дня до начала очередного заседания совета депутатов, если иное не предусмо</w:t>
            </w:r>
            <w:r w:rsidRPr="00415F9C">
              <w:rPr>
                <w:rFonts w:ascii="Arial" w:hAnsi="Arial" w:cs="Arial"/>
                <w:sz w:val="24"/>
                <w:szCs w:val="24"/>
              </w:rPr>
              <w:t>т</w:t>
            </w:r>
            <w:r w:rsidRPr="00415F9C">
              <w:rPr>
                <w:rFonts w:ascii="Arial" w:hAnsi="Arial" w:cs="Arial"/>
                <w:sz w:val="24"/>
                <w:szCs w:val="24"/>
              </w:rPr>
              <w:t>рено пунктом 2 настоящей статьи.</w:t>
            </w:r>
          </w:p>
          <w:p w:rsidR="00415F9C" w:rsidRPr="00415F9C" w:rsidRDefault="00415F9C" w:rsidP="00415F9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2. В проект повестки очередного з</w:t>
            </w:r>
            <w:r w:rsidRPr="00415F9C">
              <w:rPr>
                <w:rFonts w:ascii="Arial" w:hAnsi="Arial" w:cs="Arial"/>
                <w:sz w:val="24"/>
                <w:szCs w:val="24"/>
              </w:rPr>
              <w:t>а</w:t>
            </w:r>
            <w:r w:rsidRPr="00415F9C">
              <w:rPr>
                <w:rFonts w:ascii="Arial" w:hAnsi="Arial" w:cs="Arial"/>
                <w:sz w:val="24"/>
                <w:szCs w:val="24"/>
              </w:rPr>
              <w:t>седания совета депутатов по истечение сроков, установленных пунктом 1 насто</w:t>
            </w:r>
            <w:r w:rsidRPr="00415F9C">
              <w:rPr>
                <w:rFonts w:ascii="Arial" w:hAnsi="Arial" w:cs="Arial"/>
                <w:sz w:val="24"/>
                <w:szCs w:val="24"/>
              </w:rPr>
              <w:t>я</w:t>
            </w:r>
            <w:r w:rsidRPr="00415F9C">
              <w:rPr>
                <w:rFonts w:ascii="Arial" w:hAnsi="Arial" w:cs="Arial"/>
                <w:sz w:val="24"/>
                <w:szCs w:val="24"/>
              </w:rPr>
              <w:t>щей статьи, могут быть также включены в</w:t>
            </w:r>
            <w:r w:rsidRPr="00415F9C">
              <w:rPr>
                <w:rFonts w:ascii="Arial" w:hAnsi="Arial" w:cs="Arial"/>
                <w:sz w:val="24"/>
                <w:szCs w:val="24"/>
              </w:rPr>
              <w:t>о</w:t>
            </w:r>
            <w:r w:rsidRPr="00415F9C">
              <w:rPr>
                <w:rFonts w:ascii="Arial" w:hAnsi="Arial" w:cs="Arial"/>
                <w:sz w:val="24"/>
                <w:szCs w:val="24"/>
              </w:rPr>
              <w:t>просы:</w:t>
            </w:r>
          </w:p>
          <w:p w:rsidR="00415F9C" w:rsidRPr="00415F9C" w:rsidRDefault="00415F9C" w:rsidP="00415F9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1) о награждении и выдвижении ин</w:t>
            </w:r>
            <w:r w:rsidRPr="00415F9C">
              <w:rPr>
                <w:rFonts w:ascii="Arial" w:hAnsi="Arial" w:cs="Arial"/>
                <w:sz w:val="24"/>
                <w:szCs w:val="24"/>
              </w:rPr>
              <w:t>и</w:t>
            </w:r>
            <w:r w:rsidRPr="00415F9C">
              <w:rPr>
                <w:rFonts w:ascii="Arial" w:hAnsi="Arial" w:cs="Arial"/>
                <w:sz w:val="24"/>
                <w:szCs w:val="24"/>
              </w:rPr>
              <w:t>циативы о награждении;</w:t>
            </w:r>
          </w:p>
          <w:p w:rsidR="00415F9C" w:rsidRPr="00415F9C" w:rsidRDefault="00415F9C" w:rsidP="00415F9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2) рассмотрение которых, в соотве</w:t>
            </w:r>
            <w:r w:rsidRPr="00415F9C">
              <w:rPr>
                <w:rFonts w:ascii="Arial" w:hAnsi="Arial" w:cs="Arial"/>
                <w:sz w:val="24"/>
                <w:szCs w:val="24"/>
              </w:rPr>
              <w:t>т</w:t>
            </w:r>
            <w:r w:rsidRPr="00415F9C">
              <w:rPr>
                <w:rFonts w:ascii="Arial" w:hAnsi="Arial" w:cs="Arial"/>
                <w:sz w:val="24"/>
                <w:szCs w:val="24"/>
              </w:rPr>
              <w:t>ствии с федеральными и областными зак</w:t>
            </w:r>
            <w:r w:rsidRPr="00415F9C">
              <w:rPr>
                <w:rFonts w:ascii="Arial" w:hAnsi="Arial" w:cs="Arial"/>
                <w:sz w:val="24"/>
                <w:szCs w:val="24"/>
              </w:rPr>
              <w:t>о</w:t>
            </w:r>
            <w:r w:rsidRPr="00415F9C">
              <w:rPr>
                <w:rFonts w:ascii="Arial" w:hAnsi="Arial" w:cs="Arial"/>
                <w:sz w:val="24"/>
                <w:szCs w:val="24"/>
              </w:rPr>
              <w:lastRenderedPageBreak/>
              <w:t>нами, должно быть произведено на бл</w:t>
            </w:r>
            <w:r w:rsidRPr="00415F9C">
              <w:rPr>
                <w:rFonts w:ascii="Arial" w:hAnsi="Arial" w:cs="Arial"/>
                <w:sz w:val="24"/>
                <w:szCs w:val="24"/>
              </w:rPr>
              <w:t>и</w:t>
            </w:r>
            <w:r w:rsidRPr="00415F9C">
              <w:rPr>
                <w:rFonts w:ascii="Arial" w:hAnsi="Arial" w:cs="Arial"/>
                <w:sz w:val="24"/>
                <w:szCs w:val="24"/>
              </w:rPr>
              <w:t>жайшем заседании совета депутатов;</w:t>
            </w:r>
          </w:p>
          <w:p w:rsidR="00415F9C" w:rsidRPr="00415F9C" w:rsidRDefault="00415F9C" w:rsidP="00415F9C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3) внесенные на рассмотрение сов</w:t>
            </w:r>
            <w:r w:rsidRPr="00415F9C">
              <w:rPr>
                <w:rFonts w:ascii="Arial" w:hAnsi="Arial" w:cs="Arial"/>
                <w:sz w:val="24"/>
                <w:szCs w:val="24"/>
              </w:rPr>
              <w:t>е</w:t>
            </w:r>
            <w:r w:rsidRPr="00415F9C">
              <w:rPr>
                <w:rFonts w:ascii="Arial" w:hAnsi="Arial" w:cs="Arial"/>
                <w:sz w:val="24"/>
                <w:szCs w:val="24"/>
              </w:rPr>
              <w:t>та депутатов главой городского округа и требующие безотлагательного рассмотр</w:t>
            </w:r>
            <w:r w:rsidRPr="00415F9C">
              <w:rPr>
                <w:rFonts w:ascii="Arial" w:hAnsi="Arial" w:cs="Arial"/>
                <w:sz w:val="24"/>
                <w:szCs w:val="24"/>
              </w:rPr>
              <w:t>е</w:t>
            </w:r>
            <w:r w:rsidRPr="00415F9C">
              <w:rPr>
                <w:rFonts w:ascii="Arial" w:hAnsi="Arial" w:cs="Arial"/>
                <w:sz w:val="24"/>
                <w:szCs w:val="24"/>
              </w:rPr>
              <w:t>ния и принятия решения.</w:t>
            </w:r>
          </w:p>
        </w:tc>
        <w:tc>
          <w:tcPr>
            <w:tcW w:w="5213" w:type="dxa"/>
          </w:tcPr>
          <w:p w:rsidR="00415F9C" w:rsidRPr="00415F9C" w:rsidRDefault="00415F9C" w:rsidP="00151C69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lastRenderedPageBreak/>
              <w:t>1. Включению в дополнительную часть проекта повестки очередного засед</w:t>
            </w:r>
            <w:r w:rsidRPr="00415F9C">
              <w:rPr>
                <w:rFonts w:ascii="Arial" w:hAnsi="Arial" w:cs="Arial"/>
                <w:sz w:val="24"/>
                <w:szCs w:val="24"/>
              </w:rPr>
              <w:t>а</w:t>
            </w:r>
            <w:r w:rsidRPr="00415F9C">
              <w:rPr>
                <w:rFonts w:ascii="Arial" w:hAnsi="Arial" w:cs="Arial"/>
                <w:sz w:val="24"/>
                <w:szCs w:val="24"/>
              </w:rPr>
              <w:t>ния подлежат вопросы, по которым проекты решений представлены в аппарат совета депутатов после утверждения председат</w:t>
            </w:r>
            <w:r w:rsidRPr="00415F9C">
              <w:rPr>
                <w:rFonts w:ascii="Arial" w:hAnsi="Arial" w:cs="Arial"/>
                <w:sz w:val="24"/>
                <w:szCs w:val="24"/>
              </w:rPr>
              <w:t>е</w:t>
            </w:r>
            <w:r w:rsidRPr="00415F9C">
              <w:rPr>
                <w:rFonts w:ascii="Arial" w:hAnsi="Arial" w:cs="Arial"/>
                <w:sz w:val="24"/>
                <w:szCs w:val="24"/>
              </w:rPr>
              <w:t>лем совета депутатов проекта повестки з</w:t>
            </w:r>
            <w:r w:rsidRPr="00415F9C">
              <w:rPr>
                <w:rFonts w:ascii="Arial" w:hAnsi="Arial" w:cs="Arial"/>
                <w:sz w:val="24"/>
                <w:szCs w:val="24"/>
              </w:rPr>
              <w:t>а</w:t>
            </w:r>
            <w:r w:rsidRPr="00415F9C">
              <w:rPr>
                <w:rFonts w:ascii="Arial" w:hAnsi="Arial" w:cs="Arial"/>
                <w:sz w:val="24"/>
                <w:szCs w:val="24"/>
              </w:rPr>
              <w:t>седания, но не позднее, чем за 3 (три) р</w:t>
            </w:r>
            <w:r w:rsidRPr="00415F9C">
              <w:rPr>
                <w:rFonts w:ascii="Arial" w:hAnsi="Arial" w:cs="Arial"/>
                <w:sz w:val="24"/>
                <w:szCs w:val="24"/>
              </w:rPr>
              <w:t>а</w:t>
            </w:r>
            <w:r w:rsidRPr="00415F9C">
              <w:rPr>
                <w:rFonts w:ascii="Arial" w:hAnsi="Arial" w:cs="Arial"/>
                <w:sz w:val="24"/>
                <w:szCs w:val="24"/>
              </w:rPr>
              <w:t>бочих дня до начала очередного заседания совета депутатов, если иное не предусмо</w:t>
            </w:r>
            <w:r w:rsidRPr="00415F9C">
              <w:rPr>
                <w:rFonts w:ascii="Arial" w:hAnsi="Arial" w:cs="Arial"/>
                <w:sz w:val="24"/>
                <w:szCs w:val="24"/>
              </w:rPr>
              <w:t>т</w:t>
            </w:r>
            <w:r w:rsidRPr="00415F9C">
              <w:rPr>
                <w:rFonts w:ascii="Arial" w:hAnsi="Arial" w:cs="Arial"/>
                <w:sz w:val="24"/>
                <w:szCs w:val="24"/>
              </w:rPr>
              <w:t>рено пунктом 2 настоящей статьи.</w:t>
            </w:r>
          </w:p>
          <w:p w:rsidR="00415F9C" w:rsidRPr="00415F9C" w:rsidRDefault="00415F9C" w:rsidP="00151C69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2. В проект повестки очередного з</w:t>
            </w:r>
            <w:r w:rsidRPr="00415F9C">
              <w:rPr>
                <w:rFonts w:ascii="Arial" w:hAnsi="Arial" w:cs="Arial"/>
                <w:sz w:val="24"/>
                <w:szCs w:val="24"/>
              </w:rPr>
              <w:t>а</w:t>
            </w:r>
            <w:r w:rsidRPr="00415F9C">
              <w:rPr>
                <w:rFonts w:ascii="Arial" w:hAnsi="Arial" w:cs="Arial"/>
                <w:sz w:val="24"/>
                <w:szCs w:val="24"/>
              </w:rPr>
              <w:t>седания совета депутатов по истечени</w:t>
            </w:r>
            <w:r w:rsidR="00F71099">
              <w:rPr>
                <w:rFonts w:ascii="Arial" w:hAnsi="Arial" w:cs="Arial"/>
                <w:sz w:val="24"/>
                <w:szCs w:val="24"/>
              </w:rPr>
              <w:t>ю</w:t>
            </w:r>
            <w:r w:rsidRPr="00415F9C">
              <w:rPr>
                <w:rFonts w:ascii="Arial" w:hAnsi="Arial" w:cs="Arial"/>
                <w:sz w:val="24"/>
                <w:szCs w:val="24"/>
              </w:rPr>
              <w:t xml:space="preserve"> сроков, установленных пунктом 1 насто</w:t>
            </w:r>
            <w:r w:rsidRPr="00415F9C">
              <w:rPr>
                <w:rFonts w:ascii="Arial" w:hAnsi="Arial" w:cs="Arial"/>
                <w:sz w:val="24"/>
                <w:szCs w:val="24"/>
              </w:rPr>
              <w:t>я</w:t>
            </w:r>
            <w:r w:rsidRPr="00415F9C">
              <w:rPr>
                <w:rFonts w:ascii="Arial" w:hAnsi="Arial" w:cs="Arial"/>
                <w:sz w:val="24"/>
                <w:szCs w:val="24"/>
              </w:rPr>
              <w:t>щей статьи, могут быть также включены в</w:t>
            </w:r>
            <w:r w:rsidRPr="00415F9C">
              <w:rPr>
                <w:rFonts w:ascii="Arial" w:hAnsi="Arial" w:cs="Arial"/>
                <w:sz w:val="24"/>
                <w:szCs w:val="24"/>
              </w:rPr>
              <w:t>о</w:t>
            </w:r>
            <w:r w:rsidRPr="00415F9C">
              <w:rPr>
                <w:rFonts w:ascii="Arial" w:hAnsi="Arial" w:cs="Arial"/>
                <w:sz w:val="24"/>
                <w:szCs w:val="24"/>
              </w:rPr>
              <w:t>просы:</w:t>
            </w:r>
          </w:p>
          <w:p w:rsidR="00415F9C" w:rsidRPr="00415F9C" w:rsidRDefault="00415F9C" w:rsidP="00151C69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1) о награждении и выдвижении ин</w:t>
            </w:r>
            <w:r w:rsidRPr="00415F9C">
              <w:rPr>
                <w:rFonts w:ascii="Arial" w:hAnsi="Arial" w:cs="Arial"/>
                <w:sz w:val="24"/>
                <w:szCs w:val="24"/>
              </w:rPr>
              <w:t>и</w:t>
            </w:r>
            <w:r w:rsidRPr="00415F9C">
              <w:rPr>
                <w:rFonts w:ascii="Arial" w:hAnsi="Arial" w:cs="Arial"/>
                <w:sz w:val="24"/>
                <w:szCs w:val="24"/>
              </w:rPr>
              <w:t>циативы о награждении;</w:t>
            </w:r>
          </w:p>
          <w:p w:rsidR="00415F9C" w:rsidRPr="00415F9C" w:rsidRDefault="00415F9C" w:rsidP="00151C69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2) рассмотрение которых, в соотве</w:t>
            </w:r>
            <w:r w:rsidRPr="00415F9C">
              <w:rPr>
                <w:rFonts w:ascii="Arial" w:hAnsi="Arial" w:cs="Arial"/>
                <w:sz w:val="24"/>
                <w:szCs w:val="24"/>
              </w:rPr>
              <w:t>т</w:t>
            </w:r>
            <w:r w:rsidRPr="00415F9C">
              <w:rPr>
                <w:rFonts w:ascii="Arial" w:hAnsi="Arial" w:cs="Arial"/>
                <w:sz w:val="24"/>
                <w:szCs w:val="24"/>
              </w:rPr>
              <w:t>ствии с федеральными и областными зак</w:t>
            </w:r>
            <w:r w:rsidRPr="00415F9C">
              <w:rPr>
                <w:rFonts w:ascii="Arial" w:hAnsi="Arial" w:cs="Arial"/>
                <w:sz w:val="24"/>
                <w:szCs w:val="24"/>
              </w:rPr>
              <w:t>о</w:t>
            </w:r>
            <w:r w:rsidRPr="00415F9C">
              <w:rPr>
                <w:rFonts w:ascii="Arial" w:hAnsi="Arial" w:cs="Arial"/>
                <w:sz w:val="24"/>
                <w:szCs w:val="24"/>
              </w:rPr>
              <w:lastRenderedPageBreak/>
              <w:t>нами, должно быть произведено на бл</w:t>
            </w:r>
            <w:r w:rsidRPr="00415F9C">
              <w:rPr>
                <w:rFonts w:ascii="Arial" w:hAnsi="Arial" w:cs="Arial"/>
                <w:sz w:val="24"/>
                <w:szCs w:val="24"/>
              </w:rPr>
              <w:t>и</w:t>
            </w:r>
            <w:r w:rsidRPr="00415F9C">
              <w:rPr>
                <w:rFonts w:ascii="Arial" w:hAnsi="Arial" w:cs="Arial"/>
                <w:sz w:val="24"/>
                <w:szCs w:val="24"/>
              </w:rPr>
              <w:t>жайшем заседании совета депутатов;</w:t>
            </w:r>
          </w:p>
          <w:p w:rsidR="00415F9C" w:rsidRDefault="00415F9C" w:rsidP="00151C69">
            <w:pPr>
              <w:pStyle w:val="aa"/>
              <w:ind w:left="0"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15F9C">
              <w:rPr>
                <w:rFonts w:ascii="Arial" w:hAnsi="Arial" w:cs="Arial"/>
                <w:sz w:val="24"/>
                <w:szCs w:val="24"/>
              </w:rPr>
              <w:t>3) внесенные на рассмотрение сов</w:t>
            </w:r>
            <w:r w:rsidRPr="00415F9C">
              <w:rPr>
                <w:rFonts w:ascii="Arial" w:hAnsi="Arial" w:cs="Arial"/>
                <w:sz w:val="24"/>
                <w:szCs w:val="24"/>
              </w:rPr>
              <w:t>е</w:t>
            </w:r>
            <w:r w:rsidRPr="00415F9C">
              <w:rPr>
                <w:rFonts w:ascii="Arial" w:hAnsi="Arial" w:cs="Arial"/>
                <w:sz w:val="24"/>
                <w:szCs w:val="24"/>
              </w:rPr>
              <w:t>та депутатов главой городского округа и требующие безотлагательного рассмотр</w:t>
            </w:r>
            <w:r w:rsidRPr="00415F9C">
              <w:rPr>
                <w:rFonts w:ascii="Arial" w:hAnsi="Arial" w:cs="Arial"/>
                <w:sz w:val="24"/>
                <w:szCs w:val="24"/>
              </w:rPr>
              <w:t>е</w:t>
            </w:r>
            <w:r w:rsidRPr="00415F9C">
              <w:rPr>
                <w:rFonts w:ascii="Arial" w:hAnsi="Arial" w:cs="Arial"/>
                <w:sz w:val="24"/>
                <w:szCs w:val="24"/>
              </w:rPr>
              <w:t>ния и принятия решения</w:t>
            </w:r>
            <w:r>
              <w:rPr>
                <w:rFonts w:ascii="Arial" w:hAnsi="Arial" w:cs="Arial"/>
                <w:b/>
                <w:sz w:val="24"/>
                <w:szCs w:val="24"/>
              </w:rPr>
              <w:t>;</w:t>
            </w:r>
          </w:p>
          <w:p w:rsidR="00415F9C" w:rsidRPr="00415F9C" w:rsidRDefault="00415F9C" w:rsidP="00E060F0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4) </w:t>
            </w:r>
            <w:r w:rsidR="00E060F0">
              <w:rPr>
                <w:rFonts w:ascii="Arial" w:hAnsi="Arial" w:cs="Arial"/>
                <w:b/>
                <w:sz w:val="24"/>
                <w:szCs w:val="24"/>
              </w:rPr>
              <w:t>контроля за выполнением реш</w:t>
            </w:r>
            <w:r w:rsidR="00E060F0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="00E060F0">
              <w:rPr>
                <w:rFonts w:ascii="Arial" w:hAnsi="Arial" w:cs="Arial"/>
                <w:b/>
                <w:sz w:val="24"/>
                <w:szCs w:val="24"/>
              </w:rPr>
              <w:t>ний и поручений совета депутатов, ос</w:t>
            </w:r>
            <w:r w:rsidR="00E060F0">
              <w:rPr>
                <w:rFonts w:ascii="Arial" w:hAnsi="Arial" w:cs="Arial"/>
                <w:b/>
                <w:sz w:val="24"/>
                <w:szCs w:val="24"/>
              </w:rPr>
              <w:t>у</w:t>
            </w:r>
            <w:r w:rsidR="00E060F0">
              <w:rPr>
                <w:rFonts w:ascii="Arial" w:hAnsi="Arial" w:cs="Arial"/>
                <w:b/>
                <w:sz w:val="24"/>
                <w:szCs w:val="24"/>
              </w:rPr>
              <w:t>ществляемого в порядке, предусмотре</w:t>
            </w:r>
            <w:r w:rsidR="00E060F0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="00E060F0">
              <w:rPr>
                <w:rFonts w:ascii="Arial" w:hAnsi="Arial" w:cs="Arial"/>
                <w:b/>
                <w:sz w:val="24"/>
                <w:szCs w:val="24"/>
              </w:rPr>
              <w:t>ном статьей 78 настоящего Регламента.</w:t>
            </w:r>
          </w:p>
        </w:tc>
      </w:tr>
    </w:tbl>
    <w:p w:rsidR="007512D9" w:rsidRPr="00542AA3" w:rsidRDefault="007512D9" w:rsidP="00B218C9">
      <w:pPr>
        <w:pStyle w:val="Heading"/>
        <w:ind w:firstLine="709"/>
        <w:jc w:val="both"/>
        <w:rPr>
          <w:b w:val="0"/>
          <w:sz w:val="20"/>
        </w:rPr>
      </w:pPr>
    </w:p>
    <w:p w:rsidR="00542AA3" w:rsidRPr="00542AA3" w:rsidRDefault="00542AA3" w:rsidP="00542AA3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542AA3">
        <w:rPr>
          <w:rFonts w:ascii="Times New Roman" w:hAnsi="Times New Roman"/>
          <w:b/>
          <w:sz w:val="20"/>
          <w:szCs w:val="20"/>
          <w:u w:val="single"/>
        </w:rPr>
        <w:t>Пояснение к пункту 1.3 проекта решения:</w:t>
      </w:r>
    </w:p>
    <w:p w:rsidR="00542AA3" w:rsidRPr="00542AA3" w:rsidRDefault="00542AA3" w:rsidP="00542AA3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542AA3">
        <w:rPr>
          <w:rFonts w:ascii="Times New Roman" w:hAnsi="Times New Roman"/>
          <w:sz w:val="20"/>
          <w:szCs w:val="20"/>
        </w:rPr>
        <w:t>Изменением в пункт 2 статьи 36 Регламента предлагается закрепить правило о том, что на включение в пов</w:t>
      </w:r>
      <w:r w:rsidRPr="00542AA3">
        <w:rPr>
          <w:rFonts w:ascii="Times New Roman" w:hAnsi="Times New Roman"/>
          <w:sz w:val="20"/>
          <w:szCs w:val="20"/>
        </w:rPr>
        <w:t>е</w:t>
      </w:r>
      <w:r w:rsidRPr="00542AA3">
        <w:rPr>
          <w:rFonts w:ascii="Times New Roman" w:hAnsi="Times New Roman"/>
          <w:sz w:val="20"/>
          <w:szCs w:val="20"/>
        </w:rPr>
        <w:t>стку заседаний совета депутатов проектов решений, связанных с выполнением обязанностей по контролю за выполн</w:t>
      </w:r>
      <w:r w:rsidRPr="00542AA3">
        <w:rPr>
          <w:rFonts w:ascii="Times New Roman" w:hAnsi="Times New Roman"/>
          <w:sz w:val="20"/>
          <w:szCs w:val="20"/>
        </w:rPr>
        <w:t>е</w:t>
      </w:r>
      <w:r w:rsidRPr="00542AA3">
        <w:rPr>
          <w:rFonts w:ascii="Times New Roman" w:hAnsi="Times New Roman"/>
          <w:sz w:val="20"/>
          <w:szCs w:val="20"/>
        </w:rPr>
        <w:t xml:space="preserve">нием решений и поручений совета депутатов, не распространяется требование о том, что такие проекты могут быть включены в повестку заседания, если они представлены в аппарат совета депутатов не </w:t>
      </w:r>
      <w:proofErr w:type="gramStart"/>
      <w:r w:rsidRPr="00542AA3">
        <w:rPr>
          <w:rFonts w:ascii="Times New Roman" w:hAnsi="Times New Roman"/>
          <w:sz w:val="20"/>
          <w:szCs w:val="20"/>
        </w:rPr>
        <w:t>позднее</w:t>
      </w:r>
      <w:proofErr w:type="gramEnd"/>
      <w:r w:rsidRPr="00542AA3">
        <w:rPr>
          <w:rFonts w:ascii="Times New Roman" w:hAnsi="Times New Roman"/>
          <w:sz w:val="20"/>
          <w:szCs w:val="20"/>
        </w:rPr>
        <w:t xml:space="preserve"> чем за три рабочих дня до начала очередного заседания совета.</w:t>
      </w:r>
    </w:p>
    <w:p w:rsidR="00542AA3" w:rsidRPr="00542AA3" w:rsidRDefault="00670362" w:rsidP="00542AA3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Так как н</w:t>
      </w:r>
      <w:r w:rsidR="00542AA3" w:rsidRPr="00542AA3">
        <w:rPr>
          <w:rFonts w:ascii="Times New Roman" w:hAnsi="Times New Roman"/>
          <w:sz w:val="20"/>
          <w:szCs w:val="20"/>
        </w:rPr>
        <w:t xml:space="preserve">а практике большинство заседаний постоянных комиссий проводится за один либо за два рабочих дня до заседаний </w:t>
      </w:r>
      <w:r>
        <w:rPr>
          <w:rFonts w:ascii="Times New Roman" w:hAnsi="Times New Roman"/>
          <w:sz w:val="20"/>
          <w:szCs w:val="20"/>
        </w:rPr>
        <w:t>совета депутатов, то принятие данной поправки в Регламент позволит проекты</w:t>
      </w:r>
      <w:r w:rsidR="00542AA3" w:rsidRPr="00542AA3">
        <w:rPr>
          <w:rFonts w:ascii="Times New Roman" w:hAnsi="Times New Roman"/>
          <w:sz w:val="20"/>
          <w:szCs w:val="20"/>
        </w:rPr>
        <w:t xml:space="preserve">, инициируемые </w:t>
      </w:r>
      <w:r>
        <w:rPr>
          <w:rFonts w:ascii="Times New Roman" w:hAnsi="Times New Roman"/>
          <w:sz w:val="20"/>
          <w:szCs w:val="20"/>
        </w:rPr>
        <w:t>к</w:t>
      </w:r>
      <w:r>
        <w:rPr>
          <w:rFonts w:ascii="Times New Roman" w:hAnsi="Times New Roman"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 xml:space="preserve">миссиями </w:t>
      </w:r>
      <w:r w:rsidR="00542AA3" w:rsidRPr="00542AA3">
        <w:rPr>
          <w:rFonts w:ascii="Times New Roman" w:hAnsi="Times New Roman"/>
          <w:sz w:val="20"/>
          <w:szCs w:val="20"/>
        </w:rPr>
        <w:t>о снятии с контроля решений и поручений совета депутатов, включ</w:t>
      </w:r>
      <w:r>
        <w:rPr>
          <w:rFonts w:ascii="Times New Roman" w:hAnsi="Times New Roman"/>
          <w:sz w:val="20"/>
          <w:szCs w:val="20"/>
        </w:rPr>
        <w:t>ать</w:t>
      </w:r>
      <w:r w:rsidR="00542AA3" w:rsidRPr="00542AA3">
        <w:rPr>
          <w:rFonts w:ascii="Times New Roman" w:hAnsi="Times New Roman"/>
          <w:sz w:val="20"/>
          <w:szCs w:val="20"/>
        </w:rPr>
        <w:t xml:space="preserve"> в повестку ближайших заседаний совета депутатов</w:t>
      </w:r>
      <w:r>
        <w:rPr>
          <w:rFonts w:ascii="Times New Roman" w:hAnsi="Times New Roman"/>
          <w:sz w:val="20"/>
          <w:szCs w:val="20"/>
        </w:rPr>
        <w:t xml:space="preserve"> без необходимости соблюдения трехдневного срока.</w:t>
      </w:r>
      <w:proofErr w:type="gramEnd"/>
    </w:p>
    <w:p w:rsidR="00CC18DA" w:rsidRPr="000F45F4" w:rsidRDefault="00CC18DA" w:rsidP="00B218C9">
      <w:pPr>
        <w:pStyle w:val="Heading"/>
        <w:ind w:firstLine="709"/>
        <w:jc w:val="both"/>
        <w:rPr>
          <w:b w:val="0"/>
          <w:sz w:val="20"/>
        </w:rPr>
      </w:pPr>
    </w:p>
    <w:p w:rsidR="00B218C9" w:rsidRDefault="00B218C9" w:rsidP="00B218C9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 w:rsidR="00C870D1">
        <w:rPr>
          <w:b w:val="0"/>
          <w:sz w:val="24"/>
          <w:szCs w:val="24"/>
        </w:rPr>
        <w:t>4</w:t>
      </w:r>
      <w:r w:rsidRPr="00061421">
        <w:rPr>
          <w:b w:val="0"/>
          <w:sz w:val="24"/>
          <w:szCs w:val="24"/>
        </w:rPr>
        <w:t xml:space="preserve">. </w:t>
      </w:r>
      <w:r w:rsidR="007606DC">
        <w:rPr>
          <w:b w:val="0"/>
          <w:sz w:val="24"/>
          <w:szCs w:val="24"/>
        </w:rPr>
        <w:t xml:space="preserve">пункт 1 </w:t>
      </w:r>
      <w:r w:rsidRPr="00061421">
        <w:rPr>
          <w:b w:val="0"/>
          <w:sz w:val="24"/>
          <w:szCs w:val="24"/>
        </w:rPr>
        <w:t>стать</w:t>
      </w:r>
      <w:r w:rsidR="007606DC">
        <w:rPr>
          <w:b w:val="0"/>
          <w:sz w:val="24"/>
          <w:szCs w:val="24"/>
        </w:rPr>
        <w:t>и</w:t>
      </w:r>
      <w:r w:rsidRPr="0006142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4</w:t>
      </w:r>
      <w:r w:rsidR="006B21EB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 xml:space="preserve"> </w:t>
      </w:r>
      <w:r w:rsidR="00C870D1">
        <w:rPr>
          <w:b w:val="0"/>
          <w:sz w:val="24"/>
          <w:szCs w:val="24"/>
        </w:rPr>
        <w:t>изложить в новой редакции</w:t>
      </w:r>
      <w:r w:rsidRPr="00061421">
        <w:rPr>
          <w:b w:val="0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1629A7" w:rsidRPr="00061421" w:rsidTr="009B65B0">
        <w:tc>
          <w:tcPr>
            <w:tcW w:w="5208" w:type="dxa"/>
          </w:tcPr>
          <w:p w:rsidR="001629A7" w:rsidRPr="00061421" w:rsidRDefault="001629A7" w:rsidP="009B65B0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1629A7" w:rsidRPr="00061421" w:rsidRDefault="001629A7" w:rsidP="009B65B0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1629A7" w:rsidRPr="00061421" w:rsidTr="009B65B0">
        <w:tc>
          <w:tcPr>
            <w:tcW w:w="5208" w:type="dxa"/>
          </w:tcPr>
          <w:p w:rsidR="001629A7" w:rsidRPr="00C870D1" w:rsidRDefault="001629A7" w:rsidP="009B65B0">
            <w:pPr>
              <w:ind w:left="0" w:firstLine="709"/>
              <w:jc w:val="both"/>
              <w:rPr>
                <w:rFonts w:cs="Arial"/>
                <w:sz w:val="24"/>
                <w:szCs w:val="24"/>
              </w:rPr>
            </w:pPr>
            <w:r w:rsidRPr="00C870D1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gramStart"/>
            <w:r w:rsidRPr="00C870D1">
              <w:rPr>
                <w:rFonts w:ascii="Arial" w:hAnsi="Arial" w:cs="Arial"/>
                <w:sz w:val="24"/>
                <w:szCs w:val="24"/>
              </w:rPr>
              <w:t>Утвержденный проект повестки з</w:t>
            </w:r>
            <w:r w:rsidRPr="00C870D1">
              <w:rPr>
                <w:rFonts w:ascii="Arial" w:hAnsi="Arial" w:cs="Arial"/>
                <w:sz w:val="24"/>
                <w:szCs w:val="24"/>
              </w:rPr>
              <w:t>а</w:t>
            </w:r>
            <w:r w:rsidRPr="00C870D1">
              <w:rPr>
                <w:rFonts w:ascii="Arial" w:hAnsi="Arial" w:cs="Arial"/>
                <w:sz w:val="24"/>
                <w:szCs w:val="24"/>
              </w:rPr>
              <w:t>седания, проекты решений, внесенные на его рассмотрение, иные материалы, пре</w:t>
            </w:r>
            <w:r w:rsidRPr="00C870D1">
              <w:rPr>
                <w:rFonts w:ascii="Arial" w:hAnsi="Arial" w:cs="Arial"/>
                <w:sz w:val="24"/>
                <w:szCs w:val="24"/>
              </w:rPr>
              <w:t>д</w:t>
            </w:r>
            <w:r w:rsidRPr="00C870D1">
              <w:rPr>
                <w:rFonts w:ascii="Arial" w:hAnsi="Arial" w:cs="Arial"/>
                <w:sz w:val="24"/>
                <w:szCs w:val="24"/>
              </w:rPr>
              <w:t>ставленные на заседание (кроме матери</w:t>
            </w:r>
            <w:r w:rsidRPr="00C870D1">
              <w:rPr>
                <w:rFonts w:ascii="Arial" w:hAnsi="Arial" w:cs="Arial"/>
                <w:sz w:val="24"/>
                <w:szCs w:val="24"/>
              </w:rPr>
              <w:t>а</w:t>
            </w:r>
            <w:r w:rsidRPr="00C870D1">
              <w:rPr>
                <w:rFonts w:ascii="Arial" w:hAnsi="Arial" w:cs="Arial"/>
                <w:sz w:val="24"/>
                <w:szCs w:val="24"/>
              </w:rPr>
              <w:t>лов, содержащих сведения, составляющие охраняемую законом тайну), в течение о</w:t>
            </w:r>
            <w:r w:rsidRPr="00C870D1">
              <w:rPr>
                <w:rFonts w:ascii="Arial" w:hAnsi="Arial" w:cs="Arial"/>
                <w:sz w:val="24"/>
                <w:szCs w:val="24"/>
              </w:rPr>
              <w:t>д</w:t>
            </w:r>
            <w:r w:rsidRPr="00C870D1">
              <w:rPr>
                <w:rFonts w:ascii="Arial" w:hAnsi="Arial" w:cs="Arial"/>
                <w:sz w:val="24"/>
                <w:szCs w:val="24"/>
              </w:rPr>
              <w:t>ного рабочего дня после утверждения пр</w:t>
            </w:r>
            <w:r w:rsidRPr="00C870D1">
              <w:rPr>
                <w:rFonts w:ascii="Arial" w:hAnsi="Arial" w:cs="Arial"/>
                <w:sz w:val="24"/>
                <w:szCs w:val="24"/>
              </w:rPr>
              <w:t>о</w:t>
            </w:r>
            <w:r w:rsidRPr="00C870D1">
              <w:rPr>
                <w:rFonts w:ascii="Arial" w:hAnsi="Arial" w:cs="Arial"/>
                <w:sz w:val="24"/>
                <w:szCs w:val="24"/>
              </w:rPr>
              <w:t>екта повестки заседания подлежат напра</w:t>
            </w:r>
            <w:r w:rsidRPr="00C870D1">
              <w:rPr>
                <w:rFonts w:ascii="Arial" w:hAnsi="Arial" w:cs="Arial"/>
                <w:sz w:val="24"/>
                <w:szCs w:val="24"/>
              </w:rPr>
              <w:t>в</w:t>
            </w:r>
            <w:r w:rsidRPr="00C870D1">
              <w:rPr>
                <w:rFonts w:ascii="Arial" w:hAnsi="Arial" w:cs="Arial"/>
                <w:sz w:val="24"/>
                <w:szCs w:val="24"/>
              </w:rPr>
              <w:t>лению электронной почтой в адрес главы городского округа, заместителей главы а</w:t>
            </w:r>
            <w:r w:rsidRPr="00C870D1">
              <w:rPr>
                <w:rFonts w:ascii="Arial" w:hAnsi="Arial" w:cs="Arial"/>
                <w:sz w:val="24"/>
                <w:szCs w:val="24"/>
              </w:rPr>
              <w:t>д</w:t>
            </w:r>
            <w:r w:rsidRPr="00C870D1">
              <w:rPr>
                <w:rFonts w:ascii="Arial" w:hAnsi="Arial" w:cs="Arial"/>
                <w:sz w:val="24"/>
                <w:szCs w:val="24"/>
              </w:rPr>
              <w:t xml:space="preserve">министрации городского округа </w:t>
            </w:r>
            <w:r w:rsidRPr="003942D6">
              <w:rPr>
                <w:rFonts w:ascii="Arial" w:hAnsi="Arial" w:cs="Arial"/>
                <w:b/>
                <w:strike/>
                <w:sz w:val="24"/>
                <w:szCs w:val="24"/>
              </w:rPr>
              <w:t>и руков</w:t>
            </w:r>
            <w:r w:rsidRPr="003942D6">
              <w:rPr>
                <w:rFonts w:ascii="Arial" w:hAnsi="Arial" w:cs="Arial"/>
                <w:b/>
                <w:strike/>
                <w:sz w:val="24"/>
                <w:szCs w:val="24"/>
              </w:rPr>
              <w:t>о</w:t>
            </w:r>
            <w:r w:rsidRPr="003942D6">
              <w:rPr>
                <w:rFonts w:ascii="Arial" w:hAnsi="Arial" w:cs="Arial"/>
                <w:b/>
                <w:strike/>
                <w:sz w:val="24"/>
                <w:szCs w:val="24"/>
              </w:rPr>
              <w:t>дителей соответствующих отраслевых (функциональных) органов администр</w:t>
            </w:r>
            <w:r w:rsidRPr="003942D6">
              <w:rPr>
                <w:rFonts w:ascii="Arial" w:hAnsi="Arial" w:cs="Arial"/>
                <w:b/>
                <w:strike/>
                <w:sz w:val="24"/>
                <w:szCs w:val="24"/>
              </w:rPr>
              <w:t>а</w:t>
            </w:r>
            <w:r w:rsidRPr="003942D6">
              <w:rPr>
                <w:rFonts w:ascii="Arial" w:hAnsi="Arial" w:cs="Arial"/>
                <w:b/>
                <w:strike/>
                <w:sz w:val="24"/>
                <w:szCs w:val="24"/>
              </w:rPr>
              <w:t>ции городского округа</w:t>
            </w:r>
            <w:r w:rsidRPr="00C870D1">
              <w:rPr>
                <w:rFonts w:ascii="Arial" w:hAnsi="Arial" w:cs="Arial"/>
                <w:sz w:val="24"/>
                <w:szCs w:val="24"/>
              </w:rPr>
              <w:t>, депутатов совета депутатов, прокурора</w:t>
            </w:r>
            <w:proofErr w:type="gramEnd"/>
            <w:r w:rsidRPr="00C870D1">
              <w:rPr>
                <w:rFonts w:ascii="Arial" w:hAnsi="Arial" w:cs="Arial"/>
                <w:sz w:val="24"/>
                <w:szCs w:val="24"/>
              </w:rPr>
              <w:t xml:space="preserve"> города, председат</w:t>
            </w:r>
            <w:r w:rsidRPr="00C870D1">
              <w:rPr>
                <w:rFonts w:ascii="Arial" w:hAnsi="Arial" w:cs="Arial"/>
                <w:sz w:val="24"/>
                <w:szCs w:val="24"/>
              </w:rPr>
              <w:t>е</w:t>
            </w:r>
            <w:r w:rsidRPr="00C870D1">
              <w:rPr>
                <w:rFonts w:ascii="Arial" w:hAnsi="Arial" w:cs="Arial"/>
                <w:sz w:val="24"/>
                <w:szCs w:val="24"/>
              </w:rPr>
              <w:t>лей контрольно-счетной и общественной палаты городского округа, а также лица, о</w:t>
            </w:r>
            <w:r w:rsidRPr="00C870D1">
              <w:rPr>
                <w:rFonts w:ascii="Arial" w:hAnsi="Arial" w:cs="Arial"/>
                <w:sz w:val="24"/>
                <w:szCs w:val="24"/>
              </w:rPr>
              <w:t>т</w:t>
            </w:r>
            <w:r w:rsidRPr="00C870D1">
              <w:rPr>
                <w:rFonts w:ascii="Arial" w:hAnsi="Arial" w:cs="Arial"/>
                <w:sz w:val="24"/>
                <w:szCs w:val="24"/>
              </w:rPr>
              <w:t xml:space="preserve">ветственного за проведение </w:t>
            </w:r>
            <w:proofErr w:type="spellStart"/>
            <w:r w:rsidRPr="00C870D1">
              <w:rPr>
                <w:rFonts w:ascii="Arial" w:hAnsi="Arial" w:cs="Arial"/>
                <w:sz w:val="24"/>
                <w:szCs w:val="24"/>
              </w:rPr>
              <w:t>антикоррупц</w:t>
            </w:r>
            <w:r w:rsidRPr="00C870D1">
              <w:rPr>
                <w:rFonts w:ascii="Arial" w:hAnsi="Arial" w:cs="Arial"/>
                <w:sz w:val="24"/>
                <w:szCs w:val="24"/>
              </w:rPr>
              <w:t>и</w:t>
            </w:r>
            <w:r w:rsidRPr="00C870D1">
              <w:rPr>
                <w:rFonts w:ascii="Arial" w:hAnsi="Arial" w:cs="Arial"/>
                <w:sz w:val="24"/>
                <w:szCs w:val="24"/>
              </w:rPr>
              <w:t>онной</w:t>
            </w:r>
            <w:proofErr w:type="spellEnd"/>
            <w:r w:rsidRPr="00C870D1">
              <w:rPr>
                <w:rFonts w:ascii="Arial" w:hAnsi="Arial" w:cs="Arial"/>
                <w:sz w:val="24"/>
                <w:szCs w:val="24"/>
              </w:rPr>
              <w:t xml:space="preserve"> экспертизы проектов нормативных правовых актов совета депутатов.</w:t>
            </w:r>
          </w:p>
        </w:tc>
        <w:tc>
          <w:tcPr>
            <w:tcW w:w="5213" w:type="dxa"/>
          </w:tcPr>
          <w:p w:rsidR="001629A7" w:rsidRPr="00C870D1" w:rsidRDefault="001629A7" w:rsidP="00572241">
            <w:pPr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70D1">
              <w:rPr>
                <w:rFonts w:ascii="Arial" w:hAnsi="Arial" w:cs="Arial"/>
                <w:sz w:val="24"/>
                <w:szCs w:val="24"/>
              </w:rPr>
              <w:t xml:space="preserve">1. </w:t>
            </w:r>
            <w:proofErr w:type="gramStart"/>
            <w:r w:rsidRPr="00C870D1">
              <w:rPr>
                <w:rFonts w:ascii="Arial" w:hAnsi="Arial" w:cs="Arial"/>
                <w:sz w:val="24"/>
                <w:szCs w:val="24"/>
              </w:rPr>
              <w:t>Утвержденный проект повестки з</w:t>
            </w:r>
            <w:r w:rsidRPr="00C870D1">
              <w:rPr>
                <w:rFonts w:ascii="Arial" w:hAnsi="Arial" w:cs="Arial"/>
                <w:sz w:val="24"/>
                <w:szCs w:val="24"/>
              </w:rPr>
              <w:t>а</w:t>
            </w:r>
            <w:r w:rsidRPr="00C870D1">
              <w:rPr>
                <w:rFonts w:ascii="Arial" w:hAnsi="Arial" w:cs="Arial"/>
                <w:sz w:val="24"/>
                <w:szCs w:val="24"/>
              </w:rPr>
              <w:t>седания, проекты решений, в</w:t>
            </w:r>
            <w:r>
              <w:rPr>
                <w:rFonts w:ascii="Arial" w:hAnsi="Arial" w:cs="Arial"/>
                <w:sz w:val="24"/>
                <w:szCs w:val="24"/>
              </w:rPr>
              <w:t>ы</w:t>
            </w:r>
            <w:r w:rsidRPr="00C870D1">
              <w:rPr>
                <w:rFonts w:ascii="Arial" w:hAnsi="Arial" w:cs="Arial"/>
                <w:sz w:val="24"/>
                <w:szCs w:val="24"/>
              </w:rPr>
              <w:t>несенные на его рассмотрение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и иные </w:t>
            </w:r>
            <w:r w:rsidR="00572241">
              <w:rPr>
                <w:rFonts w:ascii="Arial" w:hAnsi="Arial" w:cs="Arial"/>
                <w:b/>
                <w:sz w:val="24"/>
                <w:szCs w:val="24"/>
              </w:rPr>
              <w:t>дополнительные</w:t>
            </w:r>
            <w:r w:rsidR="002F5EC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70D1">
              <w:rPr>
                <w:rFonts w:ascii="Arial" w:hAnsi="Arial" w:cs="Arial"/>
                <w:sz w:val="24"/>
                <w:szCs w:val="24"/>
              </w:rPr>
              <w:t>материалы, представленные на заседание</w:t>
            </w:r>
            <w:r w:rsidR="002F5EC1">
              <w:rPr>
                <w:rFonts w:ascii="Arial" w:hAnsi="Arial" w:cs="Arial"/>
                <w:sz w:val="24"/>
                <w:szCs w:val="24"/>
              </w:rPr>
              <w:t xml:space="preserve"> совета депутатов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в течение одного рабоч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е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го дня после утверждения проекта повестки заседания подлежат направлению эле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к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тронной почтой в адрес главы городского округа, заместителей главы администрации городского округа, депутатов совета деп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у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татов, прокурора города, председател</w:t>
            </w:r>
            <w:r w:rsidR="002F5EC1">
              <w:rPr>
                <w:rFonts w:ascii="Arial" w:hAnsi="Arial" w:cs="Arial"/>
                <w:sz w:val="24"/>
                <w:szCs w:val="24"/>
              </w:rPr>
              <w:t>я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 xml:space="preserve"> ко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н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 xml:space="preserve">трольно-счетной </w:t>
            </w:r>
            <w:r w:rsidR="002F5EC1">
              <w:rPr>
                <w:rFonts w:ascii="Arial" w:hAnsi="Arial" w:cs="Arial"/>
                <w:sz w:val="24"/>
                <w:szCs w:val="24"/>
              </w:rPr>
              <w:t xml:space="preserve">палаты и председателя 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общественной палаты городского округа, а также лица</w:t>
            </w:r>
            <w:proofErr w:type="gramEnd"/>
            <w:r w:rsidR="002F5EC1" w:rsidRPr="00C870D1">
              <w:rPr>
                <w:rFonts w:ascii="Arial" w:hAnsi="Arial" w:cs="Arial"/>
                <w:sz w:val="24"/>
                <w:szCs w:val="24"/>
              </w:rPr>
              <w:t xml:space="preserve">, ответственного за проведение </w:t>
            </w:r>
            <w:proofErr w:type="spellStart"/>
            <w:r w:rsidR="002F5EC1" w:rsidRPr="00C870D1">
              <w:rPr>
                <w:rFonts w:ascii="Arial" w:hAnsi="Arial" w:cs="Arial"/>
                <w:sz w:val="24"/>
                <w:szCs w:val="24"/>
              </w:rPr>
              <w:t>антикоррупционной</w:t>
            </w:r>
            <w:proofErr w:type="spellEnd"/>
            <w:r w:rsidR="002F5EC1" w:rsidRPr="00C870D1">
              <w:rPr>
                <w:rFonts w:ascii="Arial" w:hAnsi="Arial" w:cs="Arial"/>
                <w:sz w:val="24"/>
                <w:szCs w:val="24"/>
              </w:rPr>
              <w:t xml:space="preserve"> экспертизы проектов нормативных правовых актов совета деп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у</w:t>
            </w:r>
            <w:r w:rsidR="002F5EC1" w:rsidRPr="00C870D1">
              <w:rPr>
                <w:rFonts w:ascii="Arial" w:hAnsi="Arial" w:cs="Arial"/>
                <w:sz w:val="24"/>
                <w:szCs w:val="24"/>
              </w:rPr>
              <w:t>татов.</w:t>
            </w:r>
            <w:r w:rsidR="00C807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>В случае</w:t>
            </w:r>
            <w:proofErr w:type="gramStart"/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>,</w:t>
            </w:r>
            <w:proofErr w:type="gramEnd"/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 xml:space="preserve"> если </w:t>
            </w:r>
            <w:r w:rsidR="00572241">
              <w:rPr>
                <w:rFonts w:ascii="Arial" w:hAnsi="Arial" w:cs="Arial"/>
                <w:b/>
                <w:sz w:val="24"/>
                <w:szCs w:val="24"/>
              </w:rPr>
              <w:t>дополнительные</w:t>
            </w:r>
            <w:r w:rsidR="005722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>материалы, представленные на засед</w:t>
            </w:r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>ние совета депутатов</w:t>
            </w:r>
            <w:r w:rsidR="00C807C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>содержат свед</w:t>
            </w:r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="00C807CC" w:rsidRPr="00C807CC">
              <w:rPr>
                <w:rFonts w:ascii="Arial" w:hAnsi="Arial" w:cs="Arial"/>
                <w:b/>
                <w:sz w:val="24"/>
                <w:szCs w:val="24"/>
              </w:rPr>
              <w:t xml:space="preserve">ния, составляющие охраняемую законом тайну </w:t>
            </w:r>
            <w:r w:rsidR="00C807CC" w:rsidRPr="00C71570">
              <w:rPr>
                <w:rFonts w:ascii="Arial" w:hAnsi="Arial" w:cs="Arial"/>
                <w:b/>
                <w:sz w:val="24"/>
                <w:szCs w:val="24"/>
              </w:rPr>
              <w:t>либо относя</w:t>
            </w:r>
            <w:r w:rsidR="00C807CC">
              <w:rPr>
                <w:rFonts w:ascii="Arial" w:hAnsi="Arial" w:cs="Arial"/>
                <w:b/>
                <w:sz w:val="24"/>
                <w:szCs w:val="24"/>
              </w:rPr>
              <w:t xml:space="preserve">тся </w:t>
            </w:r>
            <w:r w:rsidR="00C807CC" w:rsidRPr="00C71570">
              <w:rPr>
                <w:rFonts w:ascii="Arial" w:hAnsi="Arial" w:cs="Arial"/>
                <w:b/>
                <w:sz w:val="24"/>
                <w:szCs w:val="24"/>
              </w:rPr>
              <w:t>к информации о</w:t>
            </w:r>
            <w:r w:rsidR="00C807CC" w:rsidRPr="00C71570">
              <w:rPr>
                <w:rFonts w:ascii="Arial" w:hAnsi="Arial" w:cs="Arial"/>
                <w:b/>
                <w:sz w:val="24"/>
                <w:szCs w:val="24"/>
              </w:rPr>
              <w:t>г</w:t>
            </w:r>
            <w:r w:rsidR="00C807CC" w:rsidRPr="00C71570">
              <w:rPr>
                <w:rFonts w:ascii="Arial" w:hAnsi="Arial" w:cs="Arial"/>
                <w:b/>
                <w:sz w:val="24"/>
                <w:szCs w:val="24"/>
              </w:rPr>
              <w:t>раниченного доступа</w:t>
            </w:r>
            <w:r w:rsidR="00C807CC">
              <w:rPr>
                <w:rFonts w:ascii="Arial" w:hAnsi="Arial" w:cs="Arial"/>
                <w:b/>
                <w:sz w:val="24"/>
                <w:szCs w:val="24"/>
              </w:rPr>
              <w:t>, их рассылка пре</w:t>
            </w:r>
            <w:r w:rsidR="00C807CC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="00C807CC">
              <w:rPr>
                <w:rFonts w:ascii="Arial" w:hAnsi="Arial" w:cs="Arial"/>
                <w:b/>
                <w:sz w:val="24"/>
                <w:szCs w:val="24"/>
              </w:rPr>
              <w:t>седателем совета депутатов может быть ограничена.</w:t>
            </w:r>
          </w:p>
        </w:tc>
      </w:tr>
    </w:tbl>
    <w:p w:rsidR="001629A7" w:rsidRDefault="001629A7" w:rsidP="00B218C9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7606DC" w:rsidRPr="000F45F4" w:rsidRDefault="007606DC" w:rsidP="007606DC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t>Пояснение к пункту 1.4 проекта решения:</w:t>
      </w:r>
    </w:p>
    <w:p w:rsidR="007606DC" w:rsidRPr="000F45F4" w:rsidRDefault="007606DC" w:rsidP="007606DC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0F45F4">
        <w:rPr>
          <w:rFonts w:ascii="Times New Roman" w:hAnsi="Times New Roman"/>
          <w:sz w:val="20"/>
          <w:szCs w:val="20"/>
        </w:rPr>
        <w:t>Изменениями в пункт 1 статьи 40 предусматривается нормативно закрепить:</w:t>
      </w:r>
    </w:p>
    <w:p w:rsidR="007606DC" w:rsidRPr="000F45F4" w:rsidRDefault="007606DC" w:rsidP="007606DC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0F45F4">
        <w:rPr>
          <w:rFonts w:ascii="Times New Roman" w:hAnsi="Times New Roman"/>
          <w:sz w:val="20"/>
          <w:szCs w:val="20"/>
        </w:rPr>
        <w:t>- обязательность направления совместно с проектами решений совета депутатов и приложений к проектам решений, являющихся неотъемлемой частью данных проектов решений;</w:t>
      </w:r>
    </w:p>
    <w:p w:rsidR="007606DC" w:rsidRPr="000F45F4" w:rsidRDefault="007606DC" w:rsidP="007606DC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0F45F4">
        <w:rPr>
          <w:rFonts w:ascii="Times New Roman" w:hAnsi="Times New Roman"/>
          <w:sz w:val="20"/>
          <w:szCs w:val="20"/>
        </w:rPr>
        <w:lastRenderedPageBreak/>
        <w:t>- определить, что документы к заседанию не подлежат направлению аппаратом совета депутатов руководит</w:t>
      </w:r>
      <w:r w:rsidRPr="000F45F4">
        <w:rPr>
          <w:rFonts w:ascii="Times New Roman" w:hAnsi="Times New Roman"/>
          <w:sz w:val="20"/>
          <w:szCs w:val="20"/>
        </w:rPr>
        <w:t>е</w:t>
      </w:r>
      <w:r w:rsidRPr="000F45F4">
        <w:rPr>
          <w:rFonts w:ascii="Times New Roman" w:hAnsi="Times New Roman"/>
          <w:sz w:val="20"/>
          <w:szCs w:val="20"/>
        </w:rPr>
        <w:t>лям соответствующих отраслевых (функциональных) органов администрации городского округа, так как эту функцию должны выполнять либо глава городского округа, либо заместители главы администрации городского округа;</w:t>
      </w:r>
    </w:p>
    <w:p w:rsidR="009B65B0" w:rsidRPr="009B65B0" w:rsidRDefault="007606DC" w:rsidP="00153E64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0F45F4">
        <w:rPr>
          <w:rFonts w:ascii="Times New Roman" w:hAnsi="Times New Roman"/>
          <w:sz w:val="20"/>
          <w:szCs w:val="20"/>
        </w:rPr>
        <w:t xml:space="preserve">- </w:t>
      </w:r>
      <w:r w:rsidR="009B65B0">
        <w:rPr>
          <w:rFonts w:ascii="Times New Roman" w:hAnsi="Times New Roman"/>
          <w:sz w:val="20"/>
          <w:szCs w:val="20"/>
        </w:rPr>
        <w:t>перечень информации, подлежащей направлению работниками аппарата совета депутатов лицам, прин</w:t>
      </w:r>
      <w:r w:rsidR="009B65B0">
        <w:rPr>
          <w:rFonts w:ascii="Times New Roman" w:hAnsi="Times New Roman"/>
          <w:sz w:val="20"/>
          <w:szCs w:val="20"/>
        </w:rPr>
        <w:t>и</w:t>
      </w:r>
      <w:r w:rsidR="009B65B0">
        <w:rPr>
          <w:rFonts w:ascii="Times New Roman" w:hAnsi="Times New Roman"/>
          <w:sz w:val="20"/>
          <w:szCs w:val="20"/>
        </w:rPr>
        <w:t>мающих участие в заседании совета депутатов, законом не установлен. Поэтому данный перечень предлагается уст</w:t>
      </w:r>
      <w:r w:rsidR="009B65B0">
        <w:rPr>
          <w:rFonts w:ascii="Times New Roman" w:hAnsi="Times New Roman"/>
          <w:sz w:val="20"/>
          <w:szCs w:val="20"/>
        </w:rPr>
        <w:t>а</w:t>
      </w:r>
      <w:r w:rsidR="009B65B0">
        <w:rPr>
          <w:rFonts w:ascii="Times New Roman" w:hAnsi="Times New Roman"/>
          <w:sz w:val="20"/>
          <w:szCs w:val="20"/>
        </w:rPr>
        <w:t>новить Регламентом совета депутатов. При этом предлагается предоставить право председателю совета депутатов о</w:t>
      </w:r>
      <w:r w:rsidR="009B65B0">
        <w:rPr>
          <w:rFonts w:ascii="Times New Roman" w:hAnsi="Times New Roman"/>
          <w:sz w:val="20"/>
          <w:szCs w:val="20"/>
        </w:rPr>
        <w:t>г</w:t>
      </w:r>
      <w:r w:rsidR="009B65B0">
        <w:rPr>
          <w:rFonts w:ascii="Times New Roman" w:hAnsi="Times New Roman"/>
          <w:sz w:val="20"/>
          <w:szCs w:val="20"/>
        </w:rPr>
        <w:t xml:space="preserve">раничивать рассылку </w:t>
      </w:r>
      <w:r w:rsidR="00572241" w:rsidRPr="00572241">
        <w:rPr>
          <w:rFonts w:ascii="Times New Roman" w:hAnsi="Times New Roman"/>
          <w:sz w:val="20"/>
          <w:szCs w:val="20"/>
        </w:rPr>
        <w:t xml:space="preserve">дополнительных </w:t>
      </w:r>
      <w:r w:rsidR="009B65B0">
        <w:rPr>
          <w:rFonts w:ascii="Times New Roman" w:hAnsi="Times New Roman"/>
          <w:sz w:val="20"/>
          <w:szCs w:val="20"/>
        </w:rPr>
        <w:t xml:space="preserve">материалов к заседанию, если они содержат </w:t>
      </w:r>
      <w:proofErr w:type="gramStart"/>
      <w:r w:rsidR="009B65B0" w:rsidRPr="009B65B0">
        <w:rPr>
          <w:rFonts w:ascii="Times New Roman" w:hAnsi="Times New Roman"/>
          <w:sz w:val="20"/>
          <w:szCs w:val="20"/>
        </w:rPr>
        <w:t>сведения, составляющие охраня</w:t>
      </w:r>
      <w:r w:rsidR="009B65B0" w:rsidRPr="009B65B0">
        <w:rPr>
          <w:rFonts w:ascii="Times New Roman" w:hAnsi="Times New Roman"/>
          <w:sz w:val="20"/>
          <w:szCs w:val="20"/>
        </w:rPr>
        <w:t>е</w:t>
      </w:r>
      <w:r w:rsidR="009B65B0" w:rsidRPr="009B65B0">
        <w:rPr>
          <w:rFonts w:ascii="Times New Roman" w:hAnsi="Times New Roman"/>
          <w:sz w:val="20"/>
          <w:szCs w:val="20"/>
        </w:rPr>
        <w:t>мую законом тайну либо относятся</w:t>
      </w:r>
      <w:proofErr w:type="gramEnd"/>
      <w:r w:rsidR="009B65B0" w:rsidRPr="009B65B0">
        <w:rPr>
          <w:rFonts w:ascii="Times New Roman" w:hAnsi="Times New Roman"/>
          <w:sz w:val="20"/>
          <w:szCs w:val="20"/>
        </w:rPr>
        <w:t xml:space="preserve"> к информации ограниченного доступа.</w:t>
      </w:r>
    </w:p>
    <w:p w:rsidR="00153E64" w:rsidRPr="00E93B0B" w:rsidRDefault="00153E64" w:rsidP="00E93B0B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FF768F" w:rsidRDefault="00FF768F" w:rsidP="00153E64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5</w:t>
      </w:r>
      <w:r w:rsidRPr="00061421">
        <w:rPr>
          <w:b w:val="0"/>
          <w:sz w:val="24"/>
          <w:szCs w:val="24"/>
        </w:rPr>
        <w:t xml:space="preserve">. </w:t>
      </w:r>
      <w:r w:rsidR="00153E64">
        <w:rPr>
          <w:b w:val="0"/>
          <w:sz w:val="24"/>
          <w:szCs w:val="24"/>
        </w:rPr>
        <w:t xml:space="preserve">дополнить </w:t>
      </w:r>
      <w:r w:rsidRPr="00061421">
        <w:rPr>
          <w:b w:val="0"/>
          <w:sz w:val="24"/>
          <w:szCs w:val="24"/>
        </w:rPr>
        <w:t>стать</w:t>
      </w:r>
      <w:r>
        <w:rPr>
          <w:b w:val="0"/>
          <w:sz w:val="24"/>
          <w:szCs w:val="24"/>
        </w:rPr>
        <w:t>ю</w:t>
      </w:r>
      <w:r w:rsidRPr="0006142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40 </w:t>
      </w:r>
      <w:r w:rsidR="00153E64">
        <w:rPr>
          <w:b w:val="0"/>
          <w:sz w:val="24"/>
          <w:szCs w:val="24"/>
        </w:rPr>
        <w:t>абзацами вторым и третьим следующего содержания:</w:t>
      </w:r>
    </w:p>
    <w:p w:rsidR="000F45F4" w:rsidRPr="00141282" w:rsidRDefault="00153E64" w:rsidP="00141282">
      <w:pPr>
        <w:pStyle w:val="Heading"/>
        <w:ind w:firstLine="709"/>
        <w:jc w:val="both"/>
        <w:rPr>
          <w:b w:val="0"/>
          <w:sz w:val="24"/>
          <w:szCs w:val="24"/>
        </w:rPr>
      </w:pPr>
      <w:r w:rsidRPr="00141282">
        <w:rPr>
          <w:b w:val="0"/>
          <w:sz w:val="24"/>
          <w:szCs w:val="24"/>
        </w:rPr>
        <w:t>«</w:t>
      </w:r>
      <w:r w:rsidR="00141282" w:rsidRPr="00141282">
        <w:rPr>
          <w:b w:val="0"/>
          <w:sz w:val="24"/>
          <w:szCs w:val="24"/>
        </w:rPr>
        <w:t>Положением о помощниках депутата совета депутатов муниципального образов</w:t>
      </w:r>
      <w:r w:rsidR="00141282" w:rsidRPr="00141282">
        <w:rPr>
          <w:b w:val="0"/>
          <w:sz w:val="24"/>
          <w:szCs w:val="24"/>
        </w:rPr>
        <w:t>а</w:t>
      </w:r>
      <w:r w:rsidR="00141282" w:rsidRPr="00141282">
        <w:rPr>
          <w:b w:val="0"/>
          <w:sz w:val="24"/>
          <w:szCs w:val="24"/>
        </w:rPr>
        <w:t xml:space="preserve">ния </w:t>
      </w:r>
      <w:proofErr w:type="spellStart"/>
      <w:r w:rsidR="00141282" w:rsidRPr="00141282">
        <w:rPr>
          <w:b w:val="0"/>
          <w:sz w:val="24"/>
          <w:szCs w:val="24"/>
        </w:rPr>
        <w:t>Сосновоборский</w:t>
      </w:r>
      <w:proofErr w:type="spellEnd"/>
      <w:r w:rsidR="00141282" w:rsidRPr="00141282">
        <w:rPr>
          <w:b w:val="0"/>
          <w:sz w:val="24"/>
          <w:szCs w:val="24"/>
        </w:rPr>
        <w:t xml:space="preserve"> городской округ Ленинградской области», утвержденным решением совета депутатов от 25 июня 2021 года N 77, мо</w:t>
      </w:r>
      <w:r w:rsidR="00757E44">
        <w:rPr>
          <w:b w:val="0"/>
          <w:sz w:val="24"/>
          <w:szCs w:val="24"/>
        </w:rPr>
        <w:t xml:space="preserve">жет </w:t>
      </w:r>
      <w:r w:rsidR="00141282" w:rsidRPr="00141282">
        <w:rPr>
          <w:b w:val="0"/>
          <w:sz w:val="24"/>
          <w:szCs w:val="24"/>
        </w:rPr>
        <w:t xml:space="preserve">быть установлен </w:t>
      </w:r>
      <w:r w:rsidR="00757E44">
        <w:rPr>
          <w:b w:val="0"/>
          <w:sz w:val="24"/>
          <w:szCs w:val="24"/>
        </w:rPr>
        <w:t>порядок предоста</w:t>
      </w:r>
      <w:r w:rsidR="00757E44">
        <w:rPr>
          <w:b w:val="0"/>
          <w:sz w:val="24"/>
          <w:szCs w:val="24"/>
        </w:rPr>
        <w:t>в</w:t>
      </w:r>
      <w:r w:rsidR="00757E44">
        <w:rPr>
          <w:b w:val="0"/>
          <w:sz w:val="24"/>
          <w:szCs w:val="24"/>
        </w:rPr>
        <w:t xml:space="preserve">ления отдельных </w:t>
      </w:r>
      <w:r w:rsidR="00141282" w:rsidRPr="00141282">
        <w:rPr>
          <w:b w:val="0"/>
          <w:sz w:val="24"/>
          <w:szCs w:val="24"/>
        </w:rPr>
        <w:t>вид</w:t>
      </w:r>
      <w:r w:rsidR="00757E44">
        <w:rPr>
          <w:b w:val="0"/>
          <w:sz w:val="24"/>
          <w:szCs w:val="24"/>
        </w:rPr>
        <w:t>ов</w:t>
      </w:r>
      <w:r w:rsidR="00141282" w:rsidRPr="00141282">
        <w:rPr>
          <w:b w:val="0"/>
          <w:sz w:val="24"/>
          <w:szCs w:val="24"/>
        </w:rPr>
        <w:t xml:space="preserve"> информации</w:t>
      </w:r>
      <w:r w:rsidR="00F952D3">
        <w:rPr>
          <w:b w:val="0"/>
          <w:sz w:val="24"/>
          <w:szCs w:val="24"/>
        </w:rPr>
        <w:t xml:space="preserve"> о деятельности совета депутатов</w:t>
      </w:r>
      <w:r w:rsidR="00141282" w:rsidRPr="00141282">
        <w:rPr>
          <w:b w:val="0"/>
          <w:sz w:val="24"/>
          <w:szCs w:val="24"/>
        </w:rPr>
        <w:t>, предоставляем</w:t>
      </w:r>
      <w:r w:rsidR="00494596">
        <w:rPr>
          <w:b w:val="0"/>
          <w:sz w:val="24"/>
          <w:szCs w:val="24"/>
        </w:rPr>
        <w:t>ой</w:t>
      </w:r>
      <w:r w:rsidR="00141282" w:rsidRPr="00141282">
        <w:rPr>
          <w:b w:val="0"/>
          <w:sz w:val="24"/>
          <w:szCs w:val="24"/>
        </w:rPr>
        <w:t xml:space="preserve"> аппаратом совета депутатов помощникам депутатов </w:t>
      </w:r>
      <w:r w:rsidR="00141282">
        <w:rPr>
          <w:b w:val="0"/>
          <w:sz w:val="24"/>
          <w:szCs w:val="24"/>
        </w:rPr>
        <w:t>совета депутатов</w:t>
      </w:r>
      <w:r w:rsidR="00141282" w:rsidRPr="00141282">
        <w:rPr>
          <w:b w:val="0"/>
          <w:sz w:val="24"/>
          <w:szCs w:val="24"/>
        </w:rPr>
        <w:t>.</w:t>
      </w:r>
    </w:p>
    <w:p w:rsidR="00141282" w:rsidRPr="00141282" w:rsidRDefault="00141282" w:rsidP="00141282">
      <w:pPr>
        <w:pStyle w:val="Heading"/>
        <w:ind w:firstLine="709"/>
        <w:jc w:val="both"/>
        <w:rPr>
          <w:b w:val="0"/>
          <w:sz w:val="24"/>
          <w:szCs w:val="24"/>
        </w:rPr>
      </w:pPr>
      <w:r w:rsidRPr="00141282">
        <w:rPr>
          <w:b w:val="0"/>
          <w:sz w:val="24"/>
          <w:szCs w:val="24"/>
        </w:rPr>
        <w:t xml:space="preserve">«Положением об общественной палате муниципального образования </w:t>
      </w:r>
      <w:proofErr w:type="spellStart"/>
      <w:r w:rsidRPr="00141282">
        <w:rPr>
          <w:b w:val="0"/>
          <w:sz w:val="24"/>
          <w:szCs w:val="24"/>
        </w:rPr>
        <w:t>Сосновобо</w:t>
      </w:r>
      <w:r w:rsidRPr="00141282">
        <w:rPr>
          <w:b w:val="0"/>
          <w:sz w:val="24"/>
          <w:szCs w:val="24"/>
        </w:rPr>
        <w:t>р</w:t>
      </w:r>
      <w:r w:rsidRPr="00141282">
        <w:rPr>
          <w:b w:val="0"/>
          <w:sz w:val="24"/>
          <w:szCs w:val="24"/>
        </w:rPr>
        <w:t>ский</w:t>
      </w:r>
      <w:proofErr w:type="spellEnd"/>
      <w:r w:rsidRPr="00141282">
        <w:rPr>
          <w:b w:val="0"/>
          <w:sz w:val="24"/>
          <w:szCs w:val="24"/>
        </w:rPr>
        <w:t xml:space="preserve"> городской округ Ленинградской области», утвержденным решением совета депут</w:t>
      </w:r>
      <w:r w:rsidRPr="00141282">
        <w:rPr>
          <w:b w:val="0"/>
          <w:sz w:val="24"/>
          <w:szCs w:val="24"/>
        </w:rPr>
        <w:t>а</w:t>
      </w:r>
      <w:r w:rsidRPr="00141282">
        <w:rPr>
          <w:b w:val="0"/>
          <w:sz w:val="24"/>
          <w:szCs w:val="24"/>
        </w:rPr>
        <w:t>тов от 25 сентября 2013 г</w:t>
      </w:r>
      <w:r>
        <w:rPr>
          <w:b w:val="0"/>
          <w:sz w:val="24"/>
          <w:szCs w:val="24"/>
        </w:rPr>
        <w:t>ода</w:t>
      </w:r>
      <w:r w:rsidRPr="00141282">
        <w:rPr>
          <w:b w:val="0"/>
          <w:sz w:val="24"/>
          <w:szCs w:val="24"/>
        </w:rPr>
        <w:t xml:space="preserve"> № 120, мо</w:t>
      </w:r>
      <w:r w:rsidR="00AF6D03">
        <w:rPr>
          <w:b w:val="0"/>
          <w:sz w:val="24"/>
          <w:szCs w:val="24"/>
        </w:rPr>
        <w:t>жет</w:t>
      </w:r>
      <w:r w:rsidRPr="00141282">
        <w:rPr>
          <w:b w:val="0"/>
          <w:sz w:val="24"/>
          <w:szCs w:val="24"/>
        </w:rPr>
        <w:t xml:space="preserve"> быть установлен </w:t>
      </w:r>
      <w:r w:rsidR="00AF6D03">
        <w:rPr>
          <w:b w:val="0"/>
          <w:sz w:val="24"/>
          <w:szCs w:val="24"/>
        </w:rPr>
        <w:t>порядок предоставления о</w:t>
      </w:r>
      <w:r w:rsidR="00AF6D03">
        <w:rPr>
          <w:b w:val="0"/>
          <w:sz w:val="24"/>
          <w:szCs w:val="24"/>
        </w:rPr>
        <w:t>т</w:t>
      </w:r>
      <w:r w:rsidR="00AF6D03">
        <w:rPr>
          <w:b w:val="0"/>
          <w:sz w:val="24"/>
          <w:szCs w:val="24"/>
        </w:rPr>
        <w:t xml:space="preserve">дельных </w:t>
      </w:r>
      <w:r w:rsidRPr="00141282">
        <w:rPr>
          <w:b w:val="0"/>
          <w:sz w:val="24"/>
          <w:szCs w:val="24"/>
        </w:rPr>
        <w:t>вид</w:t>
      </w:r>
      <w:r w:rsidR="00AF6D03">
        <w:rPr>
          <w:b w:val="0"/>
          <w:sz w:val="24"/>
          <w:szCs w:val="24"/>
        </w:rPr>
        <w:t>ов</w:t>
      </w:r>
      <w:r w:rsidRPr="00141282">
        <w:rPr>
          <w:b w:val="0"/>
          <w:sz w:val="24"/>
          <w:szCs w:val="24"/>
        </w:rPr>
        <w:t xml:space="preserve"> информации</w:t>
      </w:r>
      <w:r w:rsidR="00F952D3" w:rsidRPr="00F952D3">
        <w:rPr>
          <w:b w:val="0"/>
          <w:sz w:val="24"/>
          <w:szCs w:val="24"/>
        </w:rPr>
        <w:t xml:space="preserve"> </w:t>
      </w:r>
      <w:r w:rsidR="00F952D3">
        <w:rPr>
          <w:b w:val="0"/>
          <w:sz w:val="24"/>
          <w:szCs w:val="24"/>
        </w:rPr>
        <w:t>о деятельности совета депутатов</w:t>
      </w:r>
      <w:r w:rsidRPr="00141282">
        <w:rPr>
          <w:b w:val="0"/>
          <w:sz w:val="24"/>
          <w:szCs w:val="24"/>
        </w:rPr>
        <w:t>, предоставляем</w:t>
      </w:r>
      <w:r w:rsidR="00494596">
        <w:rPr>
          <w:b w:val="0"/>
          <w:sz w:val="24"/>
          <w:szCs w:val="24"/>
        </w:rPr>
        <w:t>ой</w:t>
      </w:r>
      <w:r w:rsidRPr="00141282">
        <w:rPr>
          <w:b w:val="0"/>
          <w:sz w:val="24"/>
          <w:szCs w:val="24"/>
        </w:rPr>
        <w:t xml:space="preserve"> аппар</w:t>
      </w:r>
      <w:r w:rsidRPr="00141282">
        <w:rPr>
          <w:b w:val="0"/>
          <w:sz w:val="24"/>
          <w:szCs w:val="24"/>
        </w:rPr>
        <w:t>а</w:t>
      </w:r>
      <w:r w:rsidRPr="00141282">
        <w:rPr>
          <w:b w:val="0"/>
          <w:sz w:val="24"/>
          <w:szCs w:val="24"/>
        </w:rPr>
        <w:t xml:space="preserve">том совета депутатов </w:t>
      </w:r>
      <w:r>
        <w:rPr>
          <w:b w:val="0"/>
          <w:sz w:val="24"/>
          <w:szCs w:val="24"/>
        </w:rPr>
        <w:t>членам Общественной палаты</w:t>
      </w:r>
      <w:proofErr w:type="gramStart"/>
      <w:r w:rsidRPr="00141282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»</w:t>
      </w:r>
      <w:proofErr w:type="gramEnd"/>
    </w:p>
    <w:p w:rsidR="00153E64" w:rsidRPr="00E93B0B" w:rsidRDefault="00153E64" w:rsidP="00E93B0B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0F45F4" w:rsidRPr="000F45F4" w:rsidRDefault="000F45F4" w:rsidP="000F45F4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t>Пояснение к пункту 1.</w:t>
      </w:r>
      <w:r>
        <w:rPr>
          <w:rFonts w:ascii="Times New Roman" w:hAnsi="Times New Roman"/>
          <w:b/>
          <w:sz w:val="20"/>
          <w:szCs w:val="20"/>
          <w:u w:val="single"/>
        </w:rPr>
        <w:t>5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EF268F" w:rsidRDefault="00EF268F" w:rsidP="000F45F4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Вопрос о предоставлении информации совета депутатов помощникам депутатов совета депутатов был подн</w:t>
      </w:r>
      <w:r w:rsidR="008B7A5E">
        <w:rPr>
          <w:rFonts w:ascii="Times New Roman" w:hAnsi="Times New Roman"/>
          <w:sz w:val="20"/>
          <w:szCs w:val="20"/>
        </w:rPr>
        <w:t>я</w:t>
      </w:r>
      <w:r>
        <w:rPr>
          <w:rFonts w:ascii="Times New Roman" w:hAnsi="Times New Roman"/>
          <w:sz w:val="20"/>
          <w:szCs w:val="20"/>
        </w:rPr>
        <w:t xml:space="preserve">т в обращении депутата совета депутатов </w:t>
      </w:r>
      <w:proofErr w:type="spellStart"/>
      <w:r>
        <w:rPr>
          <w:rFonts w:ascii="Times New Roman" w:hAnsi="Times New Roman"/>
          <w:sz w:val="20"/>
          <w:szCs w:val="20"/>
        </w:rPr>
        <w:t>Бобрешовой</w:t>
      </w:r>
      <w:proofErr w:type="spellEnd"/>
      <w:r>
        <w:rPr>
          <w:rFonts w:ascii="Times New Roman" w:hAnsi="Times New Roman"/>
          <w:sz w:val="20"/>
          <w:szCs w:val="20"/>
        </w:rPr>
        <w:t xml:space="preserve"> О.Н. на имя председателя совета депутатов.</w:t>
      </w:r>
    </w:p>
    <w:p w:rsidR="00426143" w:rsidRDefault="00426143" w:rsidP="000F45F4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соответствии с поручением председателя совета депутатов был проведен анализ действующего законод</w:t>
      </w:r>
      <w:r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>тельства, который показал, что ни федеральным законодательством, ни законодательством Ленинградской области деятельность помощников депутатов представительных органов местного самоуправления законодательно не регл</w:t>
      </w:r>
      <w:r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>ментируется.</w:t>
      </w:r>
    </w:p>
    <w:p w:rsidR="00B42512" w:rsidRDefault="0053533E" w:rsidP="000F45F4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Решая вопрос о доступе помощников депутатов к информации совета депутатов городского округа (регистр</w:t>
      </w:r>
      <w:r>
        <w:rPr>
          <w:rFonts w:ascii="Times New Roman" w:hAnsi="Times New Roman"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>руемой аппаратом совета депутатов), необходимо учитывать, что порядок доступа к информации о деятельности г</w:t>
      </w:r>
      <w:r>
        <w:rPr>
          <w:rFonts w:ascii="Times New Roman" w:hAnsi="Times New Roman"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 xml:space="preserve">сударственных органов и органов местного самоуправления регламентируется </w:t>
      </w:r>
      <w:r w:rsidR="00B42512">
        <w:rPr>
          <w:rFonts w:ascii="Times New Roman" w:hAnsi="Times New Roman"/>
          <w:sz w:val="20"/>
          <w:szCs w:val="20"/>
        </w:rPr>
        <w:t xml:space="preserve">нормами </w:t>
      </w:r>
      <w:r w:rsidR="00B42512" w:rsidRPr="00B42512">
        <w:rPr>
          <w:rFonts w:ascii="Times New Roman" w:hAnsi="Times New Roman"/>
          <w:sz w:val="20"/>
          <w:szCs w:val="20"/>
        </w:rPr>
        <w:t>Федерально</w:t>
      </w:r>
      <w:r w:rsidR="00B42512">
        <w:rPr>
          <w:rFonts w:ascii="Times New Roman" w:hAnsi="Times New Roman"/>
          <w:sz w:val="20"/>
          <w:szCs w:val="20"/>
        </w:rPr>
        <w:t>го</w:t>
      </w:r>
      <w:r w:rsidR="00B42512" w:rsidRPr="00B42512">
        <w:rPr>
          <w:rFonts w:ascii="Times New Roman" w:hAnsi="Times New Roman"/>
          <w:sz w:val="20"/>
          <w:szCs w:val="20"/>
        </w:rPr>
        <w:t xml:space="preserve"> закон</w:t>
      </w:r>
      <w:r w:rsidR="00B42512">
        <w:rPr>
          <w:rFonts w:ascii="Times New Roman" w:hAnsi="Times New Roman"/>
          <w:sz w:val="20"/>
          <w:szCs w:val="20"/>
        </w:rPr>
        <w:t>а</w:t>
      </w:r>
      <w:r w:rsidR="00B42512" w:rsidRPr="00B42512">
        <w:rPr>
          <w:rFonts w:ascii="Times New Roman" w:hAnsi="Times New Roman"/>
          <w:sz w:val="20"/>
          <w:szCs w:val="20"/>
        </w:rPr>
        <w:t xml:space="preserve"> N8-ФЗ от 9 февраля 2009 года «Об обеспечении доступа к информации о деятельности государственных органов и органов местного самоуправления»</w:t>
      </w:r>
      <w:r w:rsidR="00B42512">
        <w:rPr>
          <w:rFonts w:ascii="Times New Roman" w:hAnsi="Times New Roman"/>
          <w:sz w:val="20"/>
          <w:szCs w:val="20"/>
        </w:rPr>
        <w:t xml:space="preserve"> </w:t>
      </w:r>
      <w:r w:rsidR="00B42512" w:rsidRPr="00CC18DA">
        <w:rPr>
          <w:rFonts w:ascii="Times New Roman" w:hAnsi="Times New Roman"/>
          <w:sz w:val="20"/>
          <w:szCs w:val="20"/>
        </w:rPr>
        <w:t>(далее – Закон N</w:t>
      </w:r>
      <w:r w:rsidR="00B42512">
        <w:rPr>
          <w:rFonts w:ascii="Times New Roman" w:hAnsi="Times New Roman"/>
          <w:sz w:val="20"/>
          <w:szCs w:val="20"/>
        </w:rPr>
        <w:t>8</w:t>
      </w:r>
      <w:r w:rsidR="00B42512" w:rsidRPr="00CC18DA">
        <w:rPr>
          <w:rFonts w:ascii="Times New Roman" w:hAnsi="Times New Roman"/>
          <w:sz w:val="20"/>
          <w:szCs w:val="20"/>
        </w:rPr>
        <w:t>-ФЗ)</w:t>
      </w:r>
      <w:r w:rsidR="00B42512">
        <w:rPr>
          <w:rFonts w:ascii="Times New Roman" w:hAnsi="Times New Roman"/>
          <w:sz w:val="20"/>
          <w:szCs w:val="20"/>
        </w:rPr>
        <w:t>.</w:t>
      </w:r>
      <w:proofErr w:type="gramEnd"/>
    </w:p>
    <w:p w:rsidR="002A0F66" w:rsidRDefault="002A0F66" w:rsidP="000F45F4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соответствии с </w:t>
      </w:r>
      <w:r w:rsidR="00EB3143">
        <w:rPr>
          <w:rFonts w:ascii="Times New Roman" w:hAnsi="Times New Roman"/>
          <w:sz w:val="20"/>
          <w:szCs w:val="20"/>
        </w:rPr>
        <w:t>част</w:t>
      </w:r>
      <w:r>
        <w:rPr>
          <w:rFonts w:ascii="Times New Roman" w:hAnsi="Times New Roman"/>
          <w:sz w:val="20"/>
          <w:szCs w:val="20"/>
        </w:rPr>
        <w:t>ью</w:t>
      </w:r>
      <w:r w:rsidR="00EB3143">
        <w:rPr>
          <w:rFonts w:ascii="Times New Roman" w:hAnsi="Times New Roman"/>
          <w:sz w:val="20"/>
          <w:szCs w:val="20"/>
        </w:rPr>
        <w:t xml:space="preserve"> 1 статьи </w:t>
      </w:r>
      <w:r>
        <w:rPr>
          <w:rFonts w:ascii="Times New Roman" w:hAnsi="Times New Roman"/>
          <w:sz w:val="20"/>
          <w:szCs w:val="20"/>
        </w:rPr>
        <w:t>3</w:t>
      </w:r>
      <w:r w:rsidR="00EB3143">
        <w:rPr>
          <w:rFonts w:ascii="Times New Roman" w:hAnsi="Times New Roman"/>
          <w:sz w:val="20"/>
          <w:szCs w:val="20"/>
        </w:rPr>
        <w:t xml:space="preserve"> </w:t>
      </w:r>
      <w:r w:rsidR="00EB3143" w:rsidRPr="00CC18DA">
        <w:rPr>
          <w:rFonts w:ascii="Times New Roman" w:hAnsi="Times New Roman"/>
          <w:sz w:val="20"/>
          <w:szCs w:val="20"/>
        </w:rPr>
        <w:t>Закон</w:t>
      </w:r>
      <w:r w:rsidR="00EB3143">
        <w:rPr>
          <w:rFonts w:ascii="Times New Roman" w:hAnsi="Times New Roman"/>
          <w:sz w:val="20"/>
          <w:szCs w:val="20"/>
        </w:rPr>
        <w:t>а</w:t>
      </w:r>
      <w:r w:rsidR="00EB3143" w:rsidRPr="00CC18DA">
        <w:rPr>
          <w:rFonts w:ascii="Times New Roman" w:hAnsi="Times New Roman"/>
          <w:sz w:val="20"/>
          <w:szCs w:val="20"/>
        </w:rPr>
        <w:t xml:space="preserve"> N</w:t>
      </w:r>
      <w:r w:rsidR="00EB3143">
        <w:rPr>
          <w:rFonts w:ascii="Times New Roman" w:hAnsi="Times New Roman"/>
          <w:sz w:val="20"/>
          <w:szCs w:val="20"/>
        </w:rPr>
        <w:t>8</w:t>
      </w:r>
      <w:r w:rsidR="00EB3143" w:rsidRPr="00CC18DA">
        <w:rPr>
          <w:rFonts w:ascii="Times New Roman" w:hAnsi="Times New Roman"/>
          <w:sz w:val="20"/>
          <w:szCs w:val="20"/>
        </w:rPr>
        <w:t>-ФЗ</w:t>
      </w:r>
      <w:r w:rsidR="00EB314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правое регулирование отношений, связанных с обеспечен</w:t>
      </w:r>
      <w:r>
        <w:rPr>
          <w:rFonts w:ascii="Times New Roman" w:hAnsi="Times New Roman"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</w:rPr>
        <w:t>ем доступа к информации о деятельности органов местного самоуправления помимо федеральных и областных зак</w:t>
      </w:r>
      <w:r>
        <w:rPr>
          <w:rFonts w:ascii="Times New Roman" w:hAnsi="Times New Roman"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>нодательных актов, осуществляется муниципальными правовыми актами.</w:t>
      </w:r>
    </w:p>
    <w:p w:rsidR="00B42512" w:rsidRDefault="002A0F66" w:rsidP="000F45F4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Это означает, что если вопросы доступа помощников депутатов и членов Общественной палаты к информ</w:t>
      </w:r>
      <w:r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>ции органов местного самоуправления городского округа не определены федеральным и областным законодательс</w:t>
      </w:r>
      <w:r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>вом, то это вправе сделать органы местного самоуправления своими правовыми актами.</w:t>
      </w:r>
    </w:p>
    <w:p w:rsidR="00494596" w:rsidRDefault="00E731A4" w:rsidP="00645A10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В связи с этим пунктом 1.5 проекта решения </w:t>
      </w:r>
      <w:r w:rsidR="0063624E">
        <w:rPr>
          <w:rFonts w:ascii="Times New Roman" w:hAnsi="Times New Roman"/>
          <w:sz w:val="20"/>
          <w:szCs w:val="20"/>
        </w:rPr>
        <w:t xml:space="preserve">в дополнение к Закону </w:t>
      </w:r>
      <w:r w:rsidR="0063624E" w:rsidRPr="00CC18DA">
        <w:rPr>
          <w:rFonts w:ascii="Times New Roman" w:hAnsi="Times New Roman"/>
          <w:sz w:val="20"/>
          <w:szCs w:val="20"/>
        </w:rPr>
        <w:t>N</w:t>
      </w:r>
      <w:r w:rsidR="0063624E">
        <w:rPr>
          <w:rFonts w:ascii="Times New Roman" w:hAnsi="Times New Roman"/>
          <w:sz w:val="20"/>
          <w:szCs w:val="20"/>
        </w:rPr>
        <w:t>8</w:t>
      </w:r>
      <w:r w:rsidR="0063624E" w:rsidRPr="00CC18DA">
        <w:rPr>
          <w:rFonts w:ascii="Times New Roman" w:hAnsi="Times New Roman"/>
          <w:sz w:val="20"/>
          <w:szCs w:val="20"/>
        </w:rPr>
        <w:t>-ФЗ</w:t>
      </w:r>
      <w:r w:rsidR="0063624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предлагается закрепить в Регл</w:t>
      </w:r>
      <w:r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 xml:space="preserve">менте совета депутатов норму о том, то </w:t>
      </w:r>
      <w:r w:rsidRPr="00645A10">
        <w:rPr>
          <w:rFonts w:ascii="Times New Roman" w:hAnsi="Times New Roman"/>
          <w:sz w:val="20"/>
          <w:szCs w:val="20"/>
        </w:rPr>
        <w:t xml:space="preserve">отдельные виды информации </w:t>
      </w:r>
      <w:r w:rsidR="00F952D3" w:rsidRPr="00F952D3">
        <w:rPr>
          <w:rFonts w:ascii="Times New Roman" w:hAnsi="Times New Roman"/>
          <w:sz w:val="20"/>
          <w:szCs w:val="20"/>
        </w:rPr>
        <w:t>о деятельности совета депутатов</w:t>
      </w:r>
      <w:r w:rsidR="00F952D3" w:rsidRPr="00645A10">
        <w:rPr>
          <w:rFonts w:ascii="Times New Roman" w:hAnsi="Times New Roman"/>
          <w:sz w:val="20"/>
          <w:szCs w:val="20"/>
        </w:rPr>
        <w:t xml:space="preserve"> </w:t>
      </w:r>
      <w:r w:rsidRPr="00645A10">
        <w:rPr>
          <w:rFonts w:ascii="Times New Roman" w:hAnsi="Times New Roman"/>
          <w:sz w:val="20"/>
          <w:szCs w:val="20"/>
        </w:rPr>
        <w:t>и порядок ее представления аппаратом совета депутатов помощникам депутатов совета депутатов</w:t>
      </w:r>
      <w:r w:rsidR="00494596">
        <w:rPr>
          <w:rFonts w:ascii="Times New Roman" w:hAnsi="Times New Roman"/>
          <w:sz w:val="20"/>
          <w:szCs w:val="20"/>
        </w:rPr>
        <w:t xml:space="preserve"> и членам Общественной палаты</w:t>
      </w:r>
      <w:r w:rsidRPr="00645A10">
        <w:rPr>
          <w:rFonts w:ascii="Times New Roman" w:hAnsi="Times New Roman"/>
          <w:sz w:val="20"/>
          <w:szCs w:val="20"/>
        </w:rPr>
        <w:t xml:space="preserve">, могут быть установлены для </w:t>
      </w:r>
      <w:r w:rsidR="00494596">
        <w:rPr>
          <w:rFonts w:ascii="Times New Roman" w:hAnsi="Times New Roman"/>
          <w:sz w:val="20"/>
          <w:szCs w:val="20"/>
        </w:rPr>
        <w:t>данных лиц</w:t>
      </w:r>
      <w:r w:rsidRPr="00645A10">
        <w:rPr>
          <w:rFonts w:ascii="Times New Roman" w:hAnsi="Times New Roman"/>
          <w:sz w:val="20"/>
          <w:szCs w:val="20"/>
        </w:rPr>
        <w:t xml:space="preserve"> </w:t>
      </w:r>
      <w:r w:rsidR="00645A10" w:rsidRPr="00645A10">
        <w:rPr>
          <w:rFonts w:ascii="Times New Roman" w:hAnsi="Times New Roman"/>
          <w:sz w:val="20"/>
          <w:szCs w:val="20"/>
        </w:rPr>
        <w:t xml:space="preserve">соответственно </w:t>
      </w:r>
      <w:r w:rsidRPr="00645A10">
        <w:rPr>
          <w:rFonts w:ascii="Times New Roman" w:hAnsi="Times New Roman"/>
          <w:sz w:val="20"/>
          <w:szCs w:val="20"/>
        </w:rPr>
        <w:t>«Положением о помощниках депутата совета депутатов м</w:t>
      </w:r>
      <w:r w:rsidRPr="00645A10">
        <w:rPr>
          <w:rFonts w:ascii="Times New Roman" w:hAnsi="Times New Roman"/>
          <w:sz w:val="20"/>
          <w:szCs w:val="20"/>
        </w:rPr>
        <w:t>у</w:t>
      </w:r>
      <w:r w:rsidRPr="00645A10">
        <w:rPr>
          <w:rFonts w:ascii="Times New Roman" w:hAnsi="Times New Roman"/>
          <w:sz w:val="20"/>
          <w:szCs w:val="20"/>
        </w:rPr>
        <w:t>ниципального образования</w:t>
      </w:r>
      <w:proofErr w:type="gramEnd"/>
      <w:r w:rsidRPr="00645A1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45A10">
        <w:rPr>
          <w:rFonts w:ascii="Times New Roman" w:hAnsi="Times New Roman"/>
          <w:sz w:val="20"/>
          <w:szCs w:val="20"/>
        </w:rPr>
        <w:t>Сосновоборский</w:t>
      </w:r>
      <w:proofErr w:type="spellEnd"/>
      <w:r w:rsidRPr="00645A10">
        <w:rPr>
          <w:rFonts w:ascii="Times New Roman" w:hAnsi="Times New Roman"/>
          <w:sz w:val="20"/>
          <w:szCs w:val="20"/>
        </w:rPr>
        <w:t xml:space="preserve"> городской округ Ленинградской области»</w:t>
      </w:r>
      <w:r w:rsidR="00645A10" w:rsidRPr="00645A10">
        <w:rPr>
          <w:rFonts w:ascii="Times New Roman" w:hAnsi="Times New Roman"/>
          <w:sz w:val="20"/>
          <w:szCs w:val="20"/>
        </w:rPr>
        <w:t xml:space="preserve"> и </w:t>
      </w:r>
      <w:r w:rsidRPr="00645A10">
        <w:rPr>
          <w:rFonts w:ascii="Times New Roman" w:hAnsi="Times New Roman"/>
          <w:sz w:val="20"/>
          <w:szCs w:val="20"/>
        </w:rPr>
        <w:t>«Положением об обществе</w:t>
      </w:r>
      <w:r w:rsidRPr="00645A10">
        <w:rPr>
          <w:rFonts w:ascii="Times New Roman" w:hAnsi="Times New Roman"/>
          <w:sz w:val="20"/>
          <w:szCs w:val="20"/>
        </w:rPr>
        <w:t>н</w:t>
      </w:r>
      <w:r w:rsidRPr="00645A10">
        <w:rPr>
          <w:rFonts w:ascii="Times New Roman" w:hAnsi="Times New Roman"/>
          <w:sz w:val="20"/>
          <w:szCs w:val="20"/>
        </w:rPr>
        <w:t xml:space="preserve">ной палате муниципального образования </w:t>
      </w:r>
      <w:proofErr w:type="spellStart"/>
      <w:r w:rsidRPr="00645A10">
        <w:rPr>
          <w:rFonts w:ascii="Times New Roman" w:hAnsi="Times New Roman"/>
          <w:sz w:val="20"/>
          <w:szCs w:val="20"/>
        </w:rPr>
        <w:t>Сосновоборский</w:t>
      </w:r>
      <w:proofErr w:type="spellEnd"/>
      <w:r w:rsidRPr="00645A10">
        <w:rPr>
          <w:rFonts w:ascii="Times New Roman" w:hAnsi="Times New Roman"/>
          <w:sz w:val="20"/>
          <w:szCs w:val="20"/>
        </w:rPr>
        <w:t xml:space="preserve"> городской округ Ленинградской области»</w:t>
      </w:r>
      <w:r w:rsidR="00494596">
        <w:rPr>
          <w:rFonts w:ascii="Times New Roman" w:hAnsi="Times New Roman"/>
          <w:sz w:val="20"/>
          <w:szCs w:val="20"/>
        </w:rPr>
        <w:t>.</w:t>
      </w:r>
    </w:p>
    <w:p w:rsidR="007606DC" w:rsidRPr="00494596" w:rsidRDefault="007606DC" w:rsidP="00494596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0F45F4" w:rsidRDefault="000F45F4" w:rsidP="000F45F4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6</w:t>
      </w:r>
      <w:r w:rsidRPr="00061421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пункт 2 </w:t>
      </w:r>
      <w:r w:rsidRPr="00061421">
        <w:rPr>
          <w:b w:val="0"/>
          <w:sz w:val="24"/>
          <w:szCs w:val="24"/>
        </w:rPr>
        <w:t>стать</w:t>
      </w:r>
      <w:r>
        <w:rPr>
          <w:b w:val="0"/>
          <w:sz w:val="24"/>
          <w:szCs w:val="24"/>
        </w:rPr>
        <w:t>и</w:t>
      </w:r>
      <w:r w:rsidRPr="0006142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40 изложить в новой редакции: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7606DC" w:rsidRPr="00061421" w:rsidTr="00FF768F">
        <w:tc>
          <w:tcPr>
            <w:tcW w:w="5208" w:type="dxa"/>
          </w:tcPr>
          <w:p w:rsidR="007606DC" w:rsidRPr="00061421" w:rsidRDefault="007606DC" w:rsidP="00FF768F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7606DC" w:rsidRPr="00061421" w:rsidRDefault="007606DC" w:rsidP="00FF768F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7606DC" w:rsidRPr="00061421" w:rsidTr="00FF768F">
        <w:tc>
          <w:tcPr>
            <w:tcW w:w="5208" w:type="dxa"/>
          </w:tcPr>
          <w:p w:rsidR="007606DC" w:rsidRPr="00C870D1" w:rsidRDefault="007606DC" w:rsidP="000F45F4">
            <w:pPr>
              <w:ind w:left="0" w:firstLine="709"/>
              <w:jc w:val="both"/>
              <w:rPr>
                <w:rFonts w:cs="Arial"/>
                <w:sz w:val="24"/>
                <w:szCs w:val="24"/>
              </w:rPr>
            </w:pPr>
            <w:r w:rsidRPr="00C870D1">
              <w:rPr>
                <w:rFonts w:ascii="Arial" w:hAnsi="Arial" w:cs="Arial"/>
                <w:sz w:val="24"/>
                <w:szCs w:val="24"/>
              </w:rPr>
              <w:t>2. Утвержденный проект повестки з</w:t>
            </w:r>
            <w:r w:rsidRPr="00C870D1">
              <w:rPr>
                <w:rFonts w:ascii="Arial" w:hAnsi="Arial" w:cs="Arial"/>
                <w:sz w:val="24"/>
                <w:szCs w:val="24"/>
              </w:rPr>
              <w:t>а</w:t>
            </w:r>
            <w:r w:rsidRPr="00C870D1">
              <w:rPr>
                <w:rFonts w:ascii="Arial" w:hAnsi="Arial" w:cs="Arial"/>
                <w:sz w:val="24"/>
                <w:szCs w:val="24"/>
              </w:rPr>
              <w:t>седания, проекты решений, внесенные на рассмотрение совета депутатов, в течение одного рабочего дня после утверждения проекта повестки заседания подлежат ра</w:t>
            </w:r>
            <w:r w:rsidRPr="00C870D1">
              <w:rPr>
                <w:rFonts w:ascii="Arial" w:hAnsi="Arial" w:cs="Arial"/>
                <w:sz w:val="24"/>
                <w:szCs w:val="24"/>
              </w:rPr>
              <w:t>з</w:t>
            </w:r>
            <w:r w:rsidRPr="00C870D1">
              <w:rPr>
                <w:rFonts w:ascii="Arial" w:hAnsi="Arial" w:cs="Arial"/>
                <w:sz w:val="24"/>
                <w:szCs w:val="24"/>
              </w:rPr>
              <w:t>мещению на официальном сайте городск</w:t>
            </w:r>
            <w:r w:rsidRPr="00C870D1">
              <w:rPr>
                <w:rFonts w:ascii="Arial" w:hAnsi="Arial" w:cs="Arial"/>
                <w:sz w:val="24"/>
                <w:szCs w:val="24"/>
              </w:rPr>
              <w:t>о</w:t>
            </w:r>
            <w:r w:rsidRPr="00C870D1">
              <w:rPr>
                <w:rFonts w:ascii="Arial" w:hAnsi="Arial" w:cs="Arial"/>
                <w:sz w:val="24"/>
                <w:szCs w:val="24"/>
              </w:rPr>
              <w:t>го округа в сети «Интернет».</w:t>
            </w:r>
          </w:p>
        </w:tc>
        <w:tc>
          <w:tcPr>
            <w:tcW w:w="5213" w:type="dxa"/>
          </w:tcPr>
          <w:p w:rsidR="007606DC" w:rsidRPr="00C870D1" w:rsidRDefault="007606DC" w:rsidP="000F45F4">
            <w:pPr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70D1">
              <w:rPr>
                <w:rFonts w:ascii="Arial" w:hAnsi="Arial" w:cs="Arial"/>
                <w:sz w:val="24"/>
                <w:szCs w:val="24"/>
              </w:rPr>
              <w:t>2. Утвержденный проект повестки з</w:t>
            </w:r>
            <w:r w:rsidRPr="00C870D1">
              <w:rPr>
                <w:rFonts w:ascii="Arial" w:hAnsi="Arial" w:cs="Arial"/>
                <w:sz w:val="24"/>
                <w:szCs w:val="24"/>
              </w:rPr>
              <w:t>а</w:t>
            </w:r>
            <w:r w:rsidRPr="00C870D1">
              <w:rPr>
                <w:rFonts w:ascii="Arial" w:hAnsi="Arial" w:cs="Arial"/>
                <w:sz w:val="24"/>
                <w:szCs w:val="24"/>
              </w:rPr>
              <w:t>седания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2BBB">
              <w:rPr>
                <w:rFonts w:ascii="Arial" w:hAnsi="Arial" w:cs="Arial"/>
                <w:b/>
                <w:sz w:val="24"/>
                <w:szCs w:val="24"/>
              </w:rPr>
              <w:t>совета депутатов</w:t>
            </w:r>
            <w:r w:rsidRPr="00C870D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C22160">
              <w:rPr>
                <w:rFonts w:ascii="Arial" w:hAnsi="Arial" w:cs="Arial"/>
                <w:b/>
                <w:sz w:val="24"/>
                <w:szCs w:val="24"/>
              </w:rPr>
              <w:t>а также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70D1">
              <w:rPr>
                <w:rFonts w:ascii="Arial" w:hAnsi="Arial" w:cs="Arial"/>
                <w:sz w:val="24"/>
                <w:szCs w:val="24"/>
              </w:rPr>
              <w:t>прое</w:t>
            </w:r>
            <w:r w:rsidRPr="00C870D1">
              <w:rPr>
                <w:rFonts w:ascii="Arial" w:hAnsi="Arial" w:cs="Arial"/>
                <w:sz w:val="24"/>
                <w:szCs w:val="24"/>
              </w:rPr>
              <w:t>к</w:t>
            </w:r>
            <w:r w:rsidRPr="00C870D1">
              <w:rPr>
                <w:rFonts w:ascii="Arial" w:hAnsi="Arial" w:cs="Arial"/>
                <w:sz w:val="24"/>
                <w:szCs w:val="24"/>
              </w:rPr>
              <w:t>ты решений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2BBB">
              <w:rPr>
                <w:rFonts w:ascii="Arial" w:hAnsi="Arial" w:cs="Arial"/>
                <w:b/>
                <w:sz w:val="24"/>
                <w:szCs w:val="24"/>
              </w:rPr>
              <w:t>совета депутатов</w:t>
            </w:r>
            <w:r w:rsidRPr="00C870D1">
              <w:rPr>
                <w:rFonts w:ascii="Arial" w:hAnsi="Arial" w:cs="Arial"/>
                <w:sz w:val="24"/>
                <w:szCs w:val="24"/>
              </w:rPr>
              <w:t>, в</w:t>
            </w:r>
            <w:r>
              <w:rPr>
                <w:rFonts w:ascii="Arial" w:hAnsi="Arial" w:cs="Arial"/>
                <w:sz w:val="24"/>
                <w:szCs w:val="24"/>
              </w:rPr>
              <w:t>ы</w:t>
            </w:r>
            <w:r w:rsidRPr="00C870D1">
              <w:rPr>
                <w:rFonts w:ascii="Arial" w:hAnsi="Arial" w:cs="Arial"/>
                <w:sz w:val="24"/>
                <w:szCs w:val="24"/>
              </w:rPr>
              <w:t>несе</w:t>
            </w:r>
            <w:r w:rsidRPr="00C870D1">
              <w:rPr>
                <w:rFonts w:ascii="Arial" w:hAnsi="Arial" w:cs="Arial"/>
                <w:sz w:val="24"/>
                <w:szCs w:val="24"/>
              </w:rPr>
              <w:t>н</w:t>
            </w:r>
            <w:r w:rsidRPr="00C870D1">
              <w:rPr>
                <w:rFonts w:ascii="Arial" w:hAnsi="Arial" w:cs="Arial"/>
                <w:sz w:val="24"/>
                <w:szCs w:val="24"/>
              </w:rPr>
              <w:t xml:space="preserve">ные </w:t>
            </w:r>
            <w:r w:rsidRPr="009E2BBB">
              <w:rPr>
                <w:rFonts w:ascii="Arial" w:hAnsi="Arial" w:cs="Arial"/>
                <w:b/>
                <w:sz w:val="24"/>
                <w:szCs w:val="24"/>
              </w:rPr>
              <w:t>на его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70D1">
              <w:rPr>
                <w:rFonts w:ascii="Arial" w:hAnsi="Arial" w:cs="Arial"/>
                <w:sz w:val="24"/>
                <w:szCs w:val="24"/>
              </w:rPr>
              <w:t>рассмотрение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2BBB">
              <w:rPr>
                <w:rFonts w:ascii="Arial" w:hAnsi="Arial" w:cs="Arial"/>
                <w:b/>
                <w:sz w:val="24"/>
                <w:szCs w:val="24"/>
              </w:rPr>
              <w:t>(включая пр</w:t>
            </w:r>
            <w:r w:rsidRPr="009E2BBB">
              <w:rPr>
                <w:rFonts w:ascii="Arial" w:hAnsi="Arial" w:cs="Arial"/>
                <w:b/>
                <w:sz w:val="24"/>
                <w:szCs w:val="24"/>
              </w:rPr>
              <w:t>и</w:t>
            </w:r>
            <w:r w:rsidRPr="009E2BBB">
              <w:rPr>
                <w:rFonts w:ascii="Arial" w:hAnsi="Arial" w:cs="Arial"/>
                <w:b/>
                <w:sz w:val="24"/>
                <w:szCs w:val="24"/>
              </w:rPr>
              <w:t>ложения к проектам решений, явля</w:t>
            </w:r>
            <w:r w:rsidRPr="009E2BBB">
              <w:rPr>
                <w:rFonts w:ascii="Arial" w:hAnsi="Arial" w:cs="Arial"/>
                <w:b/>
                <w:sz w:val="24"/>
                <w:szCs w:val="24"/>
              </w:rPr>
              <w:t>ю</w:t>
            </w:r>
            <w:r w:rsidRPr="009E2BBB">
              <w:rPr>
                <w:rFonts w:ascii="Arial" w:hAnsi="Arial" w:cs="Arial"/>
                <w:b/>
                <w:sz w:val="24"/>
                <w:szCs w:val="24"/>
              </w:rPr>
              <w:t>щиеся неотъемлемой частью проектов решений)</w:t>
            </w:r>
            <w:r w:rsidRPr="00C870D1">
              <w:rPr>
                <w:rFonts w:ascii="Arial" w:hAnsi="Arial" w:cs="Arial"/>
                <w:sz w:val="24"/>
                <w:szCs w:val="24"/>
              </w:rPr>
              <w:t>, в течение одного рабочего дня после утверждения проекта повестки зас</w:t>
            </w:r>
            <w:r w:rsidRPr="00C870D1">
              <w:rPr>
                <w:rFonts w:ascii="Arial" w:hAnsi="Arial" w:cs="Arial"/>
                <w:sz w:val="24"/>
                <w:szCs w:val="24"/>
              </w:rPr>
              <w:t>е</w:t>
            </w:r>
            <w:r w:rsidRPr="00C870D1">
              <w:rPr>
                <w:rFonts w:ascii="Arial" w:hAnsi="Arial" w:cs="Arial"/>
                <w:sz w:val="24"/>
                <w:szCs w:val="24"/>
              </w:rPr>
              <w:t>дания подлежат размещению на офиц</w:t>
            </w:r>
            <w:r w:rsidRPr="00C870D1">
              <w:rPr>
                <w:rFonts w:ascii="Arial" w:hAnsi="Arial" w:cs="Arial"/>
                <w:sz w:val="24"/>
                <w:szCs w:val="24"/>
              </w:rPr>
              <w:t>и</w:t>
            </w:r>
            <w:r w:rsidRPr="00C870D1">
              <w:rPr>
                <w:rFonts w:ascii="Arial" w:hAnsi="Arial" w:cs="Arial"/>
                <w:sz w:val="24"/>
                <w:szCs w:val="24"/>
              </w:rPr>
              <w:t>альном сайте городского округа в сети «И</w:t>
            </w:r>
            <w:r w:rsidRPr="00C870D1">
              <w:rPr>
                <w:rFonts w:ascii="Arial" w:hAnsi="Arial" w:cs="Arial"/>
                <w:sz w:val="24"/>
                <w:szCs w:val="24"/>
              </w:rPr>
              <w:t>н</w:t>
            </w:r>
            <w:r w:rsidRPr="00C870D1">
              <w:rPr>
                <w:rFonts w:ascii="Arial" w:hAnsi="Arial" w:cs="Arial"/>
                <w:sz w:val="24"/>
                <w:szCs w:val="24"/>
              </w:rPr>
              <w:lastRenderedPageBreak/>
              <w:t>тернет».</w:t>
            </w:r>
          </w:p>
        </w:tc>
      </w:tr>
    </w:tbl>
    <w:p w:rsidR="007606DC" w:rsidRPr="000F45F4" w:rsidRDefault="007606DC" w:rsidP="00B218C9">
      <w:pPr>
        <w:pStyle w:val="Heading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0F45F4" w:rsidRPr="000F45F4" w:rsidRDefault="000F45F4" w:rsidP="000F45F4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t>Пояснение к пункту 1.6 проекта решения:</w:t>
      </w:r>
    </w:p>
    <w:p w:rsidR="00C2617B" w:rsidRDefault="00C2617B" w:rsidP="000F45F4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Законом </w:t>
      </w:r>
      <w:r w:rsidRPr="00CC18DA">
        <w:rPr>
          <w:sz w:val="20"/>
          <w:szCs w:val="20"/>
        </w:rPr>
        <w:t>N</w:t>
      </w:r>
      <w:r>
        <w:rPr>
          <w:sz w:val="20"/>
          <w:szCs w:val="20"/>
        </w:rPr>
        <w:t>8</w:t>
      </w:r>
      <w:r w:rsidRPr="00CC18DA">
        <w:rPr>
          <w:sz w:val="20"/>
          <w:szCs w:val="20"/>
        </w:rPr>
        <w:t>-ФЗ</w:t>
      </w:r>
      <w:r>
        <w:rPr>
          <w:sz w:val="20"/>
          <w:szCs w:val="20"/>
        </w:rPr>
        <w:t xml:space="preserve"> предусмотрены виды информации о деятельности органов местного самоуправления и формы ее предоставления. В том числе статьей 13 предусмотрены формы доступа к информации, размещаемой в сети «И</w:t>
      </w:r>
      <w:r>
        <w:rPr>
          <w:sz w:val="20"/>
          <w:szCs w:val="20"/>
        </w:rPr>
        <w:t>н</w:t>
      </w:r>
      <w:r>
        <w:rPr>
          <w:sz w:val="20"/>
          <w:szCs w:val="20"/>
        </w:rPr>
        <w:t>тернет».</w:t>
      </w:r>
    </w:p>
    <w:p w:rsidR="002923F7" w:rsidRDefault="00C2617B" w:rsidP="000F45F4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По</w:t>
      </w:r>
      <w:r w:rsidRPr="000F45F4">
        <w:rPr>
          <w:sz w:val="20"/>
          <w:szCs w:val="20"/>
        </w:rPr>
        <w:t>дпункт</w:t>
      </w:r>
      <w:r>
        <w:rPr>
          <w:sz w:val="20"/>
          <w:szCs w:val="20"/>
        </w:rPr>
        <w:t>ом</w:t>
      </w:r>
      <w:r w:rsidRPr="000F45F4">
        <w:rPr>
          <w:sz w:val="20"/>
          <w:szCs w:val="20"/>
        </w:rPr>
        <w:t xml:space="preserve"> «б» пункта 2 статьи 1</w:t>
      </w:r>
      <w:r>
        <w:rPr>
          <w:sz w:val="20"/>
          <w:szCs w:val="20"/>
        </w:rPr>
        <w:t>3</w:t>
      </w:r>
      <w:r w:rsidRPr="000F45F4">
        <w:rPr>
          <w:sz w:val="20"/>
          <w:szCs w:val="20"/>
        </w:rPr>
        <w:t xml:space="preserve"> Закона N8-ФЗ</w:t>
      </w:r>
      <w:r>
        <w:rPr>
          <w:sz w:val="20"/>
          <w:szCs w:val="20"/>
        </w:rPr>
        <w:t xml:space="preserve"> </w:t>
      </w:r>
      <w:r w:rsidRPr="000F45F4">
        <w:rPr>
          <w:sz w:val="20"/>
          <w:szCs w:val="20"/>
        </w:rPr>
        <w:t>предусм</w:t>
      </w:r>
      <w:r>
        <w:rPr>
          <w:sz w:val="20"/>
          <w:szCs w:val="20"/>
        </w:rPr>
        <w:t xml:space="preserve">отрено, что </w:t>
      </w:r>
      <w:r w:rsidRPr="000F45F4">
        <w:rPr>
          <w:sz w:val="20"/>
          <w:szCs w:val="20"/>
        </w:rPr>
        <w:t>в сети «Интернет» подлежат размещ</w:t>
      </w:r>
      <w:r w:rsidRPr="000F45F4">
        <w:rPr>
          <w:sz w:val="20"/>
          <w:szCs w:val="20"/>
        </w:rPr>
        <w:t>е</w:t>
      </w:r>
      <w:r w:rsidRPr="000F45F4">
        <w:rPr>
          <w:sz w:val="20"/>
          <w:szCs w:val="20"/>
        </w:rPr>
        <w:t>нию проект</w:t>
      </w:r>
      <w:r w:rsidR="002923F7">
        <w:rPr>
          <w:sz w:val="20"/>
          <w:szCs w:val="20"/>
        </w:rPr>
        <w:t>ы</w:t>
      </w:r>
      <w:r w:rsidRPr="000F45F4">
        <w:rPr>
          <w:sz w:val="20"/>
          <w:szCs w:val="20"/>
        </w:rPr>
        <w:t xml:space="preserve"> муниципальных правовых актов, внесенны</w:t>
      </w:r>
      <w:r w:rsidR="002923F7">
        <w:rPr>
          <w:sz w:val="20"/>
          <w:szCs w:val="20"/>
        </w:rPr>
        <w:t>е</w:t>
      </w:r>
      <w:r w:rsidRPr="000F45F4">
        <w:rPr>
          <w:sz w:val="20"/>
          <w:szCs w:val="20"/>
        </w:rPr>
        <w:t xml:space="preserve"> в представительные органы муниципальных образований.</w:t>
      </w:r>
      <w:r>
        <w:rPr>
          <w:sz w:val="20"/>
          <w:szCs w:val="20"/>
        </w:rPr>
        <w:t xml:space="preserve"> </w:t>
      </w:r>
      <w:r w:rsidR="002923F7">
        <w:rPr>
          <w:sz w:val="20"/>
          <w:szCs w:val="20"/>
        </w:rPr>
        <w:t xml:space="preserve">В связи с тем, что </w:t>
      </w:r>
      <w:r w:rsidR="002923F7" w:rsidRPr="000F45F4">
        <w:rPr>
          <w:sz w:val="20"/>
          <w:szCs w:val="20"/>
        </w:rPr>
        <w:t xml:space="preserve">помимо самих проектов муниципальных правовых актов </w:t>
      </w:r>
      <w:r w:rsidR="002923F7">
        <w:rPr>
          <w:sz w:val="20"/>
          <w:szCs w:val="20"/>
        </w:rPr>
        <w:t xml:space="preserve">размещение </w:t>
      </w:r>
      <w:r w:rsidR="002923F7" w:rsidRPr="000F45F4">
        <w:rPr>
          <w:sz w:val="20"/>
          <w:szCs w:val="20"/>
        </w:rPr>
        <w:t xml:space="preserve">дополнительных документов, материалов, справок и заключений, не являющихся </w:t>
      </w:r>
      <w:r w:rsidR="002923F7">
        <w:rPr>
          <w:sz w:val="20"/>
          <w:szCs w:val="20"/>
        </w:rPr>
        <w:t xml:space="preserve">неотъемлемой частью </w:t>
      </w:r>
      <w:r w:rsidR="002923F7" w:rsidRPr="000F45F4">
        <w:rPr>
          <w:sz w:val="20"/>
          <w:szCs w:val="20"/>
        </w:rPr>
        <w:t>правовы</w:t>
      </w:r>
      <w:r w:rsidR="002923F7">
        <w:rPr>
          <w:sz w:val="20"/>
          <w:szCs w:val="20"/>
        </w:rPr>
        <w:t>х</w:t>
      </w:r>
      <w:r w:rsidR="002923F7" w:rsidRPr="000F45F4">
        <w:rPr>
          <w:sz w:val="20"/>
          <w:szCs w:val="20"/>
        </w:rPr>
        <w:t xml:space="preserve"> акт</w:t>
      </w:r>
      <w:r w:rsidR="002923F7">
        <w:rPr>
          <w:sz w:val="20"/>
          <w:szCs w:val="20"/>
        </w:rPr>
        <w:t>ов, законом не требуется, предлагается уточнить редакцию пункта 2 статьи 40 Регламента.</w:t>
      </w:r>
    </w:p>
    <w:p w:rsidR="002923F7" w:rsidRDefault="001E10DB" w:rsidP="000F45F4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Дополнительно, вне требований федерального закона предлагается установить, что размещению в сети «И</w:t>
      </w:r>
      <w:r>
        <w:rPr>
          <w:sz w:val="20"/>
          <w:szCs w:val="20"/>
        </w:rPr>
        <w:t>н</w:t>
      </w:r>
      <w:r>
        <w:rPr>
          <w:sz w:val="20"/>
          <w:szCs w:val="20"/>
        </w:rPr>
        <w:t>тернет» подлежат утвержденные председателем совета депутатов проекты повесток заседаний совета депутатов.</w:t>
      </w:r>
    </w:p>
    <w:p w:rsidR="007606DC" w:rsidRPr="000F45F4" w:rsidRDefault="007606DC" w:rsidP="00B218C9">
      <w:pPr>
        <w:pStyle w:val="Heading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0F45F4" w:rsidRDefault="000F45F4" w:rsidP="000F45F4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7</w:t>
      </w:r>
      <w:r w:rsidRPr="00061421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пункт </w:t>
      </w:r>
      <w:r w:rsidR="00241124">
        <w:rPr>
          <w:b w:val="0"/>
          <w:sz w:val="24"/>
          <w:szCs w:val="24"/>
        </w:rPr>
        <w:t>7</w:t>
      </w:r>
      <w:r>
        <w:rPr>
          <w:b w:val="0"/>
          <w:sz w:val="24"/>
          <w:szCs w:val="24"/>
        </w:rPr>
        <w:t xml:space="preserve"> </w:t>
      </w:r>
      <w:r w:rsidRPr="00061421">
        <w:rPr>
          <w:b w:val="0"/>
          <w:sz w:val="24"/>
          <w:szCs w:val="24"/>
        </w:rPr>
        <w:t>стать</w:t>
      </w:r>
      <w:r>
        <w:rPr>
          <w:b w:val="0"/>
          <w:sz w:val="24"/>
          <w:szCs w:val="24"/>
        </w:rPr>
        <w:t>и</w:t>
      </w:r>
      <w:r w:rsidRPr="0006142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40 изложить в новой редакции: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0F45F4" w:rsidRPr="00061421" w:rsidTr="00EB3143">
        <w:tc>
          <w:tcPr>
            <w:tcW w:w="5208" w:type="dxa"/>
          </w:tcPr>
          <w:p w:rsidR="000F45F4" w:rsidRPr="00061421" w:rsidRDefault="000F45F4" w:rsidP="00EB3143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0F45F4" w:rsidRPr="00061421" w:rsidRDefault="000F45F4" w:rsidP="00EB3143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0F45F4" w:rsidRPr="00061421" w:rsidTr="00EB3143">
        <w:tc>
          <w:tcPr>
            <w:tcW w:w="5208" w:type="dxa"/>
          </w:tcPr>
          <w:p w:rsidR="000F45F4" w:rsidRPr="004342D0" w:rsidRDefault="004342D0" w:rsidP="004342D0">
            <w:pPr>
              <w:pStyle w:val="Heading"/>
              <w:ind w:left="0" w:firstLine="709"/>
              <w:jc w:val="both"/>
              <w:rPr>
                <w:snapToGrid/>
                <w:color w:val="000000" w:themeColor="text1"/>
                <w:sz w:val="24"/>
                <w:szCs w:val="24"/>
              </w:rPr>
            </w:pPr>
            <w:r w:rsidRPr="004342D0">
              <w:rPr>
                <w:b w:val="0"/>
                <w:color w:val="000000" w:themeColor="text1"/>
                <w:sz w:val="24"/>
                <w:szCs w:val="24"/>
              </w:rPr>
              <w:t xml:space="preserve">7. При включении в проект повестки заседания вопросов о рассмотрении </w:t>
            </w:r>
            <w:r w:rsidRPr="00C81684">
              <w:rPr>
                <w:color w:val="000000" w:themeColor="text1"/>
                <w:sz w:val="24"/>
                <w:szCs w:val="24"/>
              </w:rPr>
              <w:t>п</w:t>
            </w:r>
            <w:r w:rsidRPr="00C81684">
              <w:rPr>
                <w:color w:val="000000" w:themeColor="text1"/>
                <w:sz w:val="24"/>
                <w:szCs w:val="24"/>
              </w:rPr>
              <w:t>о</w:t>
            </w:r>
            <w:r w:rsidRPr="00C81684">
              <w:rPr>
                <w:color w:val="000000" w:themeColor="text1"/>
                <w:sz w:val="24"/>
                <w:szCs w:val="24"/>
              </w:rPr>
              <w:t>ступивших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 xml:space="preserve"> обращений (заявлений) гра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ж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дан и организаций, аппарат совета депут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а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тов обязан не менее чем за три дня до з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а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седания (а при проведении внеочередного заседания – не менее чем за один день) уведомить их об этом. Отсутствие указа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н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ных лиц на заседании, в случае уведомл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ния их о рассмотрении обращения (заявл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Pr="004342D0">
              <w:rPr>
                <w:b w:val="0"/>
                <w:color w:val="000000" w:themeColor="text1"/>
                <w:sz w:val="24"/>
                <w:szCs w:val="24"/>
              </w:rPr>
              <w:t>ния), не может являться основанием для снятия советом депутатов.</w:t>
            </w:r>
          </w:p>
        </w:tc>
        <w:tc>
          <w:tcPr>
            <w:tcW w:w="5213" w:type="dxa"/>
          </w:tcPr>
          <w:p w:rsidR="000F45F4" w:rsidRPr="00C870D1" w:rsidRDefault="000F45F4" w:rsidP="00C81684">
            <w:pPr>
              <w:pStyle w:val="Heading"/>
              <w:ind w:left="0" w:firstLine="709"/>
              <w:jc w:val="both"/>
              <w:rPr>
                <w:rFonts w:cs="Arial"/>
                <w:sz w:val="24"/>
                <w:szCs w:val="24"/>
              </w:rPr>
            </w:pPr>
            <w:r w:rsidRPr="00C870D1">
              <w:rPr>
                <w:b w:val="0"/>
                <w:color w:val="000000" w:themeColor="text1"/>
                <w:sz w:val="24"/>
                <w:szCs w:val="24"/>
              </w:rPr>
              <w:t xml:space="preserve">7. </w:t>
            </w:r>
            <w:proofErr w:type="gramStart"/>
            <w:r w:rsidRPr="00287713">
              <w:rPr>
                <w:b w:val="0"/>
                <w:color w:val="000000" w:themeColor="text1"/>
                <w:sz w:val="24"/>
                <w:szCs w:val="24"/>
              </w:rPr>
              <w:t xml:space="preserve">При 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>включении в проект повестки заседания вопросов о рассмотрении обр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>а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 xml:space="preserve">щений (заявлений) граждан и организаций, </w:t>
            </w:r>
            <w:r>
              <w:rPr>
                <w:color w:val="000000" w:themeColor="text1"/>
                <w:sz w:val="24"/>
                <w:szCs w:val="24"/>
              </w:rPr>
              <w:t>при наличии необходимости и по пор</w:t>
            </w:r>
            <w:r>
              <w:rPr>
                <w:color w:val="000000" w:themeColor="text1"/>
                <w:sz w:val="24"/>
                <w:szCs w:val="24"/>
              </w:rPr>
              <w:t>у</w:t>
            </w:r>
            <w:r>
              <w:rPr>
                <w:color w:val="000000" w:themeColor="text1"/>
                <w:sz w:val="24"/>
                <w:szCs w:val="24"/>
              </w:rPr>
              <w:t xml:space="preserve">чению председателя совета депутатов 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>аппарат совета депутатов обязан не менее чем за три дня до заседания (а при пров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>дении внеочередного заседания – не менее чем за один день) уведомить их о</w:t>
            </w:r>
            <w:r>
              <w:rPr>
                <w:b w:val="0"/>
                <w:color w:val="000000" w:themeColor="text1"/>
                <w:sz w:val="24"/>
                <w:szCs w:val="24"/>
              </w:rPr>
              <w:t xml:space="preserve"> рассмо</w:t>
            </w:r>
            <w:r>
              <w:rPr>
                <w:b w:val="0"/>
                <w:color w:val="000000" w:themeColor="text1"/>
                <w:sz w:val="24"/>
                <w:szCs w:val="24"/>
              </w:rPr>
              <w:t>т</w:t>
            </w:r>
            <w:r>
              <w:rPr>
                <w:b w:val="0"/>
                <w:color w:val="000000" w:themeColor="text1"/>
                <w:sz w:val="24"/>
                <w:szCs w:val="24"/>
              </w:rPr>
              <w:t>рении на заседании обращения.</w:t>
            </w:r>
            <w:proofErr w:type="gramEnd"/>
            <w:r w:rsidRPr="00C870D1">
              <w:rPr>
                <w:b w:val="0"/>
                <w:color w:val="000000" w:themeColor="text1"/>
                <w:sz w:val="24"/>
                <w:szCs w:val="24"/>
              </w:rPr>
              <w:t xml:space="preserve"> Отсутствие указанных лиц на заседании, в случае ув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>домления их о рассмотрении обращения (заявления), не может являться основанием для снятия советом депутатов</w:t>
            </w:r>
            <w:r>
              <w:rPr>
                <w:b w:val="0"/>
                <w:color w:val="000000" w:themeColor="text1"/>
                <w:sz w:val="24"/>
                <w:szCs w:val="24"/>
              </w:rPr>
              <w:t xml:space="preserve"> вопроса с рассмотрения</w:t>
            </w:r>
            <w:r w:rsidRPr="00C870D1">
              <w:rPr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0F45F4" w:rsidRDefault="000F45F4" w:rsidP="00B218C9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0F45F4" w:rsidRPr="000F45F4" w:rsidRDefault="000F45F4" w:rsidP="000F45F4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t>Пояснение к пункту 1.</w:t>
      </w:r>
      <w:r>
        <w:rPr>
          <w:rFonts w:ascii="Times New Roman" w:hAnsi="Times New Roman"/>
          <w:b/>
          <w:sz w:val="20"/>
          <w:szCs w:val="20"/>
          <w:u w:val="single"/>
        </w:rPr>
        <w:t>7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6007E0" w:rsidRPr="006007E0" w:rsidRDefault="0053525A" w:rsidP="006007E0">
      <w:pPr>
        <w:pStyle w:val="Heading"/>
        <w:ind w:firstLine="709"/>
        <w:jc w:val="both"/>
        <w:rPr>
          <w:rFonts w:cs="Arial"/>
          <w:b w:val="0"/>
          <w:sz w:val="20"/>
        </w:rPr>
      </w:pPr>
      <w:proofErr w:type="gramStart"/>
      <w:r>
        <w:rPr>
          <w:rFonts w:cs="Arial"/>
          <w:b w:val="0"/>
          <w:sz w:val="20"/>
        </w:rPr>
        <w:t>Внесение и</w:t>
      </w:r>
      <w:r w:rsidR="000F45F4" w:rsidRPr="000F45F4">
        <w:rPr>
          <w:rFonts w:cs="Arial"/>
          <w:b w:val="0"/>
          <w:sz w:val="20"/>
        </w:rPr>
        <w:t>зменени</w:t>
      </w:r>
      <w:r>
        <w:rPr>
          <w:rFonts w:cs="Arial"/>
          <w:b w:val="0"/>
          <w:sz w:val="20"/>
        </w:rPr>
        <w:t>я</w:t>
      </w:r>
      <w:r w:rsidR="000F45F4" w:rsidRPr="000F45F4">
        <w:rPr>
          <w:rFonts w:cs="Arial"/>
          <w:b w:val="0"/>
          <w:sz w:val="20"/>
        </w:rPr>
        <w:t xml:space="preserve"> в пункт 7 статьи 40 вызвано необходимостью приведения пункта в соответс</w:t>
      </w:r>
      <w:r w:rsidR="000F45F4" w:rsidRPr="000F45F4">
        <w:rPr>
          <w:rFonts w:cs="Arial"/>
          <w:b w:val="0"/>
          <w:sz w:val="20"/>
        </w:rPr>
        <w:t>т</w:t>
      </w:r>
      <w:r w:rsidR="000F45F4" w:rsidRPr="000F45F4">
        <w:rPr>
          <w:rFonts w:cs="Arial"/>
          <w:b w:val="0"/>
          <w:sz w:val="20"/>
        </w:rPr>
        <w:t>вие подпункт</w:t>
      </w:r>
      <w:r>
        <w:rPr>
          <w:rFonts w:cs="Arial"/>
          <w:b w:val="0"/>
          <w:sz w:val="20"/>
        </w:rPr>
        <w:t>у</w:t>
      </w:r>
      <w:r w:rsidR="000F45F4" w:rsidRPr="000F45F4">
        <w:rPr>
          <w:rFonts w:cs="Arial"/>
          <w:b w:val="0"/>
          <w:sz w:val="20"/>
        </w:rPr>
        <w:t xml:space="preserve"> 1 пункта 1 статьи 10 Федерального закона от 2 мая 2006 года N59-ФЗ «О порядке рассмотр</w:t>
      </w:r>
      <w:r w:rsidR="000F45F4" w:rsidRPr="000F45F4">
        <w:rPr>
          <w:rFonts w:cs="Arial"/>
          <w:b w:val="0"/>
          <w:sz w:val="20"/>
        </w:rPr>
        <w:t>е</w:t>
      </w:r>
      <w:r w:rsidR="000F45F4" w:rsidRPr="000F45F4">
        <w:rPr>
          <w:rFonts w:cs="Arial"/>
          <w:b w:val="0"/>
          <w:sz w:val="20"/>
        </w:rPr>
        <w:t>ния обращений граждан Российской Федерации» (далее – Закон N59-ФЗ), устанавливающ</w:t>
      </w:r>
      <w:r>
        <w:rPr>
          <w:rFonts w:cs="Arial"/>
          <w:b w:val="0"/>
          <w:sz w:val="20"/>
        </w:rPr>
        <w:t>его</w:t>
      </w:r>
      <w:r w:rsidR="000F45F4" w:rsidRPr="000F45F4">
        <w:rPr>
          <w:rFonts w:cs="Arial"/>
          <w:b w:val="0"/>
          <w:sz w:val="20"/>
        </w:rPr>
        <w:t>, что</w:t>
      </w:r>
      <w:r w:rsidR="006007E0">
        <w:rPr>
          <w:rFonts w:cs="Arial"/>
          <w:b w:val="0"/>
          <w:sz w:val="20"/>
        </w:rPr>
        <w:t xml:space="preserve"> «г</w:t>
      </w:r>
      <w:r w:rsidR="006007E0" w:rsidRPr="006007E0">
        <w:rPr>
          <w:rFonts w:cs="Arial"/>
          <w:b w:val="0"/>
          <w:sz w:val="20"/>
        </w:rPr>
        <w:t>ос</w:t>
      </w:r>
      <w:r w:rsidR="006007E0" w:rsidRPr="006007E0">
        <w:rPr>
          <w:rFonts w:cs="Arial"/>
          <w:b w:val="0"/>
          <w:sz w:val="20"/>
        </w:rPr>
        <w:t>у</w:t>
      </w:r>
      <w:r w:rsidR="006007E0" w:rsidRPr="006007E0">
        <w:rPr>
          <w:rFonts w:cs="Arial"/>
          <w:b w:val="0"/>
          <w:sz w:val="20"/>
        </w:rPr>
        <w:t xml:space="preserve">дарственный орган, орган местного самоуправления или должностное лицо обеспечивает объективное, всестороннее и своевременное рассмотрение обращения, </w:t>
      </w:r>
      <w:r w:rsidR="006007E0" w:rsidRPr="006007E0">
        <w:rPr>
          <w:rFonts w:cs="Arial"/>
          <w:sz w:val="20"/>
          <w:u w:val="single"/>
        </w:rPr>
        <w:t>в случае необходимости</w:t>
      </w:r>
      <w:r w:rsidR="006007E0" w:rsidRPr="006007E0">
        <w:rPr>
          <w:rFonts w:cs="Arial"/>
          <w:b w:val="0"/>
          <w:sz w:val="20"/>
        </w:rPr>
        <w:t xml:space="preserve"> </w:t>
      </w:r>
      <w:r w:rsidR="006007E0">
        <w:rPr>
          <w:rFonts w:cs="Arial"/>
          <w:b w:val="0"/>
          <w:sz w:val="20"/>
        </w:rPr>
        <w:t>–</w:t>
      </w:r>
      <w:r w:rsidR="006007E0" w:rsidRPr="006007E0">
        <w:rPr>
          <w:rFonts w:cs="Arial"/>
          <w:b w:val="0"/>
          <w:sz w:val="20"/>
        </w:rPr>
        <w:t xml:space="preserve"> с</w:t>
      </w:r>
      <w:r w:rsidR="006007E0">
        <w:rPr>
          <w:rFonts w:cs="Arial"/>
          <w:b w:val="0"/>
          <w:sz w:val="20"/>
        </w:rPr>
        <w:t xml:space="preserve"> </w:t>
      </w:r>
      <w:r w:rsidR="006007E0" w:rsidRPr="006007E0">
        <w:rPr>
          <w:rFonts w:cs="Arial"/>
          <w:b w:val="0"/>
          <w:sz w:val="20"/>
        </w:rPr>
        <w:t>участием гражд</w:t>
      </w:r>
      <w:r w:rsidR="006007E0" w:rsidRPr="006007E0">
        <w:rPr>
          <w:rFonts w:cs="Arial"/>
          <w:b w:val="0"/>
          <w:sz w:val="20"/>
        </w:rPr>
        <w:t>а</w:t>
      </w:r>
      <w:r w:rsidR="006007E0" w:rsidRPr="006007E0">
        <w:rPr>
          <w:rFonts w:cs="Arial"/>
          <w:b w:val="0"/>
          <w:sz w:val="20"/>
        </w:rPr>
        <w:t>нина</w:t>
      </w:r>
      <w:proofErr w:type="gramEnd"/>
      <w:r w:rsidR="006007E0" w:rsidRPr="006007E0">
        <w:rPr>
          <w:rFonts w:cs="Arial"/>
          <w:b w:val="0"/>
          <w:sz w:val="20"/>
        </w:rPr>
        <w:t xml:space="preserve">, </w:t>
      </w:r>
      <w:proofErr w:type="gramStart"/>
      <w:r w:rsidR="006007E0" w:rsidRPr="006007E0">
        <w:rPr>
          <w:rFonts w:cs="Arial"/>
          <w:b w:val="0"/>
          <w:sz w:val="20"/>
        </w:rPr>
        <w:t>направившего</w:t>
      </w:r>
      <w:proofErr w:type="gramEnd"/>
      <w:r w:rsidR="006007E0" w:rsidRPr="006007E0">
        <w:rPr>
          <w:rFonts w:cs="Arial"/>
          <w:b w:val="0"/>
          <w:sz w:val="20"/>
        </w:rPr>
        <w:t xml:space="preserve"> обращение».</w:t>
      </w:r>
      <w:r w:rsidR="008D7A79">
        <w:rPr>
          <w:rFonts w:cs="Arial"/>
          <w:b w:val="0"/>
          <w:sz w:val="20"/>
        </w:rPr>
        <w:t xml:space="preserve"> Т.е рассмотрение обращения гражданина (организации) на заседании совета депутатов </w:t>
      </w:r>
      <w:r w:rsidR="00D52D35">
        <w:rPr>
          <w:rFonts w:cs="Arial"/>
          <w:b w:val="0"/>
          <w:sz w:val="20"/>
        </w:rPr>
        <w:t xml:space="preserve">при </w:t>
      </w:r>
      <w:r w:rsidR="008D7A79">
        <w:rPr>
          <w:rFonts w:cs="Arial"/>
          <w:b w:val="0"/>
          <w:sz w:val="20"/>
        </w:rPr>
        <w:t>их присутствии проводится лишь при наличии такой необходимости.</w:t>
      </w:r>
      <w:r w:rsidR="00D52D35">
        <w:rPr>
          <w:rFonts w:cs="Arial"/>
          <w:b w:val="0"/>
          <w:sz w:val="20"/>
        </w:rPr>
        <w:t xml:space="preserve"> </w:t>
      </w:r>
      <w:r w:rsidR="004C749C">
        <w:rPr>
          <w:rFonts w:cs="Arial"/>
          <w:b w:val="0"/>
          <w:sz w:val="20"/>
        </w:rPr>
        <w:t>При этом реш</w:t>
      </w:r>
      <w:r w:rsidR="004C749C">
        <w:rPr>
          <w:rFonts w:cs="Arial"/>
          <w:b w:val="0"/>
          <w:sz w:val="20"/>
        </w:rPr>
        <w:t>е</w:t>
      </w:r>
      <w:r w:rsidR="004C749C">
        <w:rPr>
          <w:rFonts w:cs="Arial"/>
          <w:b w:val="0"/>
          <w:sz w:val="20"/>
        </w:rPr>
        <w:t>ние о необходимости такого присутствия определяет председатель совета депутатов.</w:t>
      </w:r>
    </w:p>
    <w:p w:rsidR="007606DC" w:rsidRDefault="007606DC" w:rsidP="00B218C9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270301" w:rsidRPr="00061421" w:rsidRDefault="00270301" w:rsidP="00270301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 w:rsidR="003A5E80">
        <w:rPr>
          <w:b w:val="0"/>
          <w:sz w:val="24"/>
          <w:szCs w:val="24"/>
        </w:rPr>
        <w:t>8</w:t>
      </w:r>
      <w:r w:rsidRPr="00061421">
        <w:rPr>
          <w:b w:val="0"/>
          <w:sz w:val="24"/>
          <w:szCs w:val="24"/>
        </w:rPr>
        <w:t xml:space="preserve">. пункт </w:t>
      </w:r>
      <w:r>
        <w:rPr>
          <w:b w:val="0"/>
          <w:sz w:val="24"/>
          <w:szCs w:val="24"/>
        </w:rPr>
        <w:t>2</w:t>
      </w:r>
      <w:r w:rsidRPr="00061421">
        <w:rPr>
          <w:b w:val="0"/>
          <w:sz w:val="24"/>
          <w:szCs w:val="24"/>
        </w:rPr>
        <w:t xml:space="preserve"> статьи </w:t>
      </w:r>
      <w:r>
        <w:rPr>
          <w:b w:val="0"/>
          <w:sz w:val="24"/>
          <w:szCs w:val="24"/>
        </w:rPr>
        <w:t>44 исключить из текста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270301" w:rsidRPr="00061421" w:rsidTr="00FF768F">
        <w:tc>
          <w:tcPr>
            <w:tcW w:w="5208" w:type="dxa"/>
          </w:tcPr>
          <w:p w:rsidR="00270301" w:rsidRPr="00061421" w:rsidRDefault="00270301" w:rsidP="00FF768F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270301" w:rsidRPr="00061421" w:rsidRDefault="00270301" w:rsidP="00FF768F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270301" w:rsidRPr="00061421" w:rsidTr="00FF768F">
        <w:tc>
          <w:tcPr>
            <w:tcW w:w="5208" w:type="dxa"/>
          </w:tcPr>
          <w:p w:rsidR="00270301" w:rsidRPr="00D1205F" w:rsidRDefault="00270301" w:rsidP="00270301">
            <w:pPr>
              <w:pStyle w:val="Heading"/>
              <w:ind w:left="0" w:firstLine="709"/>
              <w:jc w:val="both"/>
              <w:rPr>
                <w:b w:val="0"/>
                <w:szCs w:val="22"/>
              </w:rPr>
            </w:pPr>
            <w:r w:rsidRPr="00D1205F">
              <w:rPr>
                <w:b w:val="0"/>
                <w:szCs w:val="22"/>
              </w:rPr>
              <w:t>1. Заседания совета депутатов являются открытыми.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2. На заседаниях совета депутатов вправе присутствовать: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1) глава городского округа (лицо, испо</w:t>
            </w:r>
            <w:r w:rsidRPr="007110D9">
              <w:rPr>
                <w:b w:val="0"/>
                <w:color w:val="000000" w:themeColor="text1"/>
                <w:szCs w:val="22"/>
              </w:rPr>
              <w:t>л</w:t>
            </w:r>
            <w:r w:rsidRPr="007110D9">
              <w:rPr>
                <w:b w:val="0"/>
                <w:color w:val="000000" w:themeColor="text1"/>
                <w:szCs w:val="22"/>
              </w:rPr>
              <w:t>няющее его обязанности);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2) заместители главы администрации г</w:t>
            </w:r>
            <w:r w:rsidRPr="007110D9">
              <w:rPr>
                <w:b w:val="0"/>
                <w:color w:val="000000" w:themeColor="text1"/>
                <w:szCs w:val="22"/>
              </w:rPr>
              <w:t>о</w:t>
            </w:r>
            <w:r w:rsidRPr="007110D9">
              <w:rPr>
                <w:b w:val="0"/>
                <w:color w:val="000000" w:themeColor="text1"/>
                <w:szCs w:val="22"/>
              </w:rPr>
              <w:t>родского округа, руководители отраслевых (функциональных) органов администрации г</w:t>
            </w:r>
            <w:r w:rsidRPr="007110D9">
              <w:rPr>
                <w:b w:val="0"/>
                <w:color w:val="000000" w:themeColor="text1"/>
                <w:szCs w:val="22"/>
              </w:rPr>
              <w:t>о</w:t>
            </w:r>
            <w:r w:rsidRPr="007110D9">
              <w:rPr>
                <w:b w:val="0"/>
                <w:color w:val="000000" w:themeColor="text1"/>
                <w:szCs w:val="22"/>
              </w:rPr>
              <w:t>родского округа и иные уполномоченные пре</w:t>
            </w:r>
            <w:r w:rsidRPr="007110D9">
              <w:rPr>
                <w:b w:val="0"/>
                <w:color w:val="000000" w:themeColor="text1"/>
                <w:szCs w:val="22"/>
              </w:rPr>
              <w:t>д</w:t>
            </w:r>
            <w:r w:rsidRPr="007110D9">
              <w:rPr>
                <w:b w:val="0"/>
                <w:color w:val="000000" w:themeColor="text1"/>
                <w:szCs w:val="22"/>
              </w:rPr>
              <w:t>ставители администрации городского округа;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3) помощники депутатов совета депут</w:t>
            </w:r>
            <w:r w:rsidRPr="007110D9">
              <w:rPr>
                <w:b w:val="0"/>
                <w:color w:val="000000" w:themeColor="text1"/>
                <w:szCs w:val="22"/>
              </w:rPr>
              <w:t>а</w:t>
            </w:r>
            <w:r w:rsidRPr="007110D9">
              <w:rPr>
                <w:b w:val="0"/>
                <w:color w:val="000000" w:themeColor="text1"/>
                <w:szCs w:val="22"/>
              </w:rPr>
              <w:t>тов;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lastRenderedPageBreak/>
              <w:t>4) работники аппарата совета депутатов;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5) депутаты законодательных органов государственной власти и их помощники;</w:t>
            </w:r>
          </w:p>
          <w:p w:rsidR="00270301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6) представители органов исполнител</w:t>
            </w:r>
            <w:r w:rsidRPr="007110D9">
              <w:rPr>
                <w:b w:val="0"/>
                <w:color w:val="000000" w:themeColor="text1"/>
                <w:szCs w:val="22"/>
              </w:rPr>
              <w:t>ь</w:t>
            </w:r>
            <w:r w:rsidRPr="007110D9">
              <w:rPr>
                <w:b w:val="0"/>
                <w:color w:val="000000" w:themeColor="text1"/>
                <w:szCs w:val="22"/>
              </w:rPr>
              <w:t>ной власти Ленинградской области и Росси</w:t>
            </w:r>
            <w:r w:rsidRPr="007110D9">
              <w:rPr>
                <w:b w:val="0"/>
                <w:color w:val="000000" w:themeColor="text1"/>
                <w:szCs w:val="22"/>
              </w:rPr>
              <w:t>й</w:t>
            </w:r>
            <w:r w:rsidRPr="007110D9">
              <w:rPr>
                <w:b w:val="0"/>
                <w:color w:val="000000" w:themeColor="text1"/>
                <w:szCs w:val="22"/>
              </w:rPr>
              <w:t>ской Федерации (в том числе территориал</w:t>
            </w:r>
            <w:r w:rsidRPr="007110D9">
              <w:rPr>
                <w:b w:val="0"/>
                <w:color w:val="000000" w:themeColor="text1"/>
                <w:szCs w:val="22"/>
              </w:rPr>
              <w:t>ь</w:t>
            </w:r>
            <w:r w:rsidRPr="007110D9">
              <w:rPr>
                <w:b w:val="0"/>
                <w:color w:val="000000" w:themeColor="text1"/>
                <w:szCs w:val="22"/>
              </w:rPr>
              <w:t>ных);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7) представители прокуратуры;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8) представители контрольно-счетной палаты городского округа;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9) члены общественной палаты горо</w:t>
            </w:r>
            <w:r w:rsidRPr="007110D9">
              <w:rPr>
                <w:b w:val="0"/>
                <w:color w:val="000000" w:themeColor="text1"/>
                <w:szCs w:val="22"/>
              </w:rPr>
              <w:t>д</w:t>
            </w:r>
            <w:r w:rsidRPr="007110D9">
              <w:rPr>
                <w:b w:val="0"/>
                <w:color w:val="000000" w:themeColor="text1"/>
                <w:szCs w:val="22"/>
              </w:rPr>
              <w:t>ского округа;</w:t>
            </w: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10) представители средств массовой информации.</w:t>
            </w:r>
          </w:p>
          <w:p w:rsidR="00270301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</w:p>
          <w:p w:rsidR="00270301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</w:p>
          <w:p w:rsidR="00270301" w:rsidRPr="007110D9" w:rsidRDefault="00270301" w:rsidP="00270301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3. На заседаниях также вправе присутс</w:t>
            </w:r>
            <w:r w:rsidRPr="007110D9">
              <w:rPr>
                <w:b w:val="0"/>
                <w:color w:val="000000" w:themeColor="text1"/>
                <w:szCs w:val="22"/>
              </w:rPr>
              <w:t>т</w:t>
            </w:r>
            <w:r w:rsidRPr="007110D9">
              <w:rPr>
                <w:b w:val="0"/>
                <w:color w:val="000000" w:themeColor="text1"/>
                <w:szCs w:val="22"/>
              </w:rPr>
              <w:t>вовать граждане, в том числе представители организаций.</w:t>
            </w:r>
          </w:p>
          <w:p w:rsidR="00270301" w:rsidRPr="00B218C9" w:rsidRDefault="00270301" w:rsidP="00270301">
            <w:pPr>
              <w:pStyle w:val="Heading"/>
              <w:ind w:left="0" w:firstLine="709"/>
              <w:jc w:val="both"/>
              <w:rPr>
                <w:b w:val="0"/>
                <w:sz w:val="24"/>
                <w:szCs w:val="24"/>
              </w:rPr>
            </w:pPr>
            <w:r w:rsidRPr="00D1205F">
              <w:rPr>
                <w:b w:val="0"/>
                <w:color w:val="000000" w:themeColor="text1"/>
                <w:szCs w:val="22"/>
              </w:rPr>
              <w:t>4. Порядок участия граждан, в том числе представителей организаций, в заседаниях с</w:t>
            </w:r>
            <w:r w:rsidRPr="00D1205F">
              <w:rPr>
                <w:b w:val="0"/>
                <w:color w:val="000000" w:themeColor="text1"/>
                <w:szCs w:val="22"/>
              </w:rPr>
              <w:t>о</w:t>
            </w:r>
            <w:r w:rsidRPr="00D1205F">
              <w:rPr>
                <w:b w:val="0"/>
                <w:color w:val="000000" w:themeColor="text1"/>
                <w:szCs w:val="22"/>
              </w:rPr>
              <w:t>вета депутатов, постоянных комиссий, а также права и обязанности данных лиц на заседан</w:t>
            </w:r>
            <w:r w:rsidRPr="00D1205F">
              <w:rPr>
                <w:b w:val="0"/>
                <w:color w:val="000000" w:themeColor="text1"/>
                <w:szCs w:val="22"/>
              </w:rPr>
              <w:t>и</w:t>
            </w:r>
            <w:r w:rsidRPr="00D1205F">
              <w:rPr>
                <w:b w:val="0"/>
                <w:color w:val="000000" w:themeColor="text1"/>
                <w:szCs w:val="22"/>
              </w:rPr>
              <w:t>ях, определяются «Положением о порядке уч</w:t>
            </w:r>
            <w:r w:rsidRPr="00D1205F">
              <w:rPr>
                <w:b w:val="0"/>
                <w:color w:val="000000" w:themeColor="text1"/>
                <w:szCs w:val="22"/>
              </w:rPr>
              <w:t>а</w:t>
            </w:r>
            <w:r w:rsidRPr="00D1205F">
              <w:rPr>
                <w:b w:val="0"/>
                <w:color w:val="000000" w:themeColor="text1"/>
                <w:szCs w:val="22"/>
              </w:rPr>
              <w:t>стия граждан, в том числе представителей о</w:t>
            </w:r>
            <w:r w:rsidRPr="00D1205F">
              <w:rPr>
                <w:b w:val="0"/>
                <w:color w:val="000000" w:themeColor="text1"/>
                <w:szCs w:val="22"/>
              </w:rPr>
              <w:t>р</w:t>
            </w:r>
            <w:r w:rsidRPr="00D1205F">
              <w:rPr>
                <w:b w:val="0"/>
                <w:color w:val="000000" w:themeColor="text1"/>
                <w:szCs w:val="22"/>
              </w:rPr>
              <w:t>ганизаций, в заседаниях совета депутатов, п</w:t>
            </w:r>
            <w:r w:rsidRPr="00D1205F">
              <w:rPr>
                <w:b w:val="0"/>
                <w:color w:val="000000" w:themeColor="text1"/>
                <w:szCs w:val="22"/>
              </w:rPr>
              <w:t>о</w:t>
            </w:r>
            <w:r w:rsidRPr="00D1205F">
              <w:rPr>
                <w:b w:val="0"/>
                <w:color w:val="000000" w:themeColor="text1"/>
                <w:szCs w:val="22"/>
              </w:rPr>
              <w:t>стоянных комиссий совета депутатов» (Прил</w:t>
            </w:r>
            <w:r w:rsidRPr="00D1205F">
              <w:rPr>
                <w:b w:val="0"/>
                <w:color w:val="000000" w:themeColor="text1"/>
                <w:szCs w:val="22"/>
              </w:rPr>
              <w:t>о</w:t>
            </w:r>
            <w:r w:rsidRPr="00D1205F">
              <w:rPr>
                <w:b w:val="0"/>
                <w:color w:val="000000" w:themeColor="text1"/>
                <w:szCs w:val="22"/>
              </w:rPr>
              <w:t>жение N 7 к настоящему Регламенту).</w:t>
            </w:r>
          </w:p>
        </w:tc>
        <w:tc>
          <w:tcPr>
            <w:tcW w:w="5213" w:type="dxa"/>
          </w:tcPr>
          <w:p w:rsidR="00270301" w:rsidRPr="00D1205F" w:rsidRDefault="00270301" w:rsidP="00FF768F">
            <w:pPr>
              <w:pStyle w:val="Heading"/>
              <w:ind w:left="0" w:firstLine="709"/>
              <w:jc w:val="both"/>
              <w:rPr>
                <w:b w:val="0"/>
                <w:szCs w:val="22"/>
              </w:rPr>
            </w:pPr>
            <w:r w:rsidRPr="00D1205F">
              <w:rPr>
                <w:b w:val="0"/>
                <w:szCs w:val="22"/>
              </w:rPr>
              <w:lastRenderedPageBreak/>
              <w:t>1. Заседания совета депутатов являются открытыми.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2. На заседаниях совета депутатов вправе присутствовать: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1) глава городского округа (лицо, и</w:t>
            </w:r>
            <w:r w:rsidRPr="00270301">
              <w:rPr>
                <w:color w:val="000000" w:themeColor="text1"/>
                <w:szCs w:val="22"/>
              </w:rPr>
              <w:t>с</w:t>
            </w:r>
            <w:r w:rsidRPr="00270301">
              <w:rPr>
                <w:color w:val="000000" w:themeColor="text1"/>
                <w:szCs w:val="22"/>
              </w:rPr>
              <w:t>полняющее его обязанности);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2) заместители главы администрации городского округа, руководители отрасл</w:t>
            </w:r>
            <w:r w:rsidRPr="00270301">
              <w:rPr>
                <w:color w:val="000000" w:themeColor="text1"/>
                <w:szCs w:val="22"/>
              </w:rPr>
              <w:t>е</w:t>
            </w:r>
            <w:r w:rsidRPr="00270301">
              <w:rPr>
                <w:color w:val="000000" w:themeColor="text1"/>
                <w:szCs w:val="22"/>
              </w:rPr>
              <w:t>вых (функциональных) органов админис</w:t>
            </w:r>
            <w:r w:rsidRPr="00270301">
              <w:rPr>
                <w:color w:val="000000" w:themeColor="text1"/>
                <w:szCs w:val="22"/>
              </w:rPr>
              <w:t>т</w:t>
            </w:r>
            <w:r w:rsidRPr="00270301">
              <w:rPr>
                <w:color w:val="000000" w:themeColor="text1"/>
                <w:szCs w:val="22"/>
              </w:rPr>
              <w:t>рации городского округа и иные уполном</w:t>
            </w:r>
            <w:r w:rsidRPr="00270301">
              <w:rPr>
                <w:color w:val="000000" w:themeColor="text1"/>
                <w:szCs w:val="22"/>
              </w:rPr>
              <w:t>о</w:t>
            </w:r>
            <w:r w:rsidRPr="00270301">
              <w:rPr>
                <w:color w:val="000000" w:themeColor="text1"/>
                <w:szCs w:val="22"/>
              </w:rPr>
              <w:t>ченные представители администрации г</w:t>
            </w:r>
            <w:r w:rsidRPr="00270301">
              <w:rPr>
                <w:color w:val="000000" w:themeColor="text1"/>
                <w:szCs w:val="22"/>
              </w:rPr>
              <w:t>о</w:t>
            </w:r>
            <w:r w:rsidRPr="00270301">
              <w:rPr>
                <w:color w:val="000000" w:themeColor="text1"/>
                <w:szCs w:val="22"/>
              </w:rPr>
              <w:t>родского округа;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3) помощники депутатов совета деп</w:t>
            </w:r>
            <w:r w:rsidRPr="00270301">
              <w:rPr>
                <w:color w:val="000000" w:themeColor="text1"/>
                <w:szCs w:val="22"/>
              </w:rPr>
              <w:t>у</w:t>
            </w:r>
            <w:r w:rsidRPr="00270301">
              <w:rPr>
                <w:color w:val="000000" w:themeColor="text1"/>
                <w:szCs w:val="22"/>
              </w:rPr>
              <w:lastRenderedPageBreak/>
              <w:t>татов;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4) работники аппарата совета депут</w:t>
            </w:r>
            <w:r w:rsidRPr="00270301">
              <w:rPr>
                <w:color w:val="000000" w:themeColor="text1"/>
                <w:szCs w:val="22"/>
              </w:rPr>
              <w:t>а</w:t>
            </w:r>
            <w:r w:rsidRPr="00270301">
              <w:rPr>
                <w:color w:val="000000" w:themeColor="text1"/>
                <w:szCs w:val="22"/>
              </w:rPr>
              <w:t>тов;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5) депутаты законодательных органов государственной власти и их помощники;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6) представители органов исполн</w:t>
            </w:r>
            <w:r w:rsidRPr="00270301">
              <w:rPr>
                <w:color w:val="000000" w:themeColor="text1"/>
                <w:szCs w:val="22"/>
              </w:rPr>
              <w:t>и</w:t>
            </w:r>
            <w:r w:rsidRPr="00270301">
              <w:rPr>
                <w:color w:val="000000" w:themeColor="text1"/>
                <w:szCs w:val="22"/>
              </w:rPr>
              <w:t>тельной власти Ленинградской области и Российской Федерации (в том числе терр</w:t>
            </w:r>
            <w:r w:rsidRPr="00270301">
              <w:rPr>
                <w:color w:val="000000" w:themeColor="text1"/>
                <w:szCs w:val="22"/>
              </w:rPr>
              <w:t>и</w:t>
            </w:r>
            <w:r w:rsidRPr="00270301">
              <w:rPr>
                <w:color w:val="000000" w:themeColor="text1"/>
                <w:szCs w:val="22"/>
              </w:rPr>
              <w:t>ториальных);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7) представители прокуратуры;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8) представители контрольно-счетной палаты городского округа;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9) члены общественной палаты г</w:t>
            </w:r>
            <w:r w:rsidRPr="00270301">
              <w:rPr>
                <w:color w:val="000000" w:themeColor="text1"/>
                <w:szCs w:val="22"/>
              </w:rPr>
              <w:t>о</w:t>
            </w:r>
            <w:r w:rsidRPr="00270301">
              <w:rPr>
                <w:color w:val="000000" w:themeColor="text1"/>
                <w:szCs w:val="22"/>
              </w:rPr>
              <w:t>родского округа;</w:t>
            </w:r>
          </w:p>
          <w:p w:rsidR="00270301" w:rsidRPr="00270301" w:rsidRDefault="00270301" w:rsidP="00FF768F">
            <w:pPr>
              <w:pStyle w:val="Heading"/>
              <w:ind w:left="0" w:firstLine="709"/>
              <w:jc w:val="both"/>
              <w:rPr>
                <w:color w:val="000000" w:themeColor="text1"/>
                <w:szCs w:val="22"/>
              </w:rPr>
            </w:pPr>
            <w:r w:rsidRPr="00270301">
              <w:rPr>
                <w:color w:val="000000" w:themeColor="text1"/>
                <w:szCs w:val="22"/>
              </w:rPr>
              <w:t>10) представители средств массовой информации.</w:t>
            </w:r>
          </w:p>
          <w:p w:rsidR="00270301" w:rsidRPr="007110D9" w:rsidRDefault="00270301" w:rsidP="00FF768F">
            <w:pPr>
              <w:pStyle w:val="Heading"/>
              <w:ind w:left="0" w:firstLine="709"/>
              <w:jc w:val="both"/>
              <w:rPr>
                <w:b w:val="0"/>
                <w:color w:val="000000" w:themeColor="text1"/>
                <w:szCs w:val="22"/>
              </w:rPr>
            </w:pPr>
            <w:r w:rsidRPr="007110D9">
              <w:rPr>
                <w:b w:val="0"/>
                <w:color w:val="000000" w:themeColor="text1"/>
                <w:szCs w:val="22"/>
              </w:rPr>
              <w:t>3. На заседаниях также вправе присутс</w:t>
            </w:r>
            <w:r w:rsidRPr="007110D9">
              <w:rPr>
                <w:b w:val="0"/>
                <w:color w:val="000000" w:themeColor="text1"/>
                <w:szCs w:val="22"/>
              </w:rPr>
              <w:t>т</w:t>
            </w:r>
            <w:r w:rsidRPr="007110D9">
              <w:rPr>
                <w:b w:val="0"/>
                <w:color w:val="000000" w:themeColor="text1"/>
                <w:szCs w:val="22"/>
              </w:rPr>
              <w:t>вовать граждане, в том числе представители организаций.</w:t>
            </w:r>
          </w:p>
          <w:p w:rsidR="00270301" w:rsidRPr="00B218C9" w:rsidRDefault="00270301" w:rsidP="00FF768F">
            <w:pPr>
              <w:pStyle w:val="Heading"/>
              <w:ind w:left="0" w:firstLine="709"/>
              <w:jc w:val="both"/>
              <w:rPr>
                <w:b w:val="0"/>
                <w:sz w:val="24"/>
                <w:szCs w:val="24"/>
              </w:rPr>
            </w:pPr>
            <w:r w:rsidRPr="00D1205F">
              <w:rPr>
                <w:b w:val="0"/>
                <w:color w:val="000000" w:themeColor="text1"/>
                <w:szCs w:val="22"/>
              </w:rPr>
              <w:t>4. Порядок участия граждан, в том числе представителей организаций, в заседаниях с</w:t>
            </w:r>
            <w:r w:rsidRPr="00D1205F">
              <w:rPr>
                <w:b w:val="0"/>
                <w:color w:val="000000" w:themeColor="text1"/>
                <w:szCs w:val="22"/>
              </w:rPr>
              <w:t>о</w:t>
            </w:r>
            <w:r w:rsidRPr="00D1205F">
              <w:rPr>
                <w:b w:val="0"/>
                <w:color w:val="000000" w:themeColor="text1"/>
                <w:szCs w:val="22"/>
              </w:rPr>
              <w:t>вета депутатов, постоянных комиссий, а также права и обязанности данных лиц на заседан</w:t>
            </w:r>
            <w:r w:rsidRPr="00D1205F">
              <w:rPr>
                <w:b w:val="0"/>
                <w:color w:val="000000" w:themeColor="text1"/>
                <w:szCs w:val="22"/>
              </w:rPr>
              <w:t>и</w:t>
            </w:r>
            <w:r w:rsidRPr="00D1205F">
              <w:rPr>
                <w:b w:val="0"/>
                <w:color w:val="000000" w:themeColor="text1"/>
                <w:szCs w:val="22"/>
              </w:rPr>
              <w:t>ях, определяются «Положением о порядке уч</w:t>
            </w:r>
            <w:r w:rsidRPr="00D1205F">
              <w:rPr>
                <w:b w:val="0"/>
                <w:color w:val="000000" w:themeColor="text1"/>
                <w:szCs w:val="22"/>
              </w:rPr>
              <w:t>а</w:t>
            </w:r>
            <w:r w:rsidRPr="00D1205F">
              <w:rPr>
                <w:b w:val="0"/>
                <w:color w:val="000000" w:themeColor="text1"/>
                <w:szCs w:val="22"/>
              </w:rPr>
              <w:t>стия граждан, в том числе представителей о</w:t>
            </w:r>
            <w:r w:rsidRPr="00D1205F">
              <w:rPr>
                <w:b w:val="0"/>
                <w:color w:val="000000" w:themeColor="text1"/>
                <w:szCs w:val="22"/>
              </w:rPr>
              <w:t>р</w:t>
            </w:r>
            <w:r w:rsidRPr="00D1205F">
              <w:rPr>
                <w:b w:val="0"/>
                <w:color w:val="000000" w:themeColor="text1"/>
                <w:szCs w:val="22"/>
              </w:rPr>
              <w:t>ганизаций, в заседаниях совета депутатов, п</w:t>
            </w:r>
            <w:r w:rsidRPr="00D1205F">
              <w:rPr>
                <w:b w:val="0"/>
                <w:color w:val="000000" w:themeColor="text1"/>
                <w:szCs w:val="22"/>
              </w:rPr>
              <w:t>о</w:t>
            </w:r>
            <w:r w:rsidRPr="00D1205F">
              <w:rPr>
                <w:b w:val="0"/>
                <w:color w:val="000000" w:themeColor="text1"/>
                <w:szCs w:val="22"/>
              </w:rPr>
              <w:t>стоянных комиссий совета депутатов» (Прил</w:t>
            </w:r>
            <w:r w:rsidRPr="00D1205F">
              <w:rPr>
                <w:b w:val="0"/>
                <w:color w:val="000000" w:themeColor="text1"/>
                <w:szCs w:val="22"/>
              </w:rPr>
              <w:t>о</w:t>
            </w:r>
            <w:r w:rsidRPr="00D1205F">
              <w:rPr>
                <w:b w:val="0"/>
                <w:color w:val="000000" w:themeColor="text1"/>
                <w:szCs w:val="22"/>
              </w:rPr>
              <w:t>жение N 7 к настоящему Регламенту).</w:t>
            </w:r>
          </w:p>
        </w:tc>
      </w:tr>
    </w:tbl>
    <w:p w:rsidR="00287713" w:rsidRPr="003A5E80" w:rsidRDefault="00287713" w:rsidP="00B218C9">
      <w:pPr>
        <w:pStyle w:val="Heading"/>
        <w:ind w:firstLine="709"/>
        <w:jc w:val="both"/>
        <w:rPr>
          <w:b w:val="0"/>
          <w:sz w:val="20"/>
        </w:rPr>
      </w:pPr>
    </w:p>
    <w:p w:rsidR="00ED0416" w:rsidRPr="003A5E80" w:rsidRDefault="00ED0416" w:rsidP="00ED0416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3A5E80">
        <w:rPr>
          <w:rFonts w:ascii="Times New Roman" w:hAnsi="Times New Roman"/>
          <w:b/>
          <w:sz w:val="20"/>
          <w:szCs w:val="20"/>
          <w:u w:val="single"/>
        </w:rPr>
        <w:t>Пояснение к пункту 1.</w:t>
      </w:r>
      <w:r w:rsidR="003A5E80" w:rsidRPr="003A5E80">
        <w:rPr>
          <w:rFonts w:ascii="Times New Roman" w:hAnsi="Times New Roman"/>
          <w:b/>
          <w:sz w:val="20"/>
          <w:szCs w:val="20"/>
          <w:u w:val="single"/>
        </w:rPr>
        <w:t>8</w:t>
      </w:r>
      <w:r w:rsidRPr="003A5E80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287713" w:rsidRPr="003A5E80" w:rsidRDefault="00ED0416" w:rsidP="00ED0416">
      <w:pPr>
        <w:pStyle w:val="aa"/>
        <w:ind w:firstLine="709"/>
        <w:jc w:val="both"/>
        <w:rPr>
          <w:rFonts w:ascii="Times New Roman" w:hAnsi="Times New Roman"/>
          <w:sz w:val="20"/>
          <w:szCs w:val="20"/>
        </w:rPr>
      </w:pPr>
      <w:r w:rsidRPr="003A5E80">
        <w:rPr>
          <w:rFonts w:ascii="Times New Roman" w:hAnsi="Times New Roman"/>
          <w:sz w:val="20"/>
          <w:szCs w:val="20"/>
        </w:rPr>
        <w:t>В соответствии с Уставом городского округа заседания совета депутатов являются открытыми, что дополн</w:t>
      </w:r>
      <w:r w:rsidRPr="003A5E80">
        <w:rPr>
          <w:rFonts w:ascii="Times New Roman" w:hAnsi="Times New Roman"/>
          <w:sz w:val="20"/>
          <w:szCs w:val="20"/>
        </w:rPr>
        <w:t>и</w:t>
      </w:r>
      <w:r w:rsidRPr="003A5E80">
        <w:rPr>
          <w:rFonts w:ascii="Times New Roman" w:hAnsi="Times New Roman"/>
          <w:sz w:val="20"/>
          <w:szCs w:val="20"/>
        </w:rPr>
        <w:t xml:space="preserve">тельно </w:t>
      </w:r>
      <w:r w:rsidR="004C749C">
        <w:rPr>
          <w:rFonts w:ascii="Times New Roman" w:hAnsi="Times New Roman"/>
          <w:sz w:val="20"/>
          <w:szCs w:val="20"/>
        </w:rPr>
        <w:t>закрепляется</w:t>
      </w:r>
      <w:r w:rsidRPr="003A5E80">
        <w:rPr>
          <w:rFonts w:ascii="Times New Roman" w:hAnsi="Times New Roman"/>
          <w:sz w:val="20"/>
          <w:szCs w:val="20"/>
        </w:rPr>
        <w:t xml:space="preserve"> пунктом 1 статьи 44 Регламента. В связи с эт</w:t>
      </w:r>
      <w:r w:rsidR="004C749C">
        <w:rPr>
          <w:rFonts w:ascii="Times New Roman" w:hAnsi="Times New Roman"/>
          <w:sz w:val="20"/>
          <w:szCs w:val="20"/>
        </w:rPr>
        <w:t>им</w:t>
      </w:r>
      <w:r w:rsidRPr="003A5E80">
        <w:rPr>
          <w:rFonts w:ascii="Times New Roman" w:hAnsi="Times New Roman"/>
          <w:sz w:val="20"/>
          <w:szCs w:val="20"/>
        </w:rPr>
        <w:t xml:space="preserve"> граждане вправе присутствовать на заседаниях совета депутатов независимо от их статуса и принадлежности к тем или иным организациям. Это означает, что пункт 2 по своему смыслу никакой дополнительной правовой нагрузки не несет и может быть исключен.</w:t>
      </w:r>
    </w:p>
    <w:p w:rsidR="00ED0416" w:rsidRDefault="00ED0416" w:rsidP="00ED0416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57E4" w:rsidRDefault="006E57E4" w:rsidP="006E57E4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>9</w:t>
      </w:r>
      <w:r w:rsidRPr="00061421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в пункте 2 </w:t>
      </w:r>
      <w:r w:rsidRPr="00061421">
        <w:rPr>
          <w:b w:val="0"/>
          <w:sz w:val="24"/>
          <w:szCs w:val="24"/>
        </w:rPr>
        <w:t>стать</w:t>
      </w:r>
      <w:r>
        <w:rPr>
          <w:b w:val="0"/>
          <w:sz w:val="24"/>
          <w:szCs w:val="24"/>
        </w:rPr>
        <w:t>и</w:t>
      </w:r>
      <w:r w:rsidRPr="0006142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68 слова «в порядке, предусмотренном статьей 66 настоящ</w:t>
      </w:r>
      <w:r>
        <w:rPr>
          <w:b w:val="0"/>
          <w:sz w:val="24"/>
          <w:szCs w:val="24"/>
        </w:rPr>
        <w:t>е</w:t>
      </w:r>
      <w:r>
        <w:rPr>
          <w:b w:val="0"/>
          <w:sz w:val="24"/>
          <w:szCs w:val="24"/>
        </w:rPr>
        <w:t>го Регламента» исключить из текста.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6E57E4" w:rsidRPr="00061421" w:rsidTr="00EB3143">
        <w:tc>
          <w:tcPr>
            <w:tcW w:w="5208" w:type="dxa"/>
          </w:tcPr>
          <w:p w:rsidR="006E57E4" w:rsidRPr="00061421" w:rsidRDefault="006E57E4" w:rsidP="00EB3143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6E57E4" w:rsidRPr="00061421" w:rsidRDefault="006E57E4" w:rsidP="00EB3143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6E57E4" w:rsidRPr="00061421" w:rsidTr="00EB3143">
        <w:tc>
          <w:tcPr>
            <w:tcW w:w="5208" w:type="dxa"/>
          </w:tcPr>
          <w:p w:rsidR="006E57E4" w:rsidRPr="006E57E4" w:rsidRDefault="006E57E4" w:rsidP="006E57E4">
            <w:pPr>
              <w:pStyle w:val="Heading"/>
              <w:ind w:left="0" w:firstLine="709"/>
              <w:jc w:val="both"/>
              <w:rPr>
                <w:b w:val="0"/>
                <w:szCs w:val="22"/>
              </w:rPr>
            </w:pPr>
            <w:r w:rsidRPr="006E57E4">
              <w:rPr>
                <w:b w:val="0"/>
                <w:szCs w:val="22"/>
              </w:rPr>
              <w:t>2. При наличии альтернативных разд</w:t>
            </w:r>
            <w:r w:rsidRPr="006E57E4">
              <w:rPr>
                <w:b w:val="0"/>
                <w:szCs w:val="22"/>
              </w:rPr>
              <w:t>е</w:t>
            </w:r>
            <w:r w:rsidRPr="006E57E4">
              <w:rPr>
                <w:b w:val="0"/>
                <w:szCs w:val="22"/>
              </w:rPr>
              <w:t>лов (глав) либо статей (пунктов), по ним пров</w:t>
            </w:r>
            <w:r w:rsidRPr="006E57E4">
              <w:rPr>
                <w:b w:val="0"/>
                <w:szCs w:val="22"/>
              </w:rPr>
              <w:t>о</w:t>
            </w:r>
            <w:r w:rsidRPr="006E57E4">
              <w:rPr>
                <w:b w:val="0"/>
                <w:szCs w:val="22"/>
              </w:rPr>
              <w:t xml:space="preserve">дится рейтинговое голосование </w:t>
            </w:r>
            <w:r w:rsidRPr="006E57E4">
              <w:rPr>
                <w:strike/>
                <w:szCs w:val="22"/>
              </w:rPr>
              <w:t>в порядке, предусмотренном статьей 66 настоящего Регламента</w:t>
            </w:r>
            <w:r w:rsidRPr="006E57E4">
              <w:rPr>
                <w:b w:val="0"/>
                <w:szCs w:val="22"/>
              </w:rPr>
              <w:t>.</w:t>
            </w:r>
          </w:p>
        </w:tc>
        <w:tc>
          <w:tcPr>
            <w:tcW w:w="5213" w:type="dxa"/>
          </w:tcPr>
          <w:p w:rsidR="006E57E4" w:rsidRPr="006E57E4" w:rsidRDefault="006E57E4" w:rsidP="006E57E4">
            <w:pPr>
              <w:pStyle w:val="Heading"/>
              <w:ind w:left="0" w:firstLine="709"/>
              <w:jc w:val="both"/>
              <w:rPr>
                <w:b w:val="0"/>
                <w:szCs w:val="22"/>
              </w:rPr>
            </w:pPr>
            <w:r w:rsidRPr="006E57E4">
              <w:rPr>
                <w:b w:val="0"/>
                <w:szCs w:val="22"/>
              </w:rPr>
              <w:t>2. При наличии альтернативных разд</w:t>
            </w:r>
            <w:r w:rsidRPr="006E57E4">
              <w:rPr>
                <w:b w:val="0"/>
                <w:szCs w:val="22"/>
              </w:rPr>
              <w:t>е</w:t>
            </w:r>
            <w:r w:rsidRPr="006E57E4">
              <w:rPr>
                <w:b w:val="0"/>
                <w:szCs w:val="22"/>
              </w:rPr>
              <w:t>лов (глав) либо статей (пунктов), по ним пров</w:t>
            </w:r>
            <w:r w:rsidRPr="006E57E4">
              <w:rPr>
                <w:b w:val="0"/>
                <w:szCs w:val="22"/>
              </w:rPr>
              <w:t>о</w:t>
            </w:r>
            <w:r w:rsidRPr="006E57E4">
              <w:rPr>
                <w:b w:val="0"/>
                <w:szCs w:val="22"/>
              </w:rPr>
              <w:t>дится рейтинговое голосование</w:t>
            </w:r>
            <w:r>
              <w:rPr>
                <w:b w:val="0"/>
                <w:szCs w:val="22"/>
              </w:rPr>
              <w:t>.</w:t>
            </w:r>
          </w:p>
        </w:tc>
      </w:tr>
    </w:tbl>
    <w:p w:rsidR="006E57E4" w:rsidRDefault="006E57E4" w:rsidP="006E57E4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6E57E4" w:rsidRPr="000F45F4" w:rsidRDefault="006E57E4" w:rsidP="006E57E4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t>Пояснение к пункту 1.</w:t>
      </w:r>
      <w:r>
        <w:rPr>
          <w:rFonts w:ascii="Times New Roman" w:hAnsi="Times New Roman"/>
          <w:b/>
          <w:sz w:val="20"/>
          <w:szCs w:val="20"/>
          <w:u w:val="single"/>
        </w:rPr>
        <w:t>9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6E57E4" w:rsidRPr="006007E0" w:rsidRDefault="006E57E4" w:rsidP="006E57E4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Предлагается внести редакционное уточнение</w:t>
      </w:r>
      <w:r w:rsidR="004C749C">
        <w:rPr>
          <w:rFonts w:cs="Arial"/>
          <w:b w:val="0"/>
          <w:sz w:val="20"/>
        </w:rPr>
        <w:t xml:space="preserve"> в связи с тем, что статья 66 ранее была исключена из Регламента совета депутатов</w:t>
      </w:r>
      <w:r>
        <w:rPr>
          <w:rFonts w:cs="Arial"/>
          <w:b w:val="0"/>
          <w:sz w:val="20"/>
        </w:rPr>
        <w:t>.</w:t>
      </w:r>
    </w:p>
    <w:p w:rsidR="006E57E4" w:rsidRDefault="006E57E4" w:rsidP="00ED0416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5AA5" w:rsidRDefault="00F55AA5" w:rsidP="00F55AA5">
      <w:pPr>
        <w:pStyle w:val="Heading"/>
        <w:ind w:firstLine="709"/>
        <w:jc w:val="both"/>
        <w:rPr>
          <w:b w:val="0"/>
          <w:sz w:val="24"/>
          <w:szCs w:val="24"/>
        </w:rPr>
      </w:pPr>
      <w:r w:rsidRPr="00061421">
        <w:rPr>
          <w:b w:val="0"/>
          <w:sz w:val="24"/>
          <w:szCs w:val="24"/>
        </w:rPr>
        <w:t>1.</w:t>
      </w:r>
      <w:r w:rsidR="006E57E4">
        <w:rPr>
          <w:b w:val="0"/>
          <w:sz w:val="24"/>
          <w:szCs w:val="24"/>
        </w:rPr>
        <w:t>10</w:t>
      </w:r>
      <w:r w:rsidRPr="00061421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пункт 5 </w:t>
      </w:r>
      <w:r w:rsidRPr="00061421">
        <w:rPr>
          <w:b w:val="0"/>
          <w:sz w:val="24"/>
          <w:szCs w:val="24"/>
        </w:rPr>
        <w:t>стать</w:t>
      </w:r>
      <w:r>
        <w:rPr>
          <w:b w:val="0"/>
          <w:sz w:val="24"/>
          <w:szCs w:val="24"/>
        </w:rPr>
        <w:t>и</w:t>
      </w:r>
      <w:r w:rsidRPr="0006142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78 изложить в новой редакции: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F55AA5" w:rsidRPr="00061421" w:rsidTr="00EB3143">
        <w:tc>
          <w:tcPr>
            <w:tcW w:w="5208" w:type="dxa"/>
          </w:tcPr>
          <w:p w:rsidR="00F55AA5" w:rsidRPr="00061421" w:rsidRDefault="00F55AA5" w:rsidP="00EB3143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F55AA5" w:rsidRPr="00061421" w:rsidRDefault="00F55AA5" w:rsidP="00EB3143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4342D0" w:rsidRPr="00061421" w:rsidTr="00EB3143">
        <w:tc>
          <w:tcPr>
            <w:tcW w:w="5208" w:type="dxa"/>
          </w:tcPr>
          <w:p w:rsidR="004342D0" w:rsidRPr="00C870D1" w:rsidRDefault="004342D0" w:rsidP="004342D0">
            <w:pPr>
              <w:pStyle w:val="Heading"/>
              <w:ind w:left="0" w:firstLine="709"/>
              <w:jc w:val="both"/>
              <w:rPr>
                <w:rFonts w:cs="Arial"/>
                <w:sz w:val="24"/>
                <w:szCs w:val="24"/>
              </w:rPr>
            </w:pPr>
            <w:r w:rsidRPr="00D1205F">
              <w:rPr>
                <w:b w:val="0"/>
                <w:szCs w:val="22"/>
              </w:rPr>
              <w:t>5. Решения о снятии с контроля решений и поручений совета депутатов оформляются в виде записи в протоколе заседания.</w:t>
            </w:r>
          </w:p>
        </w:tc>
        <w:tc>
          <w:tcPr>
            <w:tcW w:w="5213" w:type="dxa"/>
          </w:tcPr>
          <w:p w:rsidR="004342D0" w:rsidRPr="00C870D1" w:rsidRDefault="004342D0" w:rsidP="004342D0">
            <w:pPr>
              <w:pStyle w:val="Heading"/>
              <w:ind w:left="0" w:firstLine="709"/>
              <w:jc w:val="both"/>
              <w:rPr>
                <w:rFonts w:cs="Arial"/>
                <w:sz w:val="24"/>
                <w:szCs w:val="24"/>
              </w:rPr>
            </w:pPr>
            <w:r w:rsidRPr="00D1205F">
              <w:rPr>
                <w:b w:val="0"/>
                <w:szCs w:val="22"/>
              </w:rPr>
              <w:t xml:space="preserve">5. Решения о снятии с контроля решений и поручений совета депутатов оформляются </w:t>
            </w:r>
            <w:r>
              <w:rPr>
                <w:szCs w:val="22"/>
              </w:rPr>
              <w:t>правовыми актами совета депутатов</w:t>
            </w:r>
            <w:r w:rsidRPr="00D1205F">
              <w:rPr>
                <w:b w:val="0"/>
                <w:szCs w:val="22"/>
              </w:rPr>
              <w:t>.</w:t>
            </w:r>
          </w:p>
        </w:tc>
      </w:tr>
    </w:tbl>
    <w:p w:rsidR="00F55AA5" w:rsidRDefault="00F55AA5" w:rsidP="00F55AA5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F55AA5" w:rsidRPr="000F45F4" w:rsidRDefault="00F55AA5" w:rsidP="00F55AA5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t>Пояснение к пункту 1.</w:t>
      </w:r>
      <w:r w:rsidR="00862BDF">
        <w:rPr>
          <w:rFonts w:ascii="Times New Roman" w:hAnsi="Times New Roman"/>
          <w:b/>
          <w:sz w:val="20"/>
          <w:szCs w:val="20"/>
          <w:u w:val="single"/>
        </w:rPr>
        <w:t>10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F55AA5" w:rsidRPr="006007E0" w:rsidRDefault="004C749C" w:rsidP="00F55AA5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И</w:t>
      </w:r>
      <w:r w:rsidR="00F55AA5" w:rsidRPr="000F45F4">
        <w:rPr>
          <w:rFonts w:cs="Arial"/>
          <w:b w:val="0"/>
          <w:sz w:val="20"/>
        </w:rPr>
        <w:t xml:space="preserve">зменение в пункт </w:t>
      </w:r>
      <w:r w:rsidR="004342D0">
        <w:rPr>
          <w:rFonts w:cs="Arial"/>
          <w:b w:val="0"/>
          <w:sz w:val="20"/>
        </w:rPr>
        <w:t>9</w:t>
      </w:r>
      <w:r w:rsidR="00F55AA5" w:rsidRPr="000F45F4">
        <w:rPr>
          <w:rFonts w:cs="Arial"/>
          <w:b w:val="0"/>
          <w:sz w:val="20"/>
        </w:rPr>
        <w:t xml:space="preserve"> статьи </w:t>
      </w:r>
      <w:r w:rsidR="006E57E4">
        <w:rPr>
          <w:rFonts w:cs="Arial"/>
          <w:b w:val="0"/>
          <w:sz w:val="20"/>
        </w:rPr>
        <w:t>78</w:t>
      </w:r>
      <w:r w:rsidR="00F55AA5" w:rsidRPr="000F45F4">
        <w:rPr>
          <w:rFonts w:cs="Arial"/>
          <w:b w:val="0"/>
          <w:sz w:val="20"/>
        </w:rPr>
        <w:t xml:space="preserve"> вызвано необходимостью приведения пункта в соответствие с </w:t>
      </w:r>
      <w:r w:rsidR="006E57E4">
        <w:rPr>
          <w:rFonts w:cs="Arial"/>
          <w:b w:val="0"/>
          <w:sz w:val="20"/>
        </w:rPr>
        <w:t>фа</w:t>
      </w:r>
      <w:r w:rsidR="006E57E4">
        <w:rPr>
          <w:rFonts w:cs="Arial"/>
          <w:b w:val="0"/>
          <w:sz w:val="20"/>
        </w:rPr>
        <w:t>к</w:t>
      </w:r>
      <w:r w:rsidR="006E57E4">
        <w:rPr>
          <w:rFonts w:cs="Arial"/>
          <w:b w:val="0"/>
          <w:sz w:val="20"/>
        </w:rPr>
        <w:t>тическим положением дел.</w:t>
      </w:r>
    </w:p>
    <w:p w:rsidR="00A03C3A" w:rsidRDefault="00A03C3A" w:rsidP="00A03C3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2BDF" w:rsidRDefault="00862BDF" w:rsidP="00862BDF">
      <w:pPr>
        <w:pStyle w:val="Heading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</w:t>
      </w:r>
      <w:r w:rsidRPr="00FF0971">
        <w:rPr>
          <w:b w:val="0"/>
          <w:sz w:val="24"/>
          <w:szCs w:val="24"/>
        </w:rPr>
        <w:t xml:space="preserve">. Внести </w:t>
      </w:r>
      <w:r>
        <w:rPr>
          <w:b w:val="0"/>
          <w:sz w:val="24"/>
          <w:szCs w:val="24"/>
        </w:rPr>
        <w:t xml:space="preserve">следующие </w:t>
      </w:r>
      <w:r w:rsidRPr="00FF0971">
        <w:rPr>
          <w:b w:val="0"/>
          <w:sz w:val="24"/>
          <w:szCs w:val="24"/>
        </w:rPr>
        <w:t xml:space="preserve">изменения в </w:t>
      </w:r>
      <w:r>
        <w:rPr>
          <w:b w:val="0"/>
          <w:sz w:val="24"/>
          <w:szCs w:val="24"/>
        </w:rPr>
        <w:t>«Положение о постоянных комиссиях совета д</w:t>
      </w:r>
      <w:r>
        <w:rPr>
          <w:b w:val="0"/>
          <w:sz w:val="24"/>
          <w:szCs w:val="24"/>
        </w:rPr>
        <w:t>е</w:t>
      </w:r>
      <w:r>
        <w:rPr>
          <w:b w:val="0"/>
          <w:sz w:val="24"/>
          <w:szCs w:val="24"/>
        </w:rPr>
        <w:t xml:space="preserve">путатов Сосновоборского городского округа» (Приложение </w:t>
      </w:r>
      <w:r w:rsidRPr="002D526E">
        <w:rPr>
          <w:rFonts w:cs="Arial"/>
          <w:b w:val="0"/>
          <w:sz w:val="24"/>
          <w:szCs w:val="24"/>
        </w:rPr>
        <w:t>N</w:t>
      </w:r>
      <w:r>
        <w:rPr>
          <w:rFonts w:cs="Arial"/>
          <w:b w:val="0"/>
          <w:sz w:val="24"/>
          <w:szCs w:val="24"/>
        </w:rPr>
        <w:t xml:space="preserve"> 3 к Регламенту совета деп</w:t>
      </w:r>
      <w:r>
        <w:rPr>
          <w:rFonts w:cs="Arial"/>
          <w:b w:val="0"/>
          <w:sz w:val="24"/>
          <w:szCs w:val="24"/>
        </w:rPr>
        <w:t>у</w:t>
      </w:r>
      <w:r>
        <w:rPr>
          <w:rFonts w:cs="Arial"/>
          <w:b w:val="0"/>
          <w:sz w:val="24"/>
          <w:szCs w:val="24"/>
        </w:rPr>
        <w:t>татов)</w:t>
      </w:r>
      <w:r>
        <w:rPr>
          <w:b w:val="0"/>
          <w:sz w:val="24"/>
          <w:szCs w:val="24"/>
        </w:rPr>
        <w:t>:</w:t>
      </w:r>
    </w:p>
    <w:p w:rsidR="007C6F6B" w:rsidRPr="00061421" w:rsidRDefault="007C6F6B" w:rsidP="007C6F6B">
      <w:pPr>
        <w:pStyle w:val="Heading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2.1. пункт 1 </w:t>
      </w:r>
      <w:r w:rsidRPr="00061421">
        <w:rPr>
          <w:b w:val="0"/>
          <w:sz w:val="24"/>
          <w:szCs w:val="24"/>
        </w:rPr>
        <w:t xml:space="preserve">статьи </w:t>
      </w:r>
      <w:r>
        <w:rPr>
          <w:b w:val="0"/>
          <w:sz w:val="24"/>
          <w:szCs w:val="24"/>
        </w:rPr>
        <w:t>12 изложить в новой редакции</w:t>
      </w:r>
      <w:r>
        <w:rPr>
          <w:rFonts w:cs="Arial"/>
          <w:b w:val="0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7C6F6B" w:rsidRPr="00061421" w:rsidTr="00825A9E">
        <w:tc>
          <w:tcPr>
            <w:tcW w:w="5208" w:type="dxa"/>
          </w:tcPr>
          <w:p w:rsidR="007C6F6B" w:rsidRPr="00061421" w:rsidRDefault="007C6F6B" w:rsidP="00825A9E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7C6F6B" w:rsidRPr="00061421" w:rsidRDefault="007C6F6B" w:rsidP="00825A9E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7C6F6B" w:rsidRPr="00061421" w:rsidTr="00825A9E">
        <w:tc>
          <w:tcPr>
            <w:tcW w:w="5208" w:type="dxa"/>
          </w:tcPr>
          <w:p w:rsidR="007C6F6B" w:rsidRPr="006B21EB" w:rsidRDefault="007C6F6B" w:rsidP="007C6F6B">
            <w:pPr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05F">
              <w:rPr>
                <w:rFonts w:ascii="Arial" w:hAnsi="Arial"/>
              </w:rPr>
              <w:t>1. Проект повестки заседания постоя</w:t>
            </w:r>
            <w:r w:rsidRPr="00D1205F">
              <w:rPr>
                <w:rFonts w:ascii="Arial" w:hAnsi="Arial"/>
              </w:rPr>
              <w:t>н</w:t>
            </w:r>
            <w:r w:rsidRPr="00D1205F">
              <w:rPr>
                <w:rFonts w:ascii="Arial" w:hAnsi="Arial"/>
              </w:rPr>
              <w:t>ной комиссии подлежит утверждению предс</w:t>
            </w:r>
            <w:r w:rsidRPr="00D1205F">
              <w:rPr>
                <w:rFonts w:ascii="Arial" w:hAnsi="Arial"/>
              </w:rPr>
              <w:t>е</w:t>
            </w:r>
            <w:r w:rsidRPr="00D1205F">
              <w:rPr>
                <w:rFonts w:ascii="Arial" w:hAnsi="Arial"/>
              </w:rPr>
              <w:t xml:space="preserve">дателем постоянной комиссии не позднее, чем за </w:t>
            </w:r>
            <w:r w:rsidRPr="00DC0988">
              <w:rPr>
                <w:rFonts w:ascii="Arial" w:hAnsi="Arial"/>
                <w:b/>
              </w:rPr>
              <w:t>три</w:t>
            </w:r>
            <w:r w:rsidRPr="00D1205F">
              <w:rPr>
                <w:rFonts w:ascii="Arial" w:hAnsi="Arial"/>
              </w:rPr>
              <w:t xml:space="preserve"> рабочих дня до заседания постоянной комиссии.</w:t>
            </w:r>
          </w:p>
        </w:tc>
        <w:tc>
          <w:tcPr>
            <w:tcW w:w="5213" w:type="dxa"/>
          </w:tcPr>
          <w:p w:rsidR="007C6F6B" w:rsidRPr="006B21EB" w:rsidRDefault="007C6F6B" w:rsidP="00DC0988">
            <w:pPr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05F">
              <w:rPr>
                <w:rFonts w:ascii="Arial" w:hAnsi="Arial"/>
              </w:rPr>
              <w:t>1. Проект повестки заседания постоя</w:t>
            </w:r>
            <w:r w:rsidRPr="00D1205F">
              <w:rPr>
                <w:rFonts w:ascii="Arial" w:hAnsi="Arial"/>
              </w:rPr>
              <w:t>н</w:t>
            </w:r>
            <w:r w:rsidRPr="00D1205F">
              <w:rPr>
                <w:rFonts w:ascii="Arial" w:hAnsi="Arial"/>
              </w:rPr>
              <w:t>ной комиссии подлежит утверждению предс</w:t>
            </w:r>
            <w:r w:rsidRPr="00D1205F">
              <w:rPr>
                <w:rFonts w:ascii="Arial" w:hAnsi="Arial"/>
              </w:rPr>
              <w:t>е</w:t>
            </w:r>
            <w:r w:rsidRPr="00D1205F">
              <w:rPr>
                <w:rFonts w:ascii="Arial" w:hAnsi="Arial"/>
              </w:rPr>
              <w:t xml:space="preserve">дателем постоянной комиссии не позднее, чем за </w:t>
            </w:r>
            <w:r w:rsidR="00DC0988">
              <w:rPr>
                <w:rFonts w:ascii="Arial" w:hAnsi="Arial"/>
                <w:b/>
              </w:rPr>
              <w:t>два</w:t>
            </w:r>
            <w:r w:rsidRPr="00D1205F">
              <w:rPr>
                <w:rFonts w:ascii="Arial" w:hAnsi="Arial"/>
              </w:rPr>
              <w:t xml:space="preserve"> рабочих дня до заседания постоянной комиссии.</w:t>
            </w:r>
          </w:p>
        </w:tc>
      </w:tr>
    </w:tbl>
    <w:p w:rsidR="007C6F6B" w:rsidRDefault="007C6F6B" w:rsidP="007D6F66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7C6F6B" w:rsidRPr="000F45F4" w:rsidRDefault="007C6F6B" w:rsidP="007C6F6B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Пояснение к пункту </w:t>
      </w:r>
      <w:r>
        <w:rPr>
          <w:rFonts w:ascii="Times New Roman" w:hAnsi="Times New Roman"/>
          <w:b/>
          <w:sz w:val="20"/>
          <w:szCs w:val="20"/>
          <w:u w:val="single"/>
        </w:rPr>
        <w:t>2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>.</w:t>
      </w:r>
      <w:r>
        <w:rPr>
          <w:rFonts w:ascii="Times New Roman" w:hAnsi="Times New Roman"/>
          <w:b/>
          <w:sz w:val="20"/>
          <w:szCs w:val="20"/>
          <w:u w:val="single"/>
        </w:rPr>
        <w:t>1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825A9E" w:rsidRDefault="00825A9E" w:rsidP="007C6F6B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Действующей редакцией Регламента предусмотрено, что включение дополнительных вопросов в утвержденный председателем совета депутатов проект повестки очередного заседания совета депутатов осуществляется в срок не позднее трех рабочих дней до начала заседания (пункт 1 статьи 36 Регламента).</w:t>
      </w:r>
    </w:p>
    <w:p w:rsidR="00825A9E" w:rsidRDefault="00825A9E" w:rsidP="007C6F6B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Аналогичный срок установлен и для включения вопросов в проект повестки заседаний постоянных комиссий (пункт 1 статьи 12 Приложения </w:t>
      </w:r>
      <w:r>
        <w:rPr>
          <w:rFonts w:cs="Arial"/>
          <w:b w:val="0"/>
          <w:sz w:val="20"/>
          <w:lang w:val="en-US"/>
        </w:rPr>
        <w:t>N</w:t>
      </w:r>
      <w:r>
        <w:rPr>
          <w:rFonts w:cs="Arial"/>
          <w:b w:val="0"/>
          <w:sz w:val="20"/>
        </w:rPr>
        <w:t xml:space="preserve"> 3 к Регламенту).</w:t>
      </w:r>
    </w:p>
    <w:p w:rsidR="00DC0988" w:rsidRDefault="00DC0988" w:rsidP="007C6F6B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Для того</w:t>
      </w:r>
      <w:proofErr w:type="gramStart"/>
      <w:r>
        <w:rPr>
          <w:rFonts w:cs="Arial"/>
          <w:b w:val="0"/>
          <w:sz w:val="20"/>
        </w:rPr>
        <w:t>,</w:t>
      </w:r>
      <w:proofErr w:type="gramEnd"/>
      <w:r>
        <w:rPr>
          <w:rFonts w:cs="Arial"/>
          <w:b w:val="0"/>
          <w:sz w:val="20"/>
        </w:rPr>
        <w:t xml:space="preserve"> чтобы депутаты смогли инициировать включение в проект повестки постоянной комиссии и рассмотрение дополнительных вопросов, предложенных к включению в повестку очередного заседания совета депутатов, предлагается в пункте 1 статьи 12 записать вместо слов «не позднее, чем за три рабочих дня» слова «не позднее, чем за два рабочих дня».</w:t>
      </w:r>
    </w:p>
    <w:p w:rsidR="007C6F6B" w:rsidRDefault="007C6F6B" w:rsidP="007D6F66">
      <w:pPr>
        <w:pStyle w:val="Heading"/>
        <w:ind w:firstLine="709"/>
        <w:jc w:val="both"/>
        <w:rPr>
          <w:b w:val="0"/>
          <w:sz w:val="24"/>
          <w:szCs w:val="24"/>
        </w:rPr>
      </w:pPr>
    </w:p>
    <w:p w:rsidR="007D6F66" w:rsidRPr="00061421" w:rsidRDefault="00862BDF" w:rsidP="007D6F66">
      <w:pPr>
        <w:pStyle w:val="Heading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</w:t>
      </w:r>
      <w:r w:rsidR="007C6F6B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.</w:t>
      </w:r>
      <w:r w:rsidR="00E17052">
        <w:rPr>
          <w:b w:val="0"/>
          <w:sz w:val="24"/>
          <w:szCs w:val="24"/>
        </w:rPr>
        <w:t>под</w:t>
      </w:r>
      <w:r w:rsidR="007D6F66" w:rsidRPr="00061421">
        <w:rPr>
          <w:b w:val="0"/>
          <w:sz w:val="24"/>
          <w:szCs w:val="24"/>
        </w:rPr>
        <w:t xml:space="preserve">пункт </w:t>
      </w:r>
      <w:r w:rsidR="007D6F66">
        <w:rPr>
          <w:b w:val="0"/>
          <w:sz w:val="24"/>
          <w:szCs w:val="24"/>
        </w:rPr>
        <w:t>1</w:t>
      </w:r>
      <w:r w:rsidR="007D6F66" w:rsidRPr="00061421">
        <w:rPr>
          <w:b w:val="0"/>
          <w:sz w:val="24"/>
          <w:szCs w:val="24"/>
        </w:rPr>
        <w:t xml:space="preserve"> </w:t>
      </w:r>
      <w:r w:rsidR="00E17052">
        <w:rPr>
          <w:b w:val="0"/>
          <w:sz w:val="24"/>
          <w:szCs w:val="24"/>
        </w:rPr>
        <w:t xml:space="preserve">пункта 2 </w:t>
      </w:r>
      <w:r w:rsidR="007D6F66" w:rsidRPr="00061421">
        <w:rPr>
          <w:b w:val="0"/>
          <w:sz w:val="24"/>
          <w:szCs w:val="24"/>
        </w:rPr>
        <w:t xml:space="preserve">статьи </w:t>
      </w:r>
      <w:r w:rsidR="00E17052">
        <w:rPr>
          <w:b w:val="0"/>
          <w:sz w:val="24"/>
          <w:szCs w:val="24"/>
        </w:rPr>
        <w:t xml:space="preserve">12 </w:t>
      </w:r>
      <w:r w:rsidR="00C82DB2">
        <w:rPr>
          <w:b w:val="0"/>
          <w:sz w:val="24"/>
          <w:szCs w:val="24"/>
        </w:rPr>
        <w:t>абзацем вторым в следующей редакции</w:t>
      </w:r>
      <w:r w:rsidR="00C82DB2">
        <w:rPr>
          <w:rFonts w:cs="Arial"/>
          <w:b w:val="0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7D6F66" w:rsidRPr="00061421" w:rsidTr="00183B44">
        <w:tc>
          <w:tcPr>
            <w:tcW w:w="5208" w:type="dxa"/>
          </w:tcPr>
          <w:p w:rsidR="007D6F66" w:rsidRPr="00061421" w:rsidRDefault="007D6F66" w:rsidP="00183B44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7D6F66" w:rsidRPr="00061421" w:rsidRDefault="007D6F66" w:rsidP="00183B44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C82DB2" w:rsidRPr="00061421" w:rsidTr="00183B44">
        <w:tc>
          <w:tcPr>
            <w:tcW w:w="5208" w:type="dxa"/>
          </w:tcPr>
          <w:p w:rsidR="00C82DB2" w:rsidRPr="00C82DB2" w:rsidRDefault="00C82DB2" w:rsidP="00C82DB2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2DB2">
              <w:rPr>
                <w:rFonts w:ascii="Arial" w:hAnsi="Arial" w:cs="Arial"/>
                <w:sz w:val="24"/>
                <w:szCs w:val="24"/>
              </w:rPr>
              <w:t>2. В течение суток после утвержд</w:t>
            </w:r>
            <w:r w:rsidRPr="00C82DB2">
              <w:rPr>
                <w:rFonts w:ascii="Arial" w:hAnsi="Arial" w:cs="Arial"/>
                <w:sz w:val="24"/>
                <w:szCs w:val="24"/>
              </w:rPr>
              <w:t>е</w:t>
            </w:r>
            <w:r w:rsidRPr="00C82DB2">
              <w:rPr>
                <w:rFonts w:ascii="Arial" w:hAnsi="Arial" w:cs="Arial"/>
                <w:sz w:val="24"/>
                <w:szCs w:val="24"/>
              </w:rPr>
              <w:t>ния проекта повестки заседания постоянной комиссий, аппарат совета депутатов:</w:t>
            </w:r>
          </w:p>
          <w:p w:rsidR="00C82DB2" w:rsidRDefault="00C82DB2" w:rsidP="00C82DB2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82DB2">
              <w:rPr>
                <w:rFonts w:ascii="Arial" w:hAnsi="Arial" w:cs="Arial"/>
                <w:sz w:val="24"/>
                <w:szCs w:val="24"/>
              </w:rPr>
              <w:t xml:space="preserve">1) направляет электронной почтой утвержденный проект повестки заседания постоянной комиссии, 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проекты решений</w:t>
            </w:r>
            <w:r w:rsidRPr="00C82DB2">
              <w:rPr>
                <w:rFonts w:ascii="Arial" w:hAnsi="Arial" w:cs="Arial"/>
                <w:sz w:val="24"/>
                <w:szCs w:val="24"/>
              </w:rPr>
              <w:t xml:space="preserve"> и иные материалы, внесенные на рассмотр</w:t>
            </w:r>
            <w:r w:rsidRPr="00C82DB2">
              <w:rPr>
                <w:rFonts w:ascii="Arial" w:hAnsi="Arial" w:cs="Arial"/>
                <w:sz w:val="24"/>
                <w:szCs w:val="24"/>
              </w:rPr>
              <w:t>е</w:t>
            </w:r>
            <w:r w:rsidRPr="00C82DB2">
              <w:rPr>
                <w:rFonts w:ascii="Arial" w:hAnsi="Arial" w:cs="Arial"/>
                <w:sz w:val="24"/>
                <w:szCs w:val="24"/>
              </w:rPr>
              <w:t xml:space="preserve">ние постоянной комиссии, в адрес 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депут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тов совета депутатов, соответствующих должностных лиц администрации г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родского округа, руководителя ко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н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трольно-счетной палаты городского о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к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руга, председателя общественной пал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963856">
              <w:rPr>
                <w:rFonts w:ascii="Arial" w:hAnsi="Arial" w:cs="Arial"/>
                <w:b/>
                <w:sz w:val="24"/>
                <w:szCs w:val="24"/>
              </w:rPr>
              <w:t>ты городского округа</w:t>
            </w:r>
            <w:r w:rsidRPr="00C82DB2">
              <w:rPr>
                <w:rFonts w:ascii="Arial" w:hAnsi="Arial" w:cs="Arial"/>
                <w:sz w:val="24"/>
                <w:szCs w:val="24"/>
              </w:rPr>
              <w:t>;</w:t>
            </w:r>
            <w:proofErr w:type="gramEnd"/>
          </w:p>
          <w:p w:rsidR="00963856" w:rsidRP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6">
              <w:rPr>
                <w:rFonts w:ascii="Arial" w:hAnsi="Arial" w:cs="Arial"/>
                <w:sz w:val="24"/>
                <w:szCs w:val="24"/>
              </w:rPr>
              <w:t xml:space="preserve">2) направляет утвержденный проект повестки заседания постоянной комиссии </w:t>
            </w:r>
            <w:r w:rsidRPr="00963856">
              <w:rPr>
                <w:rFonts w:ascii="Arial" w:hAnsi="Arial" w:cs="Arial"/>
                <w:b/>
                <w:strike/>
                <w:sz w:val="24"/>
                <w:szCs w:val="24"/>
              </w:rPr>
              <w:t>и проекты правовых актов, подлежащие рассмотрению на заседании постоянной комиссии,</w:t>
            </w:r>
            <w:r w:rsidRPr="00963856">
              <w:rPr>
                <w:rFonts w:ascii="Arial" w:hAnsi="Arial" w:cs="Arial"/>
                <w:sz w:val="24"/>
                <w:szCs w:val="24"/>
              </w:rPr>
              <w:t xml:space="preserve"> в адрес главы городского округа и членов постоянной комиссии;</w:t>
            </w: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F952D3" w:rsidRDefault="00F952D3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00482E" w:rsidRDefault="0000482E" w:rsidP="00963856">
            <w:pPr>
              <w:pStyle w:val="aa"/>
              <w:ind w:left="0" w:firstLine="709"/>
              <w:jc w:val="both"/>
              <w:rPr>
                <w:rFonts w:ascii="Arial" w:hAnsi="Arial"/>
              </w:rPr>
            </w:pPr>
          </w:p>
          <w:p w:rsidR="00963856" w:rsidRP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05F">
              <w:rPr>
                <w:rFonts w:ascii="Arial" w:hAnsi="Arial"/>
              </w:rPr>
              <w:t>3</w:t>
            </w:r>
            <w:r w:rsidRPr="00963856">
              <w:rPr>
                <w:rFonts w:ascii="Arial" w:hAnsi="Arial" w:cs="Arial"/>
                <w:sz w:val="24"/>
                <w:szCs w:val="24"/>
              </w:rPr>
              <w:t>) размещает утвержденный проект повестки заседания постоянной комиссии на информационном стенде совета депут</w:t>
            </w:r>
            <w:r w:rsidRPr="00963856">
              <w:rPr>
                <w:rFonts w:ascii="Arial" w:hAnsi="Arial" w:cs="Arial"/>
                <w:sz w:val="24"/>
                <w:szCs w:val="24"/>
              </w:rPr>
              <w:t>а</w:t>
            </w:r>
            <w:r w:rsidRPr="00963856">
              <w:rPr>
                <w:rFonts w:ascii="Arial" w:hAnsi="Arial" w:cs="Arial"/>
                <w:sz w:val="24"/>
                <w:szCs w:val="24"/>
              </w:rPr>
              <w:t>тов и на официальном сайте городского о</w:t>
            </w:r>
            <w:r w:rsidRPr="00963856">
              <w:rPr>
                <w:rFonts w:ascii="Arial" w:hAnsi="Arial" w:cs="Arial"/>
                <w:sz w:val="24"/>
                <w:szCs w:val="24"/>
              </w:rPr>
              <w:t>к</w:t>
            </w:r>
            <w:r w:rsidRPr="00963856">
              <w:rPr>
                <w:rFonts w:ascii="Arial" w:hAnsi="Arial" w:cs="Arial"/>
                <w:sz w:val="24"/>
                <w:szCs w:val="24"/>
              </w:rPr>
              <w:t>руга в сети «Интернет» для сведения пол</w:t>
            </w:r>
            <w:r w:rsidRPr="00963856">
              <w:rPr>
                <w:rFonts w:ascii="Arial" w:hAnsi="Arial" w:cs="Arial"/>
                <w:sz w:val="24"/>
                <w:szCs w:val="24"/>
              </w:rPr>
              <w:t>ь</w:t>
            </w:r>
            <w:r w:rsidRPr="00963856">
              <w:rPr>
                <w:rFonts w:ascii="Arial" w:hAnsi="Arial" w:cs="Arial"/>
                <w:sz w:val="24"/>
                <w:szCs w:val="24"/>
              </w:rPr>
              <w:t>зователей информации;</w:t>
            </w:r>
          </w:p>
          <w:p w:rsidR="00963856" w:rsidRP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6">
              <w:rPr>
                <w:rFonts w:ascii="Arial" w:hAnsi="Arial" w:cs="Arial"/>
                <w:sz w:val="24"/>
                <w:szCs w:val="24"/>
              </w:rPr>
              <w:t>4) направляет электронной почтой утвержденный проект повестки заседания постоянной комиссии в средства массовой информации, аккредитованные при совете депутатов;</w:t>
            </w:r>
          </w:p>
          <w:p w:rsidR="00963856" w:rsidRPr="006B21EB" w:rsidRDefault="00963856" w:rsidP="00963856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6">
              <w:rPr>
                <w:rFonts w:ascii="Arial" w:hAnsi="Arial" w:cs="Arial"/>
                <w:sz w:val="24"/>
                <w:szCs w:val="24"/>
              </w:rPr>
              <w:t>5) уведомляют граждан, представ</w:t>
            </w:r>
            <w:r w:rsidRPr="00963856">
              <w:rPr>
                <w:rFonts w:ascii="Arial" w:hAnsi="Arial" w:cs="Arial"/>
                <w:sz w:val="24"/>
                <w:szCs w:val="24"/>
              </w:rPr>
              <w:t>и</w:t>
            </w:r>
            <w:r w:rsidRPr="00963856">
              <w:rPr>
                <w:rFonts w:ascii="Arial" w:hAnsi="Arial" w:cs="Arial"/>
                <w:sz w:val="24"/>
                <w:szCs w:val="24"/>
              </w:rPr>
              <w:t>телей общественных объединений и иных организаций и о дате, времени и месте проведения заседания постоянной коми</w:t>
            </w:r>
            <w:r w:rsidRPr="00963856">
              <w:rPr>
                <w:rFonts w:ascii="Arial" w:hAnsi="Arial" w:cs="Arial"/>
                <w:sz w:val="24"/>
                <w:szCs w:val="24"/>
              </w:rPr>
              <w:t>с</w:t>
            </w:r>
            <w:r w:rsidRPr="00963856">
              <w:rPr>
                <w:rFonts w:ascii="Arial" w:hAnsi="Arial" w:cs="Arial"/>
                <w:sz w:val="24"/>
                <w:szCs w:val="24"/>
              </w:rPr>
              <w:t>сии по рассмотрению их обращений.</w:t>
            </w:r>
          </w:p>
        </w:tc>
        <w:tc>
          <w:tcPr>
            <w:tcW w:w="5213" w:type="dxa"/>
          </w:tcPr>
          <w:p w:rsidR="00C82DB2" w:rsidRPr="00C82DB2" w:rsidRDefault="00C82DB2" w:rsidP="00183B44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2DB2">
              <w:rPr>
                <w:rFonts w:ascii="Arial" w:hAnsi="Arial" w:cs="Arial"/>
                <w:sz w:val="24"/>
                <w:szCs w:val="24"/>
              </w:rPr>
              <w:lastRenderedPageBreak/>
              <w:t>2. В течение суток после утвержд</w:t>
            </w:r>
            <w:r w:rsidRPr="00C82DB2">
              <w:rPr>
                <w:rFonts w:ascii="Arial" w:hAnsi="Arial" w:cs="Arial"/>
                <w:sz w:val="24"/>
                <w:szCs w:val="24"/>
              </w:rPr>
              <w:t>е</w:t>
            </w:r>
            <w:r w:rsidRPr="00C82DB2">
              <w:rPr>
                <w:rFonts w:ascii="Arial" w:hAnsi="Arial" w:cs="Arial"/>
                <w:sz w:val="24"/>
                <w:szCs w:val="24"/>
              </w:rPr>
              <w:t>ния проекта повестки заседания постоянной комисси</w:t>
            </w:r>
            <w:r w:rsidR="00B64564">
              <w:rPr>
                <w:rFonts w:ascii="Arial" w:hAnsi="Arial" w:cs="Arial"/>
                <w:sz w:val="24"/>
                <w:szCs w:val="24"/>
              </w:rPr>
              <w:t>и</w:t>
            </w:r>
            <w:r w:rsidRPr="00C82DB2">
              <w:rPr>
                <w:rFonts w:ascii="Arial" w:hAnsi="Arial" w:cs="Arial"/>
                <w:sz w:val="24"/>
                <w:szCs w:val="24"/>
              </w:rPr>
              <w:t>, аппарат совета депутатов:</w:t>
            </w:r>
          </w:p>
          <w:p w:rsidR="00EC2377" w:rsidRDefault="00C82DB2" w:rsidP="00183B44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82DB2">
              <w:rPr>
                <w:rFonts w:ascii="Arial" w:hAnsi="Arial" w:cs="Arial"/>
                <w:sz w:val="24"/>
                <w:szCs w:val="24"/>
              </w:rPr>
              <w:t xml:space="preserve">1) направляет электронной почтой утвержденный </w:t>
            </w:r>
            <w:r w:rsidR="008F20CC">
              <w:rPr>
                <w:rFonts w:ascii="Arial" w:hAnsi="Arial" w:cs="Arial"/>
                <w:sz w:val="24"/>
                <w:szCs w:val="24"/>
              </w:rPr>
              <w:t xml:space="preserve">председателем комиссии </w:t>
            </w:r>
            <w:r w:rsidRPr="00C82DB2">
              <w:rPr>
                <w:rFonts w:ascii="Arial" w:hAnsi="Arial" w:cs="Arial"/>
                <w:sz w:val="24"/>
                <w:szCs w:val="24"/>
              </w:rPr>
              <w:t>проект повестки заседания постоянной к</w:t>
            </w:r>
            <w:r w:rsidRPr="00C82DB2">
              <w:rPr>
                <w:rFonts w:ascii="Arial" w:hAnsi="Arial" w:cs="Arial"/>
                <w:sz w:val="24"/>
                <w:szCs w:val="24"/>
              </w:rPr>
              <w:t>о</w:t>
            </w:r>
            <w:r w:rsidRPr="00C82DB2">
              <w:rPr>
                <w:rFonts w:ascii="Arial" w:hAnsi="Arial" w:cs="Arial"/>
                <w:sz w:val="24"/>
                <w:szCs w:val="24"/>
              </w:rPr>
              <w:t>миссии</w:t>
            </w:r>
            <w:r w:rsidR="00EC23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3C88">
              <w:rPr>
                <w:rFonts w:ascii="Arial" w:hAnsi="Arial" w:cs="Arial"/>
                <w:b/>
                <w:sz w:val="24"/>
                <w:szCs w:val="24"/>
              </w:rPr>
              <w:t>и иные</w:t>
            </w:r>
            <w:r w:rsidRPr="00C82DB2">
              <w:rPr>
                <w:rFonts w:ascii="Arial" w:hAnsi="Arial" w:cs="Arial"/>
                <w:sz w:val="24"/>
                <w:szCs w:val="24"/>
              </w:rPr>
              <w:t xml:space="preserve"> материалы, внесенные на рассмотрение постоянной комиссии </w:t>
            </w:r>
            <w:r w:rsidRPr="00B63C88">
              <w:rPr>
                <w:rFonts w:ascii="Arial" w:hAnsi="Arial" w:cs="Arial"/>
                <w:b/>
                <w:sz w:val="24"/>
                <w:szCs w:val="24"/>
              </w:rPr>
              <w:t>в а</w:t>
            </w:r>
            <w:r w:rsidRPr="00B63C88">
              <w:rPr>
                <w:rFonts w:ascii="Arial" w:hAnsi="Arial" w:cs="Arial"/>
                <w:b/>
                <w:sz w:val="24"/>
                <w:szCs w:val="24"/>
              </w:rPr>
              <w:t>д</w:t>
            </w:r>
            <w:r w:rsidRPr="00B63C88">
              <w:rPr>
                <w:rFonts w:ascii="Arial" w:hAnsi="Arial" w:cs="Arial"/>
                <w:b/>
                <w:sz w:val="24"/>
                <w:szCs w:val="24"/>
              </w:rPr>
              <w:t xml:space="preserve">рес </w:t>
            </w:r>
            <w:r w:rsidR="00EC2377" w:rsidRPr="00B63C88">
              <w:rPr>
                <w:rFonts w:ascii="Arial" w:hAnsi="Arial" w:cs="Arial"/>
                <w:b/>
                <w:sz w:val="24"/>
                <w:szCs w:val="24"/>
              </w:rPr>
              <w:t>членов постоянной комиссии и иных заинтересованных лиц, включенных председателем</w:t>
            </w:r>
            <w:r w:rsidR="00B63C8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E7631">
              <w:rPr>
                <w:rFonts w:ascii="Arial" w:hAnsi="Arial" w:cs="Arial"/>
                <w:b/>
                <w:sz w:val="24"/>
                <w:szCs w:val="24"/>
              </w:rPr>
              <w:t xml:space="preserve">комиссии </w:t>
            </w:r>
            <w:r w:rsidR="00B63C88">
              <w:rPr>
                <w:rFonts w:ascii="Arial" w:hAnsi="Arial" w:cs="Arial"/>
                <w:b/>
                <w:sz w:val="24"/>
                <w:szCs w:val="24"/>
              </w:rPr>
              <w:t xml:space="preserve">в </w:t>
            </w:r>
            <w:r w:rsidR="00BE7631">
              <w:rPr>
                <w:rFonts w:ascii="Arial" w:hAnsi="Arial" w:cs="Arial"/>
                <w:b/>
                <w:sz w:val="24"/>
                <w:szCs w:val="24"/>
              </w:rPr>
              <w:t>список лиц, приглашаемых для участия в заседании постоянной комиссии</w:t>
            </w:r>
            <w:r w:rsidR="009223D7">
              <w:rPr>
                <w:rFonts w:ascii="Arial" w:hAnsi="Arial" w:cs="Arial"/>
                <w:b/>
                <w:sz w:val="24"/>
                <w:szCs w:val="24"/>
              </w:rPr>
              <w:t>;</w:t>
            </w:r>
            <w:proofErr w:type="gramEnd"/>
          </w:p>
          <w:p w:rsidR="00963856" w:rsidRDefault="00963856" w:rsidP="00183B44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63856" w:rsidRDefault="00963856" w:rsidP="00963856">
            <w:pPr>
              <w:pStyle w:val="aa"/>
              <w:ind w:left="0"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63856">
              <w:rPr>
                <w:rFonts w:ascii="Arial" w:hAnsi="Arial" w:cs="Arial"/>
                <w:sz w:val="24"/>
                <w:szCs w:val="24"/>
              </w:rPr>
              <w:t xml:space="preserve">2) направляет </w:t>
            </w:r>
            <w:r w:rsidRPr="00C82DB2">
              <w:rPr>
                <w:rFonts w:ascii="Arial" w:hAnsi="Arial" w:cs="Arial"/>
                <w:sz w:val="24"/>
                <w:szCs w:val="24"/>
              </w:rPr>
              <w:t xml:space="preserve">электронной почтой </w:t>
            </w:r>
            <w:r w:rsidRPr="00963856">
              <w:rPr>
                <w:rFonts w:ascii="Arial" w:hAnsi="Arial" w:cs="Arial"/>
                <w:sz w:val="24"/>
                <w:szCs w:val="24"/>
              </w:rPr>
              <w:t xml:space="preserve">утвержденный проект повестки заседания постоянной комиссии </w:t>
            </w:r>
            <w:r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Pr="00963856">
              <w:rPr>
                <w:rFonts w:ascii="Arial" w:hAnsi="Arial" w:cs="Arial"/>
                <w:sz w:val="24"/>
                <w:szCs w:val="24"/>
              </w:rPr>
              <w:t xml:space="preserve">адрес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депутатов совета депутатов, заместителей </w:t>
            </w:r>
            <w:r w:rsidRPr="00963856">
              <w:rPr>
                <w:rFonts w:ascii="Arial" w:hAnsi="Arial" w:cs="Arial"/>
                <w:sz w:val="24"/>
                <w:szCs w:val="24"/>
              </w:rPr>
              <w:t xml:space="preserve">главы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администрации </w:t>
            </w:r>
            <w:r w:rsidRPr="00963856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sz w:val="24"/>
                <w:szCs w:val="24"/>
              </w:rPr>
              <w:t>в ко</w:t>
            </w:r>
            <w:r>
              <w:rPr>
                <w:rFonts w:ascii="Arial" w:hAnsi="Arial" w:cs="Arial"/>
                <w:b/>
                <w:sz w:val="24"/>
                <w:szCs w:val="24"/>
              </w:rPr>
              <w:t>м</w:t>
            </w:r>
            <w:r>
              <w:rPr>
                <w:rFonts w:ascii="Arial" w:hAnsi="Arial" w:cs="Arial"/>
                <w:b/>
                <w:sz w:val="24"/>
                <w:szCs w:val="24"/>
              </w:rPr>
              <w:t>петенции которых находится рассмотр</w:t>
            </w:r>
            <w:r>
              <w:rPr>
                <w:rFonts w:ascii="Arial" w:hAnsi="Arial" w:cs="Arial"/>
                <w:b/>
                <w:sz w:val="24"/>
                <w:szCs w:val="24"/>
              </w:rPr>
              <w:t>е</w:t>
            </w:r>
            <w:r>
              <w:rPr>
                <w:rFonts w:ascii="Arial" w:hAnsi="Arial" w:cs="Arial"/>
                <w:b/>
                <w:sz w:val="24"/>
                <w:szCs w:val="24"/>
              </w:rPr>
              <w:t>ние вопросов, вынесенных на заседание постоянной комиссии, председателя контрольно-счетной палаты и председ</w:t>
            </w:r>
            <w:r>
              <w:rPr>
                <w:rFonts w:ascii="Arial" w:hAnsi="Arial" w:cs="Arial"/>
                <w:b/>
                <w:sz w:val="24"/>
                <w:szCs w:val="24"/>
              </w:rPr>
              <w:t>а</w:t>
            </w:r>
            <w:r>
              <w:rPr>
                <w:rFonts w:ascii="Arial" w:hAnsi="Arial" w:cs="Arial"/>
                <w:b/>
                <w:sz w:val="24"/>
                <w:szCs w:val="24"/>
              </w:rPr>
              <w:t>теля Общественной палаты городского округа.</w:t>
            </w:r>
          </w:p>
          <w:p w:rsidR="00963856" w:rsidRPr="00F952D3" w:rsidRDefault="00963856" w:rsidP="00963856">
            <w:pPr>
              <w:pStyle w:val="Heading"/>
              <w:ind w:left="0" w:firstLine="709"/>
              <w:jc w:val="both"/>
              <w:rPr>
                <w:sz w:val="24"/>
                <w:szCs w:val="24"/>
              </w:rPr>
            </w:pPr>
            <w:r w:rsidRPr="00F952D3">
              <w:rPr>
                <w:sz w:val="24"/>
                <w:szCs w:val="24"/>
              </w:rPr>
              <w:t>«Положением о помощниках деп</w:t>
            </w:r>
            <w:r w:rsidRPr="00F952D3">
              <w:rPr>
                <w:sz w:val="24"/>
                <w:szCs w:val="24"/>
              </w:rPr>
              <w:t>у</w:t>
            </w:r>
            <w:r w:rsidRPr="00F952D3">
              <w:rPr>
                <w:sz w:val="24"/>
                <w:szCs w:val="24"/>
              </w:rPr>
              <w:t xml:space="preserve">тата совета депутатов муниципального образования </w:t>
            </w:r>
            <w:proofErr w:type="spellStart"/>
            <w:r w:rsidRPr="00F952D3">
              <w:rPr>
                <w:sz w:val="24"/>
                <w:szCs w:val="24"/>
              </w:rPr>
              <w:t>Сосновоборский</w:t>
            </w:r>
            <w:proofErr w:type="spellEnd"/>
            <w:r w:rsidRPr="00F952D3">
              <w:rPr>
                <w:sz w:val="24"/>
                <w:szCs w:val="24"/>
              </w:rPr>
              <w:t xml:space="preserve"> городской округ Ленинградской области», утве</w:t>
            </w:r>
            <w:r w:rsidRPr="00F952D3">
              <w:rPr>
                <w:sz w:val="24"/>
                <w:szCs w:val="24"/>
              </w:rPr>
              <w:t>р</w:t>
            </w:r>
            <w:r w:rsidRPr="00F952D3">
              <w:rPr>
                <w:sz w:val="24"/>
                <w:szCs w:val="24"/>
              </w:rPr>
              <w:lastRenderedPageBreak/>
              <w:t>жденным решением совета депутатов от 25 июня 2021 года N 77, мо</w:t>
            </w:r>
            <w:r w:rsidR="0000482E">
              <w:rPr>
                <w:sz w:val="24"/>
                <w:szCs w:val="24"/>
              </w:rPr>
              <w:t xml:space="preserve">жет </w:t>
            </w:r>
            <w:r w:rsidRPr="00F952D3">
              <w:rPr>
                <w:sz w:val="24"/>
                <w:szCs w:val="24"/>
              </w:rPr>
              <w:t>быть у</w:t>
            </w:r>
            <w:r w:rsidRPr="00F952D3">
              <w:rPr>
                <w:sz w:val="24"/>
                <w:szCs w:val="24"/>
              </w:rPr>
              <w:t>с</w:t>
            </w:r>
            <w:r w:rsidRPr="00F952D3">
              <w:rPr>
                <w:sz w:val="24"/>
                <w:szCs w:val="24"/>
              </w:rPr>
              <w:t xml:space="preserve">тановлен </w:t>
            </w:r>
            <w:r w:rsidR="0000482E">
              <w:rPr>
                <w:sz w:val="24"/>
                <w:szCs w:val="24"/>
              </w:rPr>
              <w:t>порядок предоставления о</w:t>
            </w:r>
            <w:r w:rsidR="0000482E">
              <w:rPr>
                <w:sz w:val="24"/>
                <w:szCs w:val="24"/>
              </w:rPr>
              <w:t>т</w:t>
            </w:r>
            <w:r w:rsidR="0000482E">
              <w:rPr>
                <w:sz w:val="24"/>
                <w:szCs w:val="24"/>
              </w:rPr>
              <w:t xml:space="preserve">дельных </w:t>
            </w:r>
            <w:r w:rsidRPr="00F952D3">
              <w:rPr>
                <w:sz w:val="24"/>
                <w:szCs w:val="24"/>
              </w:rPr>
              <w:t>вид</w:t>
            </w:r>
            <w:r w:rsidR="0000482E">
              <w:rPr>
                <w:sz w:val="24"/>
                <w:szCs w:val="24"/>
              </w:rPr>
              <w:t>ов</w:t>
            </w:r>
            <w:r w:rsidRPr="00F952D3">
              <w:rPr>
                <w:sz w:val="24"/>
                <w:szCs w:val="24"/>
              </w:rPr>
              <w:t xml:space="preserve"> информации</w:t>
            </w:r>
            <w:r w:rsidR="00F952D3" w:rsidRPr="00F952D3">
              <w:rPr>
                <w:sz w:val="24"/>
                <w:szCs w:val="24"/>
              </w:rPr>
              <w:t xml:space="preserve"> о деятел</w:t>
            </w:r>
            <w:r w:rsidR="00F952D3" w:rsidRPr="00F952D3">
              <w:rPr>
                <w:sz w:val="24"/>
                <w:szCs w:val="24"/>
              </w:rPr>
              <w:t>ь</w:t>
            </w:r>
            <w:r w:rsidR="00F952D3" w:rsidRPr="00F952D3">
              <w:rPr>
                <w:sz w:val="24"/>
                <w:szCs w:val="24"/>
              </w:rPr>
              <w:t>ности постоянных комиссий совета д</w:t>
            </w:r>
            <w:r w:rsidR="00F952D3" w:rsidRPr="00F952D3">
              <w:rPr>
                <w:sz w:val="24"/>
                <w:szCs w:val="24"/>
              </w:rPr>
              <w:t>е</w:t>
            </w:r>
            <w:r w:rsidR="00F952D3" w:rsidRPr="00F952D3">
              <w:rPr>
                <w:sz w:val="24"/>
                <w:szCs w:val="24"/>
              </w:rPr>
              <w:t>путатов</w:t>
            </w:r>
            <w:r w:rsidRPr="00F952D3">
              <w:rPr>
                <w:sz w:val="24"/>
                <w:szCs w:val="24"/>
              </w:rPr>
              <w:t>, предоставляемой аппаратом совета депутатов помощникам депут</w:t>
            </w:r>
            <w:r w:rsidRPr="00F952D3">
              <w:rPr>
                <w:sz w:val="24"/>
                <w:szCs w:val="24"/>
              </w:rPr>
              <w:t>а</w:t>
            </w:r>
            <w:r w:rsidRPr="00F952D3">
              <w:rPr>
                <w:sz w:val="24"/>
                <w:szCs w:val="24"/>
              </w:rPr>
              <w:t>тов совета депутатов.</w:t>
            </w:r>
          </w:p>
          <w:p w:rsidR="00963856" w:rsidRPr="00F952D3" w:rsidRDefault="00963856" w:rsidP="00963856">
            <w:pPr>
              <w:pStyle w:val="Heading"/>
              <w:ind w:left="0" w:firstLine="709"/>
              <w:jc w:val="both"/>
              <w:rPr>
                <w:sz w:val="24"/>
                <w:szCs w:val="24"/>
              </w:rPr>
            </w:pPr>
            <w:r w:rsidRPr="00F952D3">
              <w:rPr>
                <w:sz w:val="24"/>
                <w:szCs w:val="24"/>
              </w:rPr>
              <w:t xml:space="preserve">«Положением об общественной палате муниципального образования </w:t>
            </w:r>
            <w:proofErr w:type="spellStart"/>
            <w:r w:rsidRPr="00F952D3">
              <w:rPr>
                <w:sz w:val="24"/>
                <w:szCs w:val="24"/>
              </w:rPr>
              <w:t>Сосновоборский</w:t>
            </w:r>
            <w:proofErr w:type="spellEnd"/>
            <w:r w:rsidRPr="00F952D3">
              <w:rPr>
                <w:sz w:val="24"/>
                <w:szCs w:val="24"/>
              </w:rPr>
              <w:t xml:space="preserve"> городской округ Лени</w:t>
            </w:r>
            <w:r w:rsidRPr="00F952D3">
              <w:rPr>
                <w:sz w:val="24"/>
                <w:szCs w:val="24"/>
              </w:rPr>
              <w:t>н</w:t>
            </w:r>
            <w:r w:rsidRPr="00F952D3">
              <w:rPr>
                <w:sz w:val="24"/>
                <w:szCs w:val="24"/>
              </w:rPr>
              <w:t>градской области», утвержденным р</w:t>
            </w:r>
            <w:r w:rsidRPr="00F952D3">
              <w:rPr>
                <w:sz w:val="24"/>
                <w:szCs w:val="24"/>
              </w:rPr>
              <w:t>е</w:t>
            </w:r>
            <w:r w:rsidRPr="00F952D3">
              <w:rPr>
                <w:sz w:val="24"/>
                <w:szCs w:val="24"/>
              </w:rPr>
              <w:t>шением совета депутатов от 25 сентября 2013 года № 120, мо</w:t>
            </w:r>
            <w:r w:rsidR="0000482E">
              <w:rPr>
                <w:sz w:val="24"/>
                <w:szCs w:val="24"/>
              </w:rPr>
              <w:t>жет</w:t>
            </w:r>
            <w:r w:rsidRPr="00F952D3">
              <w:rPr>
                <w:sz w:val="24"/>
                <w:szCs w:val="24"/>
              </w:rPr>
              <w:t xml:space="preserve"> быть установлен </w:t>
            </w:r>
            <w:r w:rsidR="0000482E">
              <w:rPr>
                <w:sz w:val="24"/>
                <w:szCs w:val="24"/>
              </w:rPr>
              <w:t xml:space="preserve">порядок предоставления отдельных </w:t>
            </w:r>
            <w:r w:rsidRPr="00F952D3">
              <w:rPr>
                <w:sz w:val="24"/>
                <w:szCs w:val="24"/>
              </w:rPr>
              <w:t>в</w:t>
            </w:r>
            <w:r w:rsidRPr="00F952D3">
              <w:rPr>
                <w:sz w:val="24"/>
                <w:szCs w:val="24"/>
              </w:rPr>
              <w:t>и</w:t>
            </w:r>
            <w:r w:rsidRPr="00F952D3">
              <w:rPr>
                <w:sz w:val="24"/>
                <w:szCs w:val="24"/>
              </w:rPr>
              <w:t>д</w:t>
            </w:r>
            <w:r w:rsidR="0000482E">
              <w:rPr>
                <w:sz w:val="24"/>
                <w:szCs w:val="24"/>
              </w:rPr>
              <w:t>ов</w:t>
            </w:r>
            <w:r w:rsidRPr="00F952D3">
              <w:rPr>
                <w:sz w:val="24"/>
                <w:szCs w:val="24"/>
              </w:rPr>
              <w:t xml:space="preserve"> информации</w:t>
            </w:r>
            <w:r w:rsidR="00F952D3" w:rsidRPr="00F952D3">
              <w:rPr>
                <w:sz w:val="24"/>
                <w:szCs w:val="24"/>
              </w:rPr>
              <w:t xml:space="preserve"> о деятельности пост</w:t>
            </w:r>
            <w:r w:rsidR="00F952D3" w:rsidRPr="00F952D3">
              <w:rPr>
                <w:sz w:val="24"/>
                <w:szCs w:val="24"/>
              </w:rPr>
              <w:t>о</w:t>
            </w:r>
            <w:r w:rsidR="00F952D3" w:rsidRPr="00F952D3">
              <w:rPr>
                <w:sz w:val="24"/>
                <w:szCs w:val="24"/>
              </w:rPr>
              <w:t>янных комиссий совета депутатов</w:t>
            </w:r>
            <w:r w:rsidRPr="00F952D3">
              <w:rPr>
                <w:sz w:val="24"/>
                <w:szCs w:val="24"/>
              </w:rPr>
              <w:t>, пр</w:t>
            </w:r>
            <w:r w:rsidRPr="00F952D3">
              <w:rPr>
                <w:sz w:val="24"/>
                <w:szCs w:val="24"/>
              </w:rPr>
              <w:t>е</w:t>
            </w:r>
            <w:r w:rsidRPr="00F952D3">
              <w:rPr>
                <w:sz w:val="24"/>
                <w:szCs w:val="24"/>
              </w:rPr>
              <w:t>доставляемой аппаратом совета депут</w:t>
            </w:r>
            <w:r w:rsidRPr="00F952D3">
              <w:rPr>
                <w:sz w:val="24"/>
                <w:szCs w:val="24"/>
              </w:rPr>
              <w:t>а</w:t>
            </w:r>
            <w:r w:rsidRPr="00F952D3">
              <w:rPr>
                <w:sz w:val="24"/>
                <w:szCs w:val="24"/>
              </w:rPr>
              <w:t>тов членам Общественной палаты.</w:t>
            </w:r>
          </w:p>
          <w:p w:rsidR="00F952D3" w:rsidRPr="00963856" w:rsidRDefault="00F952D3" w:rsidP="00F952D3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05F">
              <w:rPr>
                <w:rFonts w:ascii="Arial" w:hAnsi="Arial"/>
              </w:rPr>
              <w:t>3</w:t>
            </w:r>
            <w:r w:rsidRPr="00963856">
              <w:rPr>
                <w:rFonts w:ascii="Arial" w:hAnsi="Arial" w:cs="Arial"/>
                <w:sz w:val="24"/>
                <w:szCs w:val="24"/>
              </w:rPr>
              <w:t>) размещает утвержденный проект повестки заседания постоянной комиссии на информационном стенде совета депут</w:t>
            </w:r>
            <w:r w:rsidRPr="00963856">
              <w:rPr>
                <w:rFonts w:ascii="Arial" w:hAnsi="Arial" w:cs="Arial"/>
                <w:sz w:val="24"/>
                <w:szCs w:val="24"/>
              </w:rPr>
              <w:t>а</w:t>
            </w:r>
            <w:r w:rsidRPr="00963856">
              <w:rPr>
                <w:rFonts w:ascii="Arial" w:hAnsi="Arial" w:cs="Arial"/>
                <w:sz w:val="24"/>
                <w:szCs w:val="24"/>
              </w:rPr>
              <w:t>тов и на официальном сайте городского о</w:t>
            </w:r>
            <w:r w:rsidRPr="00963856">
              <w:rPr>
                <w:rFonts w:ascii="Arial" w:hAnsi="Arial" w:cs="Arial"/>
                <w:sz w:val="24"/>
                <w:szCs w:val="24"/>
              </w:rPr>
              <w:t>к</w:t>
            </w:r>
            <w:r w:rsidRPr="00963856">
              <w:rPr>
                <w:rFonts w:ascii="Arial" w:hAnsi="Arial" w:cs="Arial"/>
                <w:sz w:val="24"/>
                <w:szCs w:val="24"/>
              </w:rPr>
              <w:t>руга в сети «Интернет» для сведения пол</w:t>
            </w:r>
            <w:r w:rsidRPr="00963856">
              <w:rPr>
                <w:rFonts w:ascii="Arial" w:hAnsi="Arial" w:cs="Arial"/>
                <w:sz w:val="24"/>
                <w:szCs w:val="24"/>
              </w:rPr>
              <w:t>ь</w:t>
            </w:r>
            <w:r w:rsidRPr="00963856">
              <w:rPr>
                <w:rFonts w:ascii="Arial" w:hAnsi="Arial" w:cs="Arial"/>
                <w:sz w:val="24"/>
                <w:szCs w:val="24"/>
              </w:rPr>
              <w:t>зователей информации;</w:t>
            </w:r>
          </w:p>
          <w:p w:rsidR="00F952D3" w:rsidRPr="00963856" w:rsidRDefault="00F952D3" w:rsidP="00F952D3">
            <w:pPr>
              <w:pStyle w:val="aa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3856">
              <w:rPr>
                <w:rFonts w:ascii="Arial" w:hAnsi="Arial" w:cs="Arial"/>
                <w:sz w:val="24"/>
                <w:szCs w:val="24"/>
              </w:rPr>
              <w:t>4) направляет электронной почтой утвержденный проект повестки заседания постоянной комиссии в средства массовой информации, аккредитованные при совете депутатов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52D3" w:rsidRPr="00F952D3" w:rsidRDefault="00F952D3" w:rsidP="00F952D3">
            <w:pPr>
              <w:pStyle w:val="aa"/>
              <w:ind w:left="0"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952D3">
              <w:rPr>
                <w:rFonts w:ascii="Arial" w:hAnsi="Arial" w:cs="Arial"/>
                <w:b/>
                <w:sz w:val="24"/>
                <w:szCs w:val="24"/>
              </w:rPr>
              <w:t>3. При включении в проект повес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т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 xml:space="preserve">ки заседания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постоянной комиссии 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в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просов о рассмотрении обращений (з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 xml:space="preserve">явлений) граждан и организаций, при наличии необходимости и по поручению председателя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постоянной комиссии 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о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вета депутатов аппарат совета депут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тов обязан уведомить их о рассмотр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е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 xml:space="preserve">нии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обращения 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 xml:space="preserve">на заседании </w:t>
            </w:r>
            <w:r>
              <w:rPr>
                <w:rFonts w:ascii="Arial" w:hAnsi="Arial" w:cs="Arial"/>
                <w:b/>
                <w:sz w:val="24"/>
                <w:szCs w:val="24"/>
              </w:rPr>
              <w:t>постоянной комиссии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. Отсутствие указанных лиц на заседании, в случае уведомления их о рассмотрении обращения (заявления), не может являться основанием для сн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я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 xml:space="preserve">тия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постоянной комиссии 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вопроса с ра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с</w:t>
            </w:r>
            <w:r w:rsidRPr="00F952D3">
              <w:rPr>
                <w:rFonts w:ascii="Arial" w:hAnsi="Arial" w:cs="Arial"/>
                <w:b/>
                <w:sz w:val="24"/>
                <w:szCs w:val="24"/>
              </w:rPr>
              <w:t>смотрения.</w:t>
            </w:r>
          </w:p>
        </w:tc>
      </w:tr>
    </w:tbl>
    <w:p w:rsidR="00792DE1" w:rsidRPr="000F45F4" w:rsidRDefault="00792DE1" w:rsidP="00792DE1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lastRenderedPageBreak/>
        <w:t xml:space="preserve">Пояснение к пункту </w:t>
      </w:r>
      <w:r>
        <w:rPr>
          <w:rFonts w:ascii="Times New Roman" w:hAnsi="Times New Roman"/>
          <w:b/>
          <w:sz w:val="20"/>
          <w:szCs w:val="20"/>
          <w:u w:val="single"/>
        </w:rPr>
        <w:t>2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>.</w:t>
      </w:r>
      <w:r>
        <w:rPr>
          <w:rFonts w:ascii="Times New Roman" w:hAnsi="Times New Roman"/>
          <w:b/>
          <w:sz w:val="20"/>
          <w:szCs w:val="20"/>
          <w:u w:val="single"/>
        </w:rPr>
        <w:t>2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792DE1" w:rsidRDefault="00792DE1" w:rsidP="00792DE1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Смотри пояснения к пунктам</w:t>
      </w:r>
      <w:proofErr w:type="gramStart"/>
      <w:r w:rsidR="005E2740">
        <w:rPr>
          <w:rFonts w:cs="Arial"/>
          <w:b w:val="0"/>
          <w:sz w:val="20"/>
        </w:rPr>
        <w:t>1</w:t>
      </w:r>
      <w:proofErr w:type="gramEnd"/>
      <w:r w:rsidR="005E2740">
        <w:rPr>
          <w:rFonts w:cs="Arial"/>
          <w:b w:val="0"/>
          <w:sz w:val="20"/>
        </w:rPr>
        <w:t xml:space="preserve">.4 – 1.7 </w:t>
      </w:r>
      <w:r>
        <w:rPr>
          <w:rFonts w:cs="Arial"/>
          <w:b w:val="0"/>
          <w:sz w:val="20"/>
        </w:rPr>
        <w:t>настоящего проекта.</w:t>
      </w:r>
    </w:p>
    <w:p w:rsidR="00862BDF" w:rsidRDefault="00862BDF" w:rsidP="00A03C3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2DE1" w:rsidRPr="00061421" w:rsidRDefault="00792DE1" w:rsidP="00792DE1">
      <w:pPr>
        <w:pStyle w:val="Heading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2.3. пункт </w:t>
      </w:r>
      <w:r w:rsidR="00E123FA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</w:t>
      </w:r>
      <w:r w:rsidRPr="00061421">
        <w:rPr>
          <w:b w:val="0"/>
          <w:sz w:val="24"/>
          <w:szCs w:val="24"/>
        </w:rPr>
        <w:t xml:space="preserve">статьи </w:t>
      </w:r>
      <w:r>
        <w:rPr>
          <w:b w:val="0"/>
          <w:sz w:val="24"/>
          <w:szCs w:val="24"/>
        </w:rPr>
        <w:t>1</w:t>
      </w:r>
      <w:r w:rsidR="00E123FA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 xml:space="preserve"> изложить в новой редакции</w:t>
      </w:r>
      <w:r>
        <w:rPr>
          <w:rFonts w:cs="Arial"/>
          <w:b w:val="0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792DE1" w:rsidRPr="00061421" w:rsidTr="00C14C4B">
        <w:tc>
          <w:tcPr>
            <w:tcW w:w="5208" w:type="dxa"/>
          </w:tcPr>
          <w:p w:rsidR="00792DE1" w:rsidRPr="00061421" w:rsidRDefault="00792DE1" w:rsidP="00C14C4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792DE1" w:rsidRPr="00061421" w:rsidRDefault="00792DE1" w:rsidP="00C14C4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E123FA" w:rsidRPr="00061421" w:rsidTr="00C14C4B">
        <w:tc>
          <w:tcPr>
            <w:tcW w:w="5208" w:type="dxa"/>
          </w:tcPr>
          <w:p w:rsidR="00E123FA" w:rsidRPr="006B21EB" w:rsidRDefault="00E123FA" w:rsidP="00E123FA">
            <w:pPr>
              <w:pStyle w:val="3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05F">
              <w:rPr>
                <w:rFonts w:ascii="Arial" w:hAnsi="Arial"/>
                <w:sz w:val="22"/>
                <w:szCs w:val="22"/>
              </w:rPr>
              <w:t>5. Включение в проект повестки засед</w:t>
            </w:r>
            <w:r w:rsidRPr="00D1205F">
              <w:rPr>
                <w:rFonts w:ascii="Arial" w:hAnsi="Arial"/>
                <w:sz w:val="22"/>
                <w:szCs w:val="22"/>
              </w:rPr>
              <w:t>а</w:t>
            </w:r>
            <w:r w:rsidRPr="00D1205F">
              <w:rPr>
                <w:rFonts w:ascii="Arial" w:hAnsi="Arial"/>
                <w:sz w:val="22"/>
                <w:szCs w:val="22"/>
              </w:rPr>
              <w:t>ния постоянной комиссии дополнительных в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просов позже, чем за два рабочих дня до зас</w:t>
            </w:r>
            <w:r w:rsidRPr="00D1205F">
              <w:rPr>
                <w:rFonts w:ascii="Arial" w:hAnsi="Arial"/>
                <w:sz w:val="22"/>
                <w:szCs w:val="22"/>
              </w:rPr>
              <w:t>е</w:t>
            </w:r>
            <w:r w:rsidRPr="00D1205F">
              <w:rPr>
                <w:rFonts w:ascii="Arial" w:hAnsi="Arial"/>
                <w:sz w:val="22"/>
                <w:szCs w:val="22"/>
              </w:rPr>
              <w:lastRenderedPageBreak/>
              <w:t xml:space="preserve">дания постоянной комиссии, не допускается, </w:t>
            </w:r>
            <w:r w:rsidRPr="007D7D12">
              <w:rPr>
                <w:rFonts w:ascii="Arial" w:hAnsi="Arial"/>
                <w:b/>
                <w:sz w:val="22"/>
                <w:szCs w:val="22"/>
              </w:rPr>
              <w:t>за исключением вопросов, рассмотрение кот</w:t>
            </w:r>
            <w:r w:rsidRPr="007D7D12">
              <w:rPr>
                <w:rFonts w:ascii="Arial" w:hAnsi="Arial"/>
                <w:b/>
                <w:sz w:val="22"/>
                <w:szCs w:val="22"/>
              </w:rPr>
              <w:t>о</w:t>
            </w:r>
            <w:r w:rsidRPr="007D7D12">
              <w:rPr>
                <w:rFonts w:ascii="Arial" w:hAnsi="Arial"/>
                <w:b/>
                <w:sz w:val="22"/>
                <w:szCs w:val="22"/>
              </w:rPr>
              <w:t>рых не терпит отлагательства.</w:t>
            </w:r>
            <w:r w:rsidRPr="00D1205F">
              <w:rPr>
                <w:rFonts w:ascii="Arial" w:hAnsi="Arial"/>
                <w:sz w:val="22"/>
                <w:szCs w:val="22"/>
              </w:rPr>
              <w:t xml:space="preserve"> Включение таких вопросов в повестку заседания постоя</w:t>
            </w:r>
            <w:r w:rsidRPr="00D1205F">
              <w:rPr>
                <w:rFonts w:ascii="Arial" w:hAnsi="Arial"/>
                <w:sz w:val="22"/>
                <w:szCs w:val="22"/>
              </w:rPr>
              <w:t>н</w:t>
            </w:r>
            <w:r w:rsidRPr="00D1205F">
              <w:rPr>
                <w:rFonts w:ascii="Arial" w:hAnsi="Arial"/>
                <w:sz w:val="22"/>
                <w:szCs w:val="22"/>
              </w:rPr>
              <w:t>ной комиссии осуществляется большинством голосов от списочного состава постоянной к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миссии (с учетом поступивших доверенностей).</w:t>
            </w:r>
          </w:p>
        </w:tc>
        <w:tc>
          <w:tcPr>
            <w:tcW w:w="5213" w:type="dxa"/>
          </w:tcPr>
          <w:p w:rsidR="00E123FA" w:rsidRPr="006B21EB" w:rsidRDefault="00E123FA" w:rsidP="0091194A">
            <w:pPr>
              <w:pStyle w:val="3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1205F">
              <w:rPr>
                <w:rFonts w:ascii="Arial" w:hAnsi="Arial"/>
                <w:sz w:val="22"/>
                <w:szCs w:val="22"/>
              </w:rPr>
              <w:lastRenderedPageBreak/>
              <w:t>5. Включение в проект повестки засед</w:t>
            </w:r>
            <w:r w:rsidRPr="00D1205F">
              <w:rPr>
                <w:rFonts w:ascii="Arial" w:hAnsi="Arial"/>
                <w:sz w:val="22"/>
                <w:szCs w:val="22"/>
              </w:rPr>
              <w:t>а</w:t>
            </w:r>
            <w:r w:rsidRPr="00D1205F">
              <w:rPr>
                <w:rFonts w:ascii="Arial" w:hAnsi="Arial"/>
                <w:sz w:val="22"/>
                <w:szCs w:val="22"/>
              </w:rPr>
              <w:t>ния постоянной комиссии дополнительных в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просов позже, чем за два рабочих дня до зас</w:t>
            </w:r>
            <w:r w:rsidRPr="00D1205F">
              <w:rPr>
                <w:rFonts w:ascii="Arial" w:hAnsi="Arial"/>
                <w:sz w:val="22"/>
                <w:szCs w:val="22"/>
              </w:rPr>
              <w:t>е</w:t>
            </w:r>
            <w:r w:rsidRPr="00D1205F">
              <w:rPr>
                <w:rFonts w:ascii="Arial" w:hAnsi="Arial"/>
                <w:sz w:val="22"/>
                <w:szCs w:val="22"/>
              </w:rPr>
              <w:lastRenderedPageBreak/>
              <w:t xml:space="preserve">дания постоянной комиссии, не допускается, </w:t>
            </w:r>
            <w:r w:rsidRPr="007D7D12">
              <w:rPr>
                <w:rFonts w:ascii="Arial" w:hAnsi="Arial"/>
                <w:b/>
                <w:sz w:val="22"/>
                <w:szCs w:val="22"/>
              </w:rPr>
              <w:t>за исключением вопросов, рассмотрение кот</w:t>
            </w:r>
            <w:r w:rsidRPr="007D7D12">
              <w:rPr>
                <w:rFonts w:ascii="Arial" w:hAnsi="Arial"/>
                <w:b/>
                <w:sz w:val="22"/>
                <w:szCs w:val="22"/>
              </w:rPr>
              <w:t>о</w:t>
            </w:r>
            <w:r w:rsidRPr="007D7D12">
              <w:rPr>
                <w:rFonts w:ascii="Arial" w:hAnsi="Arial"/>
                <w:b/>
                <w:sz w:val="22"/>
                <w:szCs w:val="22"/>
              </w:rPr>
              <w:t xml:space="preserve">рых </w:t>
            </w:r>
            <w:r w:rsidR="00C14C4B" w:rsidRPr="007D7D12">
              <w:rPr>
                <w:rFonts w:ascii="Arial" w:hAnsi="Arial"/>
                <w:b/>
                <w:sz w:val="22"/>
                <w:szCs w:val="22"/>
              </w:rPr>
              <w:t>предполагается на ближайшем засед</w:t>
            </w:r>
            <w:r w:rsidR="00C14C4B" w:rsidRPr="007D7D12">
              <w:rPr>
                <w:rFonts w:ascii="Arial" w:hAnsi="Arial"/>
                <w:b/>
                <w:sz w:val="22"/>
                <w:szCs w:val="22"/>
              </w:rPr>
              <w:t>а</w:t>
            </w:r>
            <w:r w:rsidR="00C14C4B" w:rsidRPr="007D7D12">
              <w:rPr>
                <w:rFonts w:ascii="Arial" w:hAnsi="Arial"/>
                <w:b/>
                <w:sz w:val="22"/>
                <w:szCs w:val="22"/>
              </w:rPr>
              <w:t>нии совета депутатов</w:t>
            </w:r>
            <w:r w:rsidR="0091194A" w:rsidRPr="007D7D12">
              <w:rPr>
                <w:rFonts w:ascii="Arial" w:hAnsi="Arial"/>
                <w:b/>
                <w:sz w:val="22"/>
                <w:szCs w:val="22"/>
              </w:rPr>
              <w:t>.</w:t>
            </w:r>
            <w:r w:rsidR="0091194A">
              <w:rPr>
                <w:rFonts w:ascii="Arial" w:hAnsi="Arial"/>
                <w:sz w:val="22"/>
                <w:szCs w:val="22"/>
              </w:rPr>
              <w:t xml:space="preserve"> </w:t>
            </w:r>
            <w:r w:rsidRPr="00D1205F">
              <w:rPr>
                <w:rFonts w:ascii="Arial" w:hAnsi="Arial"/>
                <w:sz w:val="22"/>
                <w:szCs w:val="22"/>
              </w:rPr>
              <w:t>Включение таких в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просов в повестку заседания постоянной к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миссии осуществляется большинством голосов от списочного состава постоянной комиссии (с учетом поступивших доверенностей).</w:t>
            </w:r>
          </w:p>
        </w:tc>
      </w:tr>
    </w:tbl>
    <w:p w:rsidR="00792DE1" w:rsidRPr="000F45F4" w:rsidRDefault="00792DE1" w:rsidP="00792DE1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lastRenderedPageBreak/>
        <w:t xml:space="preserve">Пояснение к пункту </w:t>
      </w:r>
      <w:r>
        <w:rPr>
          <w:rFonts w:ascii="Times New Roman" w:hAnsi="Times New Roman"/>
          <w:b/>
          <w:sz w:val="20"/>
          <w:szCs w:val="20"/>
          <w:u w:val="single"/>
        </w:rPr>
        <w:t>2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>.</w:t>
      </w:r>
      <w:r>
        <w:rPr>
          <w:rFonts w:ascii="Times New Roman" w:hAnsi="Times New Roman"/>
          <w:b/>
          <w:sz w:val="20"/>
          <w:szCs w:val="20"/>
          <w:u w:val="single"/>
        </w:rPr>
        <w:t>1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792DE1" w:rsidRDefault="00792DE1" w:rsidP="00792DE1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Действующей редакцией Регламента предусмотрено, что включение дополнительных вопросов в утвержденный председателем совета депутатов проект повестки очередного заседания совета депутатов осуществляется в срок не позднее трех рабочих дней до начала заседания (пункт 1 статьи 36 Регламента).</w:t>
      </w:r>
    </w:p>
    <w:p w:rsidR="00792DE1" w:rsidRDefault="00792DE1" w:rsidP="00792DE1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Аналогичный срок установлен и для включения вопросов в проект повестки заседаний постоянных комиссий (пункт 1 статьи 12 Приложения </w:t>
      </w:r>
      <w:r>
        <w:rPr>
          <w:rFonts w:cs="Arial"/>
          <w:b w:val="0"/>
          <w:sz w:val="20"/>
          <w:lang w:val="en-US"/>
        </w:rPr>
        <w:t>N</w:t>
      </w:r>
      <w:r>
        <w:rPr>
          <w:rFonts w:cs="Arial"/>
          <w:b w:val="0"/>
          <w:sz w:val="20"/>
        </w:rPr>
        <w:t xml:space="preserve"> 3 к Регламенту).</w:t>
      </w:r>
    </w:p>
    <w:p w:rsidR="00792DE1" w:rsidRDefault="00792DE1" w:rsidP="00792DE1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Для того</w:t>
      </w:r>
      <w:proofErr w:type="gramStart"/>
      <w:r>
        <w:rPr>
          <w:rFonts w:cs="Arial"/>
          <w:b w:val="0"/>
          <w:sz w:val="20"/>
        </w:rPr>
        <w:t>,</w:t>
      </w:r>
      <w:proofErr w:type="gramEnd"/>
      <w:r>
        <w:rPr>
          <w:rFonts w:cs="Arial"/>
          <w:b w:val="0"/>
          <w:sz w:val="20"/>
        </w:rPr>
        <w:t xml:space="preserve"> чтобы депутаты смогли инициировать включение в проект повестки постоянной комиссии и рассмотрение дополнительных вопросов, предложенных к включению в повестку очередного заседания совета депутатов, предлагается в пункте 1 статьи 12 записать вместо слов «не позднее, чем за три рабочих дня» слова «не позднее, чем за два рабочих дня».</w:t>
      </w:r>
    </w:p>
    <w:p w:rsidR="00E123FA" w:rsidRPr="00061421" w:rsidRDefault="00E123FA" w:rsidP="00E123FA">
      <w:pPr>
        <w:pStyle w:val="Heading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2.4. пункты 6 и 7 </w:t>
      </w:r>
      <w:r w:rsidRPr="00061421">
        <w:rPr>
          <w:b w:val="0"/>
          <w:sz w:val="24"/>
          <w:szCs w:val="24"/>
        </w:rPr>
        <w:t xml:space="preserve">статьи </w:t>
      </w:r>
      <w:r>
        <w:rPr>
          <w:b w:val="0"/>
          <w:sz w:val="24"/>
          <w:szCs w:val="24"/>
        </w:rPr>
        <w:t>14 исключить из текста</w:t>
      </w:r>
      <w:r>
        <w:rPr>
          <w:rFonts w:cs="Arial"/>
          <w:b w:val="0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5208"/>
        <w:gridCol w:w="5213"/>
      </w:tblGrid>
      <w:tr w:rsidR="00E123FA" w:rsidRPr="00061421" w:rsidTr="00C14C4B">
        <w:tc>
          <w:tcPr>
            <w:tcW w:w="5208" w:type="dxa"/>
          </w:tcPr>
          <w:p w:rsidR="00E123FA" w:rsidRPr="00061421" w:rsidRDefault="00E123FA" w:rsidP="00C14C4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213" w:type="dxa"/>
          </w:tcPr>
          <w:p w:rsidR="00E123FA" w:rsidRPr="00061421" w:rsidRDefault="00E123FA" w:rsidP="00C14C4B">
            <w:pPr>
              <w:pStyle w:val="a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1421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E123FA" w:rsidRPr="00061421" w:rsidTr="00C14C4B">
        <w:tc>
          <w:tcPr>
            <w:tcW w:w="5208" w:type="dxa"/>
          </w:tcPr>
          <w:p w:rsidR="00E123FA" w:rsidRPr="00D1205F" w:rsidRDefault="00E123FA" w:rsidP="00E123FA">
            <w:pPr>
              <w:pStyle w:val="3"/>
              <w:ind w:left="0" w:firstLine="709"/>
              <w:jc w:val="both"/>
              <w:rPr>
                <w:rFonts w:ascii="Arial" w:hAnsi="Arial"/>
                <w:sz w:val="22"/>
                <w:szCs w:val="22"/>
              </w:rPr>
            </w:pPr>
            <w:r w:rsidRPr="00D1205F">
              <w:rPr>
                <w:rFonts w:ascii="Arial" w:hAnsi="Arial"/>
                <w:sz w:val="22"/>
                <w:szCs w:val="22"/>
              </w:rPr>
              <w:t xml:space="preserve">6. </w:t>
            </w:r>
            <w:proofErr w:type="gramStart"/>
            <w:r w:rsidRPr="00D1205F">
              <w:rPr>
                <w:rFonts w:ascii="Arial" w:hAnsi="Arial"/>
                <w:sz w:val="22"/>
                <w:szCs w:val="22"/>
              </w:rPr>
              <w:t>Не допускается включение в повестку заседания постоянной комиссии в качестве д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полнительных вопросов рассмотрение обращ</w:t>
            </w:r>
            <w:r w:rsidRPr="00D1205F">
              <w:rPr>
                <w:rFonts w:ascii="Arial" w:hAnsi="Arial"/>
                <w:sz w:val="22"/>
                <w:szCs w:val="22"/>
              </w:rPr>
              <w:t>е</w:t>
            </w:r>
            <w:r w:rsidRPr="00D1205F">
              <w:rPr>
                <w:rFonts w:ascii="Arial" w:hAnsi="Arial"/>
                <w:sz w:val="22"/>
                <w:szCs w:val="22"/>
              </w:rPr>
              <w:t>ний граждан, общественных объединений и иных организаций, если данные граждане или представители данных общественных объед</w:t>
            </w:r>
            <w:r w:rsidRPr="00D1205F">
              <w:rPr>
                <w:rFonts w:ascii="Arial" w:hAnsi="Arial"/>
                <w:sz w:val="22"/>
                <w:szCs w:val="22"/>
              </w:rPr>
              <w:t>и</w:t>
            </w:r>
            <w:r w:rsidRPr="00D1205F">
              <w:rPr>
                <w:rFonts w:ascii="Arial" w:hAnsi="Arial"/>
                <w:sz w:val="22"/>
                <w:szCs w:val="22"/>
              </w:rPr>
              <w:t>нений и организаций не были извещены о дате, времени и месте проведения заседания пост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янной комиссии в сроки, указанные в части 2 статьи 12 настоящего Положения.</w:t>
            </w:r>
            <w:proofErr w:type="gramEnd"/>
          </w:p>
          <w:p w:rsidR="00E123FA" w:rsidRPr="00E123FA" w:rsidRDefault="00E123FA" w:rsidP="00E123FA">
            <w:pPr>
              <w:pStyle w:val="3"/>
              <w:ind w:left="0" w:firstLine="709"/>
              <w:jc w:val="both"/>
              <w:rPr>
                <w:rFonts w:ascii="Arial" w:hAnsi="Arial"/>
                <w:sz w:val="22"/>
                <w:szCs w:val="22"/>
              </w:rPr>
            </w:pPr>
            <w:r w:rsidRPr="00D1205F">
              <w:rPr>
                <w:rFonts w:ascii="Arial" w:hAnsi="Arial"/>
                <w:sz w:val="22"/>
                <w:szCs w:val="22"/>
              </w:rPr>
              <w:t xml:space="preserve">7. </w:t>
            </w:r>
            <w:proofErr w:type="gramStart"/>
            <w:r w:rsidRPr="00D1205F">
              <w:rPr>
                <w:rFonts w:ascii="Arial" w:hAnsi="Arial"/>
                <w:sz w:val="22"/>
                <w:szCs w:val="22"/>
              </w:rPr>
              <w:t>Отсутствие на заседании постоянной комиссии граждан, представителей обществе</w:t>
            </w:r>
            <w:r w:rsidRPr="00D1205F">
              <w:rPr>
                <w:rFonts w:ascii="Arial" w:hAnsi="Arial"/>
                <w:sz w:val="22"/>
                <w:szCs w:val="22"/>
              </w:rPr>
              <w:t>н</w:t>
            </w:r>
            <w:r w:rsidRPr="00D1205F">
              <w:rPr>
                <w:rFonts w:ascii="Arial" w:hAnsi="Arial"/>
                <w:sz w:val="22"/>
                <w:szCs w:val="22"/>
              </w:rPr>
              <w:t>ных объединений и иных организаций, если данные граждане или представители данных общественных объединений и организаций б</w:t>
            </w:r>
            <w:r w:rsidRPr="00D1205F">
              <w:rPr>
                <w:rFonts w:ascii="Arial" w:hAnsi="Arial"/>
                <w:sz w:val="22"/>
                <w:szCs w:val="22"/>
              </w:rPr>
              <w:t>ы</w:t>
            </w:r>
            <w:r w:rsidRPr="00D1205F">
              <w:rPr>
                <w:rFonts w:ascii="Arial" w:hAnsi="Arial"/>
                <w:sz w:val="22"/>
                <w:szCs w:val="22"/>
              </w:rPr>
              <w:t>ли извещены о дате, времени и месте провед</w:t>
            </w:r>
            <w:r w:rsidRPr="00D1205F">
              <w:rPr>
                <w:rFonts w:ascii="Arial" w:hAnsi="Arial"/>
                <w:sz w:val="22"/>
                <w:szCs w:val="22"/>
              </w:rPr>
              <w:t>е</w:t>
            </w:r>
            <w:r w:rsidRPr="00D1205F">
              <w:rPr>
                <w:rFonts w:ascii="Arial" w:hAnsi="Arial"/>
                <w:sz w:val="22"/>
                <w:szCs w:val="22"/>
              </w:rPr>
              <w:t>ния заседания постоянной комиссии в сроки, указанные в части 1 статьи 12 настоящего П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ложения, не может являться основанием для снятия вопроса с рассмотрения постоянной к</w:t>
            </w:r>
            <w:r w:rsidRPr="00D1205F">
              <w:rPr>
                <w:rFonts w:ascii="Arial" w:hAnsi="Arial"/>
                <w:sz w:val="22"/>
                <w:szCs w:val="22"/>
              </w:rPr>
              <w:t>о</w:t>
            </w:r>
            <w:r w:rsidRPr="00D1205F">
              <w:rPr>
                <w:rFonts w:ascii="Arial" w:hAnsi="Arial"/>
                <w:sz w:val="22"/>
                <w:szCs w:val="22"/>
              </w:rPr>
              <w:t>миссии.</w:t>
            </w:r>
            <w:proofErr w:type="gramEnd"/>
          </w:p>
        </w:tc>
        <w:tc>
          <w:tcPr>
            <w:tcW w:w="5213" w:type="dxa"/>
          </w:tcPr>
          <w:p w:rsidR="00E123FA" w:rsidRPr="006B21EB" w:rsidRDefault="00E123FA" w:rsidP="00C14C4B">
            <w:pPr>
              <w:pStyle w:val="3"/>
              <w:ind w:left="0"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23FA" w:rsidRPr="000F45F4" w:rsidRDefault="00E123FA" w:rsidP="00E123FA">
      <w:pPr>
        <w:pStyle w:val="aa"/>
        <w:ind w:firstLine="709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Пояснение к пункту </w:t>
      </w:r>
      <w:r>
        <w:rPr>
          <w:rFonts w:ascii="Times New Roman" w:hAnsi="Times New Roman"/>
          <w:b/>
          <w:sz w:val="20"/>
          <w:szCs w:val="20"/>
          <w:u w:val="single"/>
        </w:rPr>
        <w:t>2.4</w:t>
      </w:r>
      <w:r w:rsidRPr="000F45F4">
        <w:rPr>
          <w:rFonts w:ascii="Times New Roman" w:hAnsi="Times New Roman"/>
          <w:b/>
          <w:sz w:val="20"/>
          <w:szCs w:val="20"/>
          <w:u w:val="single"/>
        </w:rPr>
        <w:t xml:space="preserve"> проекта решения:</w:t>
      </w:r>
    </w:p>
    <w:p w:rsidR="00E123FA" w:rsidRDefault="00E123FA" w:rsidP="00E123FA">
      <w:pPr>
        <w:pStyle w:val="Heading"/>
        <w:ind w:firstLine="709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Смотри пояснение к пункту 1.7 </w:t>
      </w:r>
      <w:r w:rsidR="00BA0D9C">
        <w:rPr>
          <w:rFonts w:cs="Arial"/>
          <w:b w:val="0"/>
          <w:sz w:val="20"/>
        </w:rPr>
        <w:t xml:space="preserve">настоящего </w:t>
      </w:r>
      <w:r>
        <w:rPr>
          <w:rFonts w:cs="Arial"/>
          <w:b w:val="0"/>
          <w:sz w:val="20"/>
        </w:rPr>
        <w:t xml:space="preserve">проекта решения, а также изменение, предлагаемое пунктом 2.2 данного проекта </w:t>
      </w:r>
      <w:r w:rsidR="00BA0D9C">
        <w:rPr>
          <w:rFonts w:cs="Arial"/>
          <w:b w:val="0"/>
          <w:sz w:val="20"/>
        </w:rPr>
        <w:t>(</w:t>
      </w:r>
      <w:r>
        <w:rPr>
          <w:rFonts w:cs="Arial"/>
          <w:b w:val="0"/>
          <w:sz w:val="20"/>
        </w:rPr>
        <w:t>в статью 12 Положения о постоянных комиссиях</w:t>
      </w:r>
      <w:r w:rsidR="00BA0D9C">
        <w:rPr>
          <w:rFonts w:cs="Arial"/>
          <w:b w:val="0"/>
          <w:sz w:val="20"/>
        </w:rPr>
        <w:t>)</w:t>
      </w:r>
      <w:r>
        <w:rPr>
          <w:rFonts w:cs="Arial"/>
          <w:b w:val="0"/>
          <w:sz w:val="20"/>
        </w:rPr>
        <w:t>.</w:t>
      </w:r>
    </w:p>
    <w:p w:rsidR="00A03C3A" w:rsidRPr="00FF0971" w:rsidRDefault="00A03C3A" w:rsidP="00A03C3A">
      <w:pPr>
        <w:pStyle w:val="Heading"/>
        <w:ind w:firstLine="709"/>
        <w:jc w:val="both"/>
        <w:rPr>
          <w:b w:val="0"/>
          <w:sz w:val="24"/>
          <w:szCs w:val="24"/>
        </w:rPr>
      </w:pPr>
      <w:r w:rsidRPr="00FF0971">
        <w:rPr>
          <w:b w:val="0"/>
          <w:sz w:val="24"/>
          <w:szCs w:val="24"/>
        </w:rPr>
        <w:t>2. Настоящее решение вступает в силу со дня его официально обнародования на сайте городской газеты «Маяк».</w:t>
      </w:r>
    </w:p>
    <w:p w:rsidR="00A03C3A" w:rsidRPr="00FF0971" w:rsidRDefault="00A03C3A" w:rsidP="00A03C3A">
      <w:pPr>
        <w:pStyle w:val="Heading"/>
        <w:ind w:firstLine="709"/>
        <w:jc w:val="both"/>
        <w:rPr>
          <w:b w:val="0"/>
          <w:sz w:val="24"/>
          <w:szCs w:val="24"/>
        </w:rPr>
      </w:pPr>
      <w:r w:rsidRPr="00FF0971">
        <w:rPr>
          <w:b w:val="0"/>
          <w:sz w:val="24"/>
          <w:szCs w:val="24"/>
        </w:rPr>
        <w:t>3. Настоящее решение официально обнародовать на сайте городской газеты «М</w:t>
      </w:r>
      <w:r w:rsidRPr="00FF0971">
        <w:rPr>
          <w:b w:val="0"/>
          <w:sz w:val="24"/>
          <w:szCs w:val="24"/>
        </w:rPr>
        <w:t>а</w:t>
      </w:r>
      <w:r w:rsidRPr="00FF0971">
        <w:rPr>
          <w:b w:val="0"/>
          <w:sz w:val="24"/>
          <w:szCs w:val="24"/>
        </w:rPr>
        <w:t>як».</w:t>
      </w:r>
    </w:p>
    <w:p w:rsidR="00A03C3A" w:rsidRPr="005B0A7F" w:rsidRDefault="00EC2A45" w:rsidP="00A03C3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03C3A" w:rsidRPr="005B0A7F">
        <w:rPr>
          <w:rFonts w:ascii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A03C3A" w:rsidRPr="005B0A7F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A03C3A" w:rsidRPr="005B0A7F" w:rsidRDefault="00A03C3A" w:rsidP="00A03C3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Сосновоборского городского округа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EC2A45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2A45">
        <w:rPr>
          <w:rFonts w:ascii="Times New Roman" w:hAnsi="Times New Roman" w:cs="Times New Roman"/>
          <w:b/>
          <w:sz w:val="28"/>
          <w:szCs w:val="28"/>
        </w:rPr>
        <w:t>Афанасьев</w:t>
      </w:r>
    </w:p>
    <w:p w:rsidR="00A03C3A" w:rsidRPr="005B0A7F" w:rsidRDefault="00A03C3A" w:rsidP="00A03C3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A03C3A" w:rsidRPr="005B0A7F" w:rsidRDefault="00A03C3A" w:rsidP="00A03C3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>Глава Сосновоборского</w:t>
      </w:r>
    </w:p>
    <w:p w:rsidR="00A03C3A" w:rsidRPr="005B0A7F" w:rsidRDefault="00A03C3A" w:rsidP="00A03C3A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5B0A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B0A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М.В. Воронков</w:t>
      </w:r>
    </w:p>
    <w:p w:rsidR="00A03C3A" w:rsidRDefault="00A03C3A" w:rsidP="00A03C3A">
      <w:pPr>
        <w:pStyle w:val="a8"/>
        <w:spacing w:after="0"/>
        <w:ind w:left="0"/>
        <w:rPr>
          <w:sz w:val="22"/>
          <w:szCs w:val="22"/>
        </w:rPr>
      </w:pPr>
      <w:r w:rsidRPr="004252F1">
        <w:rPr>
          <w:sz w:val="22"/>
          <w:szCs w:val="22"/>
        </w:rPr>
        <w:t xml:space="preserve">Инициатор внесения проекта: </w:t>
      </w:r>
      <w:r w:rsidR="00EC2A45">
        <w:rPr>
          <w:sz w:val="22"/>
          <w:szCs w:val="22"/>
        </w:rPr>
        <w:t xml:space="preserve">депутат, </w:t>
      </w:r>
      <w:r>
        <w:rPr>
          <w:sz w:val="22"/>
          <w:szCs w:val="22"/>
        </w:rPr>
        <w:t>пр</w:t>
      </w:r>
      <w:r w:rsidR="00EC2A45">
        <w:rPr>
          <w:sz w:val="22"/>
          <w:szCs w:val="22"/>
        </w:rPr>
        <w:t>е</w:t>
      </w:r>
      <w:r>
        <w:rPr>
          <w:sz w:val="22"/>
          <w:szCs w:val="22"/>
        </w:rPr>
        <w:t>дседател</w:t>
      </w:r>
      <w:r w:rsidR="00EC2A45">
        <w:rPr>
          <w:sz w:val="22"/>
          <w:szCs w:val="22"/>
        </w:rPr>
        <w:t>ь</w:t>
      </w:r>
      <w:r>
        <w:rPr>
          <w:sz w:val="22"/>
          <w:szCs w:val="22"/>
        </w:rPr>
        <w:t xml:space="preserve"> совета депутатов </w:t>
      </w:r>
      <w:r w:rsidR="00EC2A45">
        <w:rPr>
          <w:sz w:val="22"/>
          <w:szCs w:val="22"/>
        </w:rPr>
        <w:t>Афанасьев А.Н.</w:t>
      </w:r>
      <w:r>
        <w:rPr>
          <w:sz w:val="22"/>
          <w:szCs w:val="22"/>
        </w:rPr>
        <w:t xml:space="preserve"> (Фракция «Единая Россия»)</w:t>
      </w:r>
    </w:p>
    <w:sectPr w:rsidR="00A03C3A" w:rsidSect="002F2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1DA" w:rsidRDefault="00D041DA" w:rsidP="00870DDB">
      <w:r>
        <w:separator/>
      </w:r>
    </w:p>
  </w:endnote>
  <w:endnote w:type="continuationSeparator" w:id="0">
    <w:p w:rsidR="00D041DA" w:rsidRDefault="00D041DA" w:rsidP="00870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D041D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76157"/>
      <w:docPartObj>
        <w:docPartGallery w:val="Page Numbers (Bottom of Page)"/>
        <w:docPartUnique/>
      </w:docPartObj>
    </w:sdtPr>
    <w:sdtContent>
      <w:p w:rsidR="002F2956" w:rsidRDefault="005A16E8">
        <w:pPr>
          <w:pStyle w:val="a4"/>
          <w:jc w:val="right"/>
        </w:pPr>
        <w:r>
          <w:fldChar w:fldCharType="begin"/>
        </w:r>
        <w:r w:rsidR="004463EB">
          <w:instrText xml:space="preserve"> PAGE   \* MERGEFORMAT </w:instrText>
        </w:r>
        <w:r>
          <w:fldChar w:fldCharType="separate"/>
        </w:r>
        <w:r w:rsidR="007C0D18">
          <w:rPr>
            <w:noProof/>
          </w:rPr>
          <w:t>2</w:t>
        </w:r>
        <w:r>
          <w:fldChar w:fldCharType="end"/>
        </w:r>
      </w:p>
    </w:sdtContent>
  </w:sdt>
  <w:p w:rsidR="002F2956" w:rsidRDefault="00D041D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D041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1DA" w:rsidRDefault="00D041DA" w:rsidP="00870DDB">
      <w:r>
        <w:separator/>
      </w:r>
    </w:p>
  </w:footnote>
  <w:footnote w:type="continuationSeparator" w:id="0">
    <w:p w:rsidR="00D041DA" w:rsidRDefault="00D041DA" w:rsidP="00870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D041D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D041D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956" w:rsidRDefault="00D041D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autoHyphenation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BossProviderVariable" w:val="25_01_2006!5c23ce7c-3e24-4b62-91b5-e1a63be52b96"/>
  </w:docVars>
  <w:rsids>
    <w:rsidRoot w:val="00A03C3A"/>
    <w:rsid w:val="0000482E"/>
    <w:rsid w:val="0000741E"/>
    <w:rsid w:val="000355D0"/>
    <w:rsid w:val="00043837"/>
    <w:rsid w:val="00045307"/>
    <w:rsid w:val="00072B8A"/>
    <w:rsid w:val="000774A0"/>
    <w:rsid w:val="000A0C8B"/>
    <w:rsid w:val="000B5EFF"/>
    <w:rsid w:val="000C46F2"/>
    <w:rsid w:val="000F1BF8"/>
    <w:rsid w:val="000F3A44"/>
    <w:rsid w:val="000F45F4"/>
    <w:rsid w:val="001030A4"/>
    <w:rsid w:val="00107AE3"/>
    <w:rsid w:val="00113BDD"/>
    <w:rsid w:val="00141282"/>
    <w:rsid w:val="00151C69"/>
    <w:rsid w:val="00153E64"/>
    <w:rsid w:val="00161B85"/>
    <w:rsid w:val="001629A7"/>
    <w:rsid w:val="00164D40"/>
    <w:rsid w:val="00172DE1"/>
    <w:rsid w:val="00176345"/>
    <w:rsid w:val="00183B44"/>
    <w:rsid w:val="00187F93"/>
    <w:rsid w:val="001A061E"/>
    <w:rsid w:val="001A3255"/>
    <w:rsid w:val="001A6E19"/>
    <w:rsid w:val="001B4730"/>
    <w:rsid w:val="001C65B9"/>
    <w:rsid w:val="001E10DB"/>
    <w:rsid w:val="001E260E"/>
    <w:rsid w:val="00203E6E"/>
    <w:rsid w:val="00203EB7"/>
    <w:rsid w:val="00214F3C"/>
    <w:rsid w:val="00241124"/>
    <w:rsid w:val="002411F5"/>
    <w:rsid w:val="0024153B"/>
    <w:rsid w:val="002456AB"/>
    <w:rsid w:val="002525AD"/>
    <w:rsid w:val="00270301"/>
    <w:rsid w:val="00281288"/>
    <w:rsid w:val="00287713"/>
    <w:rsid w:val="002923F7"/>
    <w:rsid w:val="002A0F66"/>
    <w:rsid w:val="002A3534"/>
    <w:rsid w:val="002C6D38"/>
    <w:rsid w:val="002D526E"/>
    <w:rsid w:val="002F5EC1"/>
    <w:rsid w:val="002F7577"/>
    <w:rsid w:val="002F7A7E"/>
    <w:rsid w:val="003107FD"/>
    <w:rsid w:val="00341508"/>
    <w:rsid w:val="00391C13"/>
    <w:rsid w:val="003942D6"/>
    <w:rsid w:val="00396852"/>
    <w:rsid w:val="003A077B"/>
    <w:rsid w:val="003A5E80"/>
    <w:rsid w:val="003D2326"/>
    <w:rsid w:val="003D66AD"/>
    <w:rsid w:val="003E2042"/>
    <w:rsid w:val="00415F9C"/>
    <w:rsid w:val="00426143"/>
    <w:rsid w:val="00433C8D"/>
    <w:rsid w:val="004342D0"/>
    <w:rsid w:val="004463EB"/>
    <w:rsid w:val="00453212"/>
    <w:rsid w:val="004563C3"/>
    <w:rsid w:val="00461983"/>
    <w:rsid w:val="00467D25"/>
    <w:rsid w:val="00475618"/>
    <w:rsid w:val="00490174"/>
    <w:rsid w:val="0049238F"/>
    <w:rsid w:val="00494596"/>
    <w:rsid w:val="004B4131"/>
    <w:rsid w:val="004C749C"/>
    <w:rsid w:val="004E3E4D"/>
    <w:rsid w:val="00505908"/>
    <w:rsid w:val="00507DE4"/>
    <w:rsid w:val="0053003D"/>
    <w:rsid w:val="00530C94"/>
    <w:rsid w:val="00531634"/>
    <w:rsid w:val="00534F71"/>
    <w:rsid w:val="0053525A"/>
    <w:rsid w:val="0053533E"/>
    <w:rsid w:val="00536D68"/>
    <w:rsid w:val="00542AA3"/>
    <w:rsid w:val="00561D77"/>
    <w:rsid w:val="00572241"/>
    <w:rsid w:val="00574F94"/>
    <w:rsid w:val="005A16E8"/>
    <w:rsid w:val="005A52AE"/>
    <w:rsid w:val="005B39C9"/>
    <w:rsid w:val="005D27D8"/>
    <w:rsid w:val="005D30E2"/>
    <w:rsid w:val="005E2740"/>
    <w:rsid w:val="006007E0"/>
    <w:rsid w:val="00606F99"/>
    <w:rsid w:val="0063624E"/>
    <w:rsid w:val="00645A10"/>
    <w:rsid w:val="00664E1B"/>
    <w:rsid w:val="00670362"/>
    <w:rsid w:val="00670A1E"/>
    <w:rsid w:val="006A5387"/>
    <w:rsid w:val="006B21EB"/>
    <w:rsid w:val="006E097E"/>
    <w:rsid w:val="006E57E4"/>
    <w:rsid w:val="007201BC"/>
    <w:rsid w:val="007256B4"/>
    <w:rsid w:val="00727E1F"/>
    <w:rsid w:val="007512D9"/>
    <w:rsid w:val="0075263C"/>
    <w:rsid w:val="00757E44"/>
    <w:rsid w:val="007606DC"/>
    <w:rsid w:val="0076736B"/>
    <w:rsid w:val="00774EC5"/>
    <w:rsid w:val="00792DE1"/>
    <w:rsid w:val="007941DD"/>
    <w:rsid w:val="007A042C"/>
    <w:rsid w:val="007C0D18"/>
    <w:rsid w:val="007C1724"/>
    <w:rsid w:val="007C4569"/>
    <w:rsid w:val="007C6F6B"/>
    <w:rsid w:val="007D6F66"/>
    <w:rsid w:val="007D7D12"/>
    <w:rsid w:val="007E741A"/>
    <w:rsid w:val="007F6D6F"/>
    <w:rsid w:val="007F738C"/>
    <w:rsid w:val="00810037"/>
    <w:rsid w:val="00813A40"/>
    <w:rsid w:val="0082032D"/>
    <w:rsid w:val="00825A9E"/>
    <w:rsid w:val="00827ED3"/>
    <w:rsid w:val="00841EB5"/>
    <w:rsid w:val="00862BDF"/>
    <w:rsid w:val="0086430A"/>
    <w:rsid w:val="008661C7"/>
    <w:rsid w:val="0086736C"/>
    <w:rsid w:val="00870DDB"/>
    <w:rsid w:val="00883795"/>
    <w:rsid w:val="00890373"/>
    <w:rsid w:val="00894DEC"/>
    <w:rsid w:val="008A1632"/>
    <w:rsid w:val="008A4CC1"/>
    <w:rsid w:val="008B7A5E"/>
    <w:rsid w:val="008B7E9B"/>
    <w:rsid w:val="008C15EB"/>
    <w:rsid w:val="008D7A79"/>
    <w:rsid w:val="008E3234"/>
    <w:rsid w:val="008F0E8C"/>
    <w:rsid w:val="008F20CC"/>
    <w:rsid w:val="008F61E6"/>
    <w:rsid w:val="0091194A"/>
    <w:rsid w:val="009223D7"/>
    <w:rsid w:val="009439E0"/>
    <w:rsid w:val="00950449"/>
    <w:rsid w:val="0095614D"/>
    <w:rsid w:val="00963856"/>
    <w:rsid w:val="009B2627"/>
    <w:rsid w:val="009B65B0"/>
    <w:rsid w:val="009D6801"/>
    <w:rsid w:val="009E2BBB"/>
    <w:rsid w:val="009E6C7C"/>
    <w:rsid w:val="00A03C3A"/>
    <w:rsid w:val="00A1275E"/>
    <w:rsid w:val="00A20E2F"/>
    <w:rsid w:val="00A31DDE"/>
    <w:rsid w:val="00A35A17"/>
    <w:rsid w:val="00A42BB8"/>
    <w:rsid w:val="00A4703D"/>
    <w:rsid w:val="00A76D48"/>
    <w:rsid w:val="00A83AB0"/>
    <w:rsid w:val="00AB3645"/>
    <w:rsid w:val="00AE250C"/>
    <w:rsid w:val="00AE6785"/>
    <w:rsid w:val="00AE7DD5"/>
    <w:rsid w:val="00AF6D03"/>
    <w:rsid w:val="00B10C8F"/>
    <w:rsid w:val="00B14448"/>
    <w:rsid w:val="00B218C9"/>
    <w:rsid w:val="00B35302"/>
    <w:rsid w:val="00B42512"/>
    <w:rsid w:val="00B43E87"/>
    <w:rsid w:val="00B57883"/>
    <w:rsid w:val="00B63C88"/>
    <w:rsid w:val="00B64564"/>
    <w:rsid w:val="00B677AC"/>
    <w:rsid w:val="00B8005C"/>
    <w:rsid w:val="00B93D2E"/>
    <w:rsid w:val="00BA0D9C"/>
    <w:rsid w:val="00BA7551"/>
    <w:rsid w:val="00BC5A3A"/>
    <w:rsid w:val="00BE7631"/>
    <w:rsid w:val="00C04613"/>
    <w:rsid w:val="00C125ED"/>
    <w:rsid w:val="00C13507"/>
    <w:rsid w:val="00C14C4B"/>
    <w:rsid w:val="00C1671D"/>
    <w:rsid w:val="00C22160"/>
    <w:rsid w:val="00C2617B"/>
    <w:rsid w:val="00C35D39"/>
    <w:rsid w:val="00C449C3"/>
    <w:rsid w:val="00C539B1"/>
    <w:rsid w:val="00C66199"/>
    <w:rsid w:val="00C71570"/>
    <w:rsid w:val="00C762B2"/>
    <w:rsid w:val="00C807CC"/>
    <w:rsid w:val="00C81684"/>
    <w:rsid w:val="00C82DB2"/>
    <w:rsid w:val="00C870D1"/>
    <w:rsid w:val="00CA0022"/>
    <w:rsid w:val="00CA15E4"/>
    <w:rsid w:val="00CB0B3B"/>
    <w:rsid w:val="00CC0DE3"/>
    <w:rsid w:val="00CC18DA"/>
    <w:rsid w:val="00CC7F97"/>
    <w:rsid w:val="00CE53EB"/>
    <w:rsid w:val="00D041DA"/>
    <w:rsid w:val="00D52D35"/>
    <w:rsid w:val="00D57698"/>
    <w:rsid w:val="00D636F6"/>
    <w:rsid w:val="00D82F1D"/>
    <w:rsid w:val="00D85034"/>
    <w:rsid w:val="00D90EA3"/>
    <w:rsid w:val="00DA0BD6"/>
    <w:rsid w:val="00DC0988"/>
    <w:rsid w:val="00DD5C7E"/>
    <w:rsid w:val="00E060F0"/>
    <w:rsid w:val="00E123FA"/>
    <w:rsid w:val="00E17052"/>
    <w:rsid w:val="00E35FD1"/>
    <w:rsid w:val="00E731A4"/>
    <w:rsid w:val="00E93B0B"/>
    <w:rsid w:val="00EB3143"/>
    <w:rsid w:val="00EB506F"/>
    <w:rsid w:val="00EC2377"/>
    <w:rsid w:val="00EC2A45"/>
    <w:rsid w:val="00ED0416"/>
    <w:rsid w:val="00ED77FB"/>
    <w:rsid w:val="00EE2E7F"/>
    <w:rsid w:val="00EF268F"/>
    <w:rsid w:val="00EF463D"/>
    <w:rsid w:val="00EF7684"/>
    <w:rsid w:val="00F17698"/>
    <w:rsid w:val="00F22CB1"/>
    <w:rsid w:val="00F22ECC"/>
    <w:rsid w:val="00F328A8"/>
    <w:rsid w:val="00F45E41"/>
    <w:rsid w:val="00F55AA5"/>
    <w:rsid w:val="00F60D8F"/>
    <w:rsid w:val="00F65BCC"/>
    <w:rsid w:val="00F71099"/>
    <w:rsid w:val="00F747D0"/>
    <w:rsid w:val="00F952D3"/>
    <w:rsid w:val="00FB4682"/>
    <w:rsid w:val="00FC0F78"/>
    <w:rsid w:val="00FC2C3C"/>
    <w:rsid w:val="00FE6F20"/>
    <w:rsid w:val="00FF72B7"/>
    <w:rsid w:val="00FF7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41282"/>
    <w:pPr>
      <w:keepNext/>
      <w:spacing w:before="240" w:after="60"/>
      <w:jc w:val="both"/>
      <w:outlineLvl w:val="0"/>
    </w:pPr>
    <w:rPr>
      <w:rFonts w:ascii="Cambria" w:hAnsi="Cambria"/>
      <w:b/>
      <w:bCs/>
      <w:color w:val="FF0000"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A03C3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customStyle="1" w:styleId="ConsNormal">
    <w:name w:val="ConsNormal"/>
    <w:rsid w:val="00A03C3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03C3A"/>
    <w:pPr>
      <w:spacing w:after="0" w:line="240" w:lineRule="auto"/>
      <w:ind w:left="567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03C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03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A03C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A03C3A"/>
    <w:pPr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A03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3C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A03C3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3">
    <w:name w:val="Body Text Indent 3"/>
    <w:basedOn w:val="a"/>
    <w:link w:val="30"/>
    <w:uiPriority w:val="99"/>
    <w:unhideWhenUsed/>
    <w:rsid w:val="00C82DB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82D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1282"/>
    <w:rPr>
      <w:rFonts w:ascii="Cambria" w:eastAsia="Times New Roman" w:hAnsi="Cambria" w:cs="Times New Roman"/>
      <w:b/>
      <w:bCs/>
      <w:color w:val="FF0000"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95780-AF22-4A9E-95AC-94DB570AE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4491</Words>
  <Characters>25602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 - Рябинкина Е.В.</cp:lastModifiedBy>
  <cp:revision>3</cp:revision>
  <cp:lastPrinted>2025-02-11T07:34:00Z</cp:lastPrinted>
  <dcterms:created xsi:type="dcterms:W3CDTF">2025-02-20T12:11:00Z</dcterms:created>
  <dcterms:modified xsi:type="dcterms:W3CDTF">2025-02-20T12:30:00Z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5c23ce7c-3e24-4b62-91b5-e1a63be52b96</vt:lpwstr>
  </property>
</Properties>
</file>