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04" w:rsidRPr="00933DBB" w:rsidRDefault="00171D04" w:rsidP="00171D04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-581660</wp:posOffset>
            </wp:positionV>
            <wp:extent cx="611505" cy="770255"/>
            <wp:effectExtent l="1905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3DBB">
        <w:rPr>
          <w:rFonts w:ascii="Times New Roman" w:hAnsi="Times New Roman"/>
          <w:b/>
          <w:bCs/>
          <w:lang w:val="ru-RU"/>
        </w:rPr>
        <w:t>СОВЕТ ДЕПУТАТОВ МУНИЦИПАЛЬНОГО ОБРАЗОВАНИЯ</w:t>
      </w:r>
    </w:p>
    <w:p w:rsidR="00171D04" w:rsidRPr="00933DBB" w:rsidRDefault="00171D04" w:rsidP="00171D04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933DBB">
        <w:rPr>
          <w:rFonts w:ascii="Times New Roman" w:hAnsi="Times New Roman"/>
          <w:b/>
          <w:bCs/>
          <w:lang w:val="ru-RU"/>
        </w:rPr>
        <w:t>СОСНОВОБОРСКИЙ ГОРОДСКОЙ ОКРУГ ЛЕНИНГРАДСКОЙ ОБЛАСТИ</w:t>
      </w:r>
    </w:p>
    <w:p w:rsidR="00171D04" w:rsidRPr="00933DBB" w:rsidRDefault="00171D04" w:rsidP="00171D04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933DBB">
        <w:rPr>
          <w:rFonts w:ascii="Times New Roman" w:hAnsi="Times New Roman"/>
          <w:b/>
          <w:bCs/>
          <w:lang w:val="ru-RU"/>
        </w:rPr>
        <w:t>(</w:t>
      </w:r>
      <w:r w:rsidR="008656B7">
        <w:rPr>
          <w:rFonts w:ascii="Times New Roman" w:hAnsi="Times New Roman"/>
          <w:b/>
          <w:bCs/>
          <w:lang w:val="ru-RU"/>
        </w:rPr>
        <w:t xml:space="preserve">ПЯТЫЙ </w:t>
      </w:r>
      <w:r w:rsidRPr="00933DBB">
        <w:rPr>
          <w:rFonts w:ascii="Times New Roman" w:hAnsi="Times New Roman"/>
          <w:b/>
          <w:bCs/>
          <w:lang w:val="ru-RU"/>
        </w:rPr>
        <w:t>СОЗЫВ)</w:t>
      </w:r>
    </w:p>
    <w:p w:rsidR="00171D04" w:rsidRPr="0058497A" w:rsidRDefault="00FB7284" w:rsidP="005849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pict>
          <v:line id="_x0000_s1026" style="position:absolute;left:0;text-align:left;flip:y;z-index:251661312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171D04" w:rsidRDefault="00171D04" w:rsidP="00171D04">
      <w:pPr>
        <w:jc w:val="center"/>
        <w:rPr>
          <w:rFonts w:ascii="Times New Roman" w:hAnsi="Times New Roman"/>
          <w:b/>
          <w:bCs/>
          <w:spacing w:val="20"/>
          <w:sz w:val="40"/>
          <w:szCs w:val="40"/>
          <w:lang w:val="ru-RU"/>
        </w:rPr>
      </w:pPr>
      <w:proofErr w:type="gramStart"/>
      <w:r w:rsidRPr="00E60A47">
        <w:rPr>
          <w:rFonts w:ascii="Times New Roman" w:hAnsi="Times New Roman"/>
          <w:b/>
          <w:bCs/>
          <w:spacing w:val="20"/>
          <w:sz w:val="40"/>
          <w:szCs w:val="40"/>
          <w:lang w:val="ru-RU"/>
        </w:rPr>
        <w:t>Р</w:t>
      </w:r>
      <w:proofErr w:type="gramEnd"/>
      <w:r w:rsidRPr="00E60A47">
        <w:rPr>
          <w:rFonts w:ascii="Times New Roman" w:hAnsi="Times New Roman"/>
          <w:b/>
          <w:bCs/>
          <w:spacing w:val="20"/>
          <w:sz w:val="40"/>
          <w:szCs w:val="40"/>
          <w:lang w:val="ru-RU"/>
        </w:rPr>
        <w:t xml:space="preserve"> Е Ш Е Н И Е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DB419C" w:rsidRPr="000B7944" w:rsidTr="00154F46">
        <w:tc>
          <w:tcPr>
            <w:tcW w:w="6912" w:type="dxa"/>
          </w:tcPr>
          <w:p w:rsidR="003165C4" w:rsidRPr="00154F46" w:rsidRDefault="00541F95" w:rsidP="00541F95">
            <w:pPr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u w:val="single"/>
                <w:lang w:val="ru-RU"/>
              </w:rPr>
            </w:pPr>
            <w:r w:rsidRPr="00541F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</w:t>
            </w:r>
            <w:r w:rsidRPr="00783BE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 26.02.2025 года №  2</w:t>
            </w:r>
            <w:r w:rsidRPr="00541F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3165C4" w:rsidRPr="00154F46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 xml:space="preserve">         </w:t>
            </w:r>
          </w:p>
          <w:p w:rsidR="00A020DF" w:rsidRDefault="00DB419C" w:rsidP="00A020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154F46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 xml:space="preserve">«Об утверждении состава </w:t>
            </w:r>
            <w:r w:rsidRPr="00154F46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 xml:space="preserve">комиссии </w:t>
            </w:r>
            <w:r w:rsidR="00A020DF" w:rsidRPr="00154F46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 xml:space="preserve">по соблюдению требований к служебному поведению </w:t>
            </w:r>
            <w:r w:rsidR="00A020DF" w:rsidRPr="00154F4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bidi="ar-SA"/>
              </w:rPr>
              <w:t>лиц, замещающих муниципальные должности в органах местного самоуправления</w:t>
            </w:r>
            <w:r w:rsidR="00A020DF" w:rsidRPr="00154F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муниципального образования </w:t>
            </w:r>
            <w:proofErr w:type="spellStart"/>
            <w:r w:rsidR="00A020DF" w:rsidRPr="00154F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Сосновоборский</w:t>
            </w:r>
            <w:proofErr w:type="spellEnd"/>
            <w:r w:rsidR="00A020DF" w:rsidRPr="00154F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городской округ Ленинградской области</w:t>
            </w:r>
            <w:r w:rsidR="00A020DF" w:rsidRPr="00154F4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bidi="ar-SA"/>
              </w:rPr>
              <w:t>, должности муниципальной службы</w:t>
            </w:r>
            <w:r w:rsidR="00A020DF" w:rsidRPr="00A020DF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A020DF" w:rsidRPr="00154F46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в совете депутатов и контрольно – счетной палате Сосновоборского округа</w:t>
            </w:r>
            <w:r w:rsidR="00A020DF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A020DF" w:rsidRPr="00154F4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bidi="ar-SA"/>
              </w:rPr>
              <w:t xml:space="preserve"> </w:t>
            </w:r>
            <w:r w:rsidR="00A020DF" w:rsidRPr="00154F46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и урегулированию конфликта интересов в совете депутатов и контрольно – счетной палате Сосновоборского округа</w:t>
            </w:r>
            <w:r w:rsidR="00A020DF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»</w:t>
            </w:r>
          </w:p>
          <w:p w:rsidR="00DB419C" w:rsidRPr="00154F46" w:rsidRDefault="00DB419C" w:rsidP="00A020DF">
            <w:pPr>
              <w:spacing w:after="0" w:line="240" w:lineRule="auto"/>
              <w:ind w:right="-108"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DB419C" w:rsidRPr="001E4C23" w:rsidRDefault="00DB419C" w:rsidP="00DB4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gramStart"/>
      <w:r w:rsidRPr="001E4C23">
        <w:rPr>
          <w:rFonts w:ascii="Times New Roman" w:hAnsi="Times New Roman"/>
          <w:bCs/>
          <w:sz w:val="24"/>
          <w:szCs w:val="24"/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310E3">
        <w:rPr>
          <w:rFonts w:ascii="Times New Roman" w:hAnsi="Times New Roman"/>
          <w:bCs/>
          <w:sz w:val="24"/>
          <w:szCs w:val="24"/>
          <w:lang w:val="ru-RU"/>
        </w:rPr>
        <w:t xml:space="preserve"> (с изменениями)</w:t>
      </w:r>
      <w:r w:rsidRPr="001E4C23">
        <w:rPr>
          <w:rFonts w:ascii="Times New Roman" w:hAnsi="Times New Roman"/>
          <w:bCs/>
          <w:sz w:val="24"/>
          <w:szCs w:val="24"/>
          <w:lang w:val="ru-RU"/>
        </w:rPr>
        <w:t>, Федеральным законом от 25.12.2008 № 273-ФЗ «О противодействии коррупции»</w:t>
      </w:r>
      <w:r w:rsidR="00E310E3" w:rsidRPr="00E310E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310E3">
        <w:rPr>
          <w:rFonts w:ascii="Times New Roman" w:hAnsi="Times New Roman"/>
          <w:bCs/>
          <w:sz w:val="24"/>
          <w:szCs w:val="24"/>
          <w:lang w:val="ru-RU"/>
        </w:rPr>
        <w:t>(с изменениями)</w:t>
      </w:r>
      <w:r w:rsidRPr="001E4C23">
        <w:rPr>
          <w:rFonts w:ascii="Times New Roman" w:hAnsi="Times New Roman"/>
          <w:bCs/>
          <w:sz w:val="24"/>
          <w:szCs w:val="24"/>
          <w:lang w:val="ru-RU"/>
        </w:rPr>
        <w:t xml:space="preserve">, Указом Президента Российской Федерации от 01.07.2010 № 821 «О комиссиях по соблюдению требований к служебному поведению </w:t>
      </w:r>
      <w:r w:rsidRPr="001E4C23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федеральных </w:t>
      </w:r>
      <w:r w:rsidRPr="001E4C23">
        <w:rPr>
          <w:rFonts w:ascii="Times New Roman" w:eastAsiaTheme="minorHAnsi" w:hAnsi="Times New Roman"/>
          <w:color w:val="000000" w:themeColor="text1"/>
          <w:sz w:val="24"/>
          <w:szCs w:val="24"/>
          <w:lang w:val="ru-RU" w:bidi="ar-SA"/>
        </w:rPr>
        <w:t>государственных служащих</w:t>
      </w:r>
      <w:r w:rsidRPr="001E4C23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</w:t>
      </w:r>
      <w:r w:rsidRPr="001E4C23">
        <w:rPr>
          <w:rFonts w:ascii="Times New Roman" w:hAnsi="Times New Roman"/>
          <w:bCs/>
          <w:sz w:val="24"/>
          <w:szCs w:val="24"/>
          <w:lang w:val="ru-RU"/>
        </w:rPr>
        <w:t>и урегулированию конфликта интересов»</w:t>
      </w:r>
      <w:r w:rsidR="00E310E3" w:rsidRPr="00E310E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310E3">
        <w:rPr>
          <w:rFonts w:ascii="Times New Roman" w:hAnsi="Times New Roman"/>
          <w:bCs/>
          <w:sz w:val="24"/>
          <w:szCs w:val="24"/>
          <w:lang w:val="ru-RU"/>
        </w:rPr>
        <w:t>(с изменениями)</w:t>
      </w:r>
      <w:r w:rsidRPr="001E4C23">
        <w:rPr>
          <w:rFonts w:ascii="Times New Roman" w:hAnsi="Times New Roman"/>
          <w:bCs/>
          <w:sz w:val="24"/>
          <w:szCs w:val="24"/>
          <w:lang w:val="ru-RU"/>
        </w:rPr>
        <w:t>, решением совета депутатов от</w:t>
      </w:r>
      <w:proofErr w:type="gramEnd"/>
      <w:r w:rsidRPr="001E4C2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23.10.2020 № 121</w:t>
      </w:r>
      <w:r w:rsidRPr="001E4C2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4C23">
        <w:rPr>
          <w:rFonts w:ascii="Times New Roman" w:hAnsi="Times New Roman"/>
          <w:bCs/>
          <w:sz w:val="24"/>
          <w:szCs w:val="24"/>
          <w:lang w:val="ru-RU"/>
        </w:rPr>
        <w:t xml:space="preserve">«Об утверждении Положения о </w:t>
      </w:r>
      <w:r w:rsidRPr="001E4C23">
        <w:rPr>
          <w:rFonts w:ascii="Times New Roman" w:hAnsi="Times New Roman"/>
          <w:sz w:val="24"/>
          <w:szCs w:val="24"/>
          <w:lang w:val="ru-RU"/>
        </w:rPr>
        <w:t>комиссии по соблюдению требований к служебному поведению лиц, замещающих муниципальные должности и урегулированию конфликта интересов в совете депутатов Сосновоборского городского округа»</w:t>
      </w:r>
      <w:r w:rsidR="00E310E3" w:rsidRPr="00E310E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310E3">
        <w:rPr>
          <w:rFonts w:ascii="Times New Roman" w:hAnsi="Times New Roman"/>
          <w:bCs/>
          <w:sz w:val="24"/>
          <w:szCs w:val="24"/>
          <w:lang w:val="ru-RU"/>
        </w:rPr>
        <w:t>(с изменениями)</w:t>
      </w:r>
      <w:r w:rsidRPr="001E4C2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57C99">
        <w:rPr>
          <w:rFonts w:ascii="Times New Roman" w:hAnsi="Times New Roman"/>
          <w:sz w:val="24"/>
          <w:szCs w:val="24"/>
          <w:lang w:val="ru-RU"/>
        </w:rPr>
        <w:t xml:space="preserve">а также в связи с избранием совета депутатов муниципального образования </w:t>
      </w:r>
      <w:proofErr w:type="spellStart"/>
      <w:r w:rsidR="00F57C99">
        <w:rPr>
          <w:rFonts w:ascii="Times New Roman" w:hAnsi="Times New Roman"/>
          <w:sz w:val="24"/>
          <w:szCs w:val="24"/>
          <w:lang w:val="ru-RU"/>
        </w:rPr>
        <w:t>Сосновоборский</w:t>
      </w:r>
      <w:proofErr w:type="spellEnd"/>
      <w:r w:rsidR="00F57C99">
        <w:rPr>
          <w:rFonts w:ascii="Times New Roman" w:hAnsi="Times New Roman"/>
          <w:sz w:val="24"/>
          <w:szCs w:val="24"/>
          <w:lang w:val="ru-RU"/>
        </w:rPr>
        <w:t xml:space="preserve"> городской округ Ленинградской области пятого созыва, </w:t>
      </w:r>
      <w:r w:rsidRPr="001E4C23">
        <w:rPr>
          <w:rFonts w:ascii="Times New Roman" w:hAnsi="Times New Roman"/>
          <w:bCs/>
          <w:sz w:val="24"/>
          <w:szCs w:val="24"/>
          <w:lang w:val="ru-RU"/>
        </w:rPr>
        <w:t>совет депутатов Сосновоборского городского округа</w:t>
      </w:r>
      <w:proofErr w:type="gramEnd"/>
    </w:p>
    <w:p w:rsidR="00DB419C" w:rsidRDefault="00DB419C" w:rsidP="00DB419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DB419C" w:rsidRPr="001E4C23" w:rsidRDefault="00DB419C" w:rsidP="00DB419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E4C23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1E4C23">
        <w:rPr>
          <w:rFonts w:ascii="Times New Roman" w:hAnsi="Times New Roman"/>
          <w:sz w:val="24"/>
          <w:szCs w:val="24"/>
          <w:lang w:val="ru-RU"/>
        </w:rPr>
        <w:t xml:space="preserve"> Е Ш И Л:</w:t>
      </w:r>
    </w:p>
    <w:p w:rsidR="00DB419C" w:rsidRPr="005A620B" w:rsidRDefault="00DB419C" w:rsidP="00DB419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A020DF" w:rsidRPr="008656B7" w:rsidRDefault="00DB419C" w:rsidP="00D445A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w:r w:rsidRPr="008656B7">
        <w:rPr>
          <w:rFonts w:ascii="Times New Roman" w:hAnsi="Times New Roman"/>
          <w:sz w:val="24"/>
          <w:szCs w:val="24"/>
          <w:lang w:val="ru-RU"/>
        </w:rPr>
        <w:t xml:space="preserve">1. Создать комиссию </w:t>
      </w:r>
      <w:r w:rsidR="00A020DF" w:rsidRPr="008656B7">
        <w:rPr>
          <w:rFonts w:ascii="Times New Roman" w:eastAsiaTheme="minorEastAsia" w:hAnsi="Times New Roman"/>
          <w:sz w:val="24"/>
          <w:szCs w:val="24"/>
          <w:lang w:val="ru-RU"/>
        </w:rPr>
        <w:t xml:space="preserve">по соблюдению требований к служебному поведению </w:t>
      </w:r>
      <w:r w:rsidR="00A020DF" w:rsidRPr="008656B7">
        <w:rPr>
          <w:rFonts w:ascii="Times New Roman" w:eastAsiaTheme="minorHAnsi" w:hAnsi="Times New Roman"/>
          <w:bCs/>
          <w:sz w:val="24"/>
          <w:szCs w:val="24"/>
          <w:lang w:val="ru-RU" w:bidi="ar-SA"/>
        </w:rPr>
        <w:t>лиц, замещающих муниципальные должности в органах местного самоуправления</w:t>
      </w:r>
      <w:r w:rsidR="00A020DF" w:rsidRPr="008656B7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</w:t>
      </w:r>
      <w:proofErr w:type="spellStart"/>
      <w:r w:rsidR="00A020DF" w:rsidRPr="008656B7">
        <w:rPr>
          <w:rFonts w:ascii="Times New Roman" w:hAnsi="Times New Roman"/>
          <w:sz w:val="24"/>
          <w:szCs w:val="24"/>
          <w:lang w:val="ru-RU"/>
        </w:rPr>
        <w:t>Сосновоборский</w:t>
      </w:r>
      <w:proofErr w:type="spellEnd"/>
      <w:r w:rsidR="00A020DF" w:rsidRPr="008656B7">
        <w:rPr>
          <w:rFonts w:ascii="Times New Roman" w:hAnsi="Times New Roman"/>
          <w:sz w:val="24"/>
          <w:szCs w:val="24"/>
          <w:lang w:val="ru-RU"/>
        </w:rPr>
        <w:t xml:space="preserve"> городской округ Ленинградской области</w:t>
      </w:r>
      <w:r w:rsidR="00A020DF" w:rsidRPr="008656B7">
        <w:rPr>
          <w:rFonts w:ascii="Times New Roman" w:eastAsiaTheme="minorHAnsi" w:hAnsi="Times New Roman"/>
          <w:bCs/>
          <w:sz w:val="24"/>
          <w:szCs w:val="24"/>
          <w:lang w:val="ru-RU" w:bidi="ar-SA"/>
        </w:rPr>
        <w:t>, должности муниципальной службы</w:t>
      </w:r>
      <w:r w:rsidR="00A020DF" w:rsidRPr="008656B7">
        <w:rPr>
          <w:rFonts w:ascii="Times New Roman" w:eastAsiaTheme="minorEastAsia" w:hAnsi="Times New Roman"/>
          <w:sz w:val="24"/>
          <w:szCs w:val="24"/>
          <w:lang w:val="ru-RU"/>
        </w:rPr>
        <w:t xml:space="preserve"> в совете депутатов и контрольно </w:t>
      </w:r>
      <w:r w:rsidR="008656B7">
        <w:rPr>
          <w:rFonts w:ascii="Times New Roman" w:eastAsiaTheme="minorEastAsia" w:hAnsi="Times New Roman"/>
          <w:sz w:val="24"/>
          <w:szCs w:val="24"/>
          <w:lang w:val="ru-RU"/>
        </w:rPr>
        <w:t>-</w:t>
      </w:r>
      <w:r w:rsidR="00A020DF" w:rsidRPr="008656B7">
        <w:rPr>
          <w:rFonts w:ascii="Times New Roman" w:eastAsiaTheme="minorEastAsia" w:hAnsi="Times New Roman"/>
          <w:sz w:val="24"/>
          <w:szCs w:val="24"/>
          <w:lang w:val="ru-RU"/>
        </w:rPr>
        <w:t xml:space="preserve"> счетной палате Сосновоборского округа </w:t>
      </w:r>
      <w:r w:rsidR="00A020DF" w:rsidRPr="008656B7">
        <w:rPr>
          <w:rFonts w:ascii="Times New Roman" w:eastAsiaTheme="minorHAnsi" w:hAnsi="Times New Roman"/>
          <w:bCs/>
          <w:sz w:val="24"/>
          <w:szCs w:val="24"/>
          <w:lang w:val="ru-RU" w:bidi="ar-SA"/>
        </w:rPr>
        <w:t xml:space="preserve"> </w:t>
      </w:r>
      <w:r w:rsidR="00A020DF" w:rsidRPr="008656B7">
        <w:rPr>
          <w:rFonts w:ascii="Times New Roman" w:eastAsiaTheme="minorEastAsia" w:hAnsi="Times New Roman"/>
          <w:sz w:val="24"/>
          <w:szCs w:val="24"/>
          <w:lang w:val="ru-RU"/>
        </w:rPr>
        <w:t xml:space="preserve">и урегулированию конфликта интересов в совете депутатов и контрольно </w:t>
      </w:r>
      <w:r w:rsidR="008656B7">
        <w:rPr>
          <w:rFonts w:ascii="Times New Roman" w:eastAsiaTheme="minorEastAsia" w:hAnsi="Times New Roman"/>
          <w:sz w:val="24"/>
          <w:szCs w:val="24"/>
          <w:lang w:val="ru-RU"/>
        </w:rPr>
        <w:t>-</w:t>
      </w:r>
      <w:r w:rsidR="00A020DF" w:rsidRPr="008656B7">
        <w:rPr>
          <w:rFonts w:ascii="Times New Roman" w:eastAsiaTheme="minorEastAsia" w:hAnsi="Times New Roman"/>
          <w:sz w:val="24"/>
          <w:szCs w:val="24"/>
          <w:lang w:val="ru-RU"/>
        </w:rPr>
        <w:t xml:space="preserve"> счетной палате Сосновоборского округа</w:t>
      </w:r>
      <w:r w:rsidR="008656B7" w:rsidRPr="008656B7">
        <w:rPr>
          <w:rFonts w:ascii="Times New Roman" w:eastAsiaTheme="minorEastAsia" w:hAnsi="Times New Roman"/>
          <w:sz w:val="24"/>
          <w:szCs w:val="24"/>
          <w:lang w:val="ru-RU"/>
        </w:rPr>
        <w:t>.</w:t>
      </w:r>
    </w:p>
    <w:p w:rsidR="00DB419C" w:rsidRDefault="00DB419C" w:rsidP="00DB41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E4C23"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1E4C23">
        <w:rPr>
          <w:rFonts w:ascii="Times New Roman" w:hAnsi="Times New Roman"/>
          <w:sz w:val="24"/>
          <w:szCs w:val="24"/>
          <w:lang w:val="ru-RU"/>
        </w:rPr>
        <w:t xml:space="preserve">Утвердить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1E4C23">
        <w:rPr>
          <w:rFonts w:ascii="Times New Roman" w:hAnsi="Times New Roman"/>
          <w:sz w:val="24"/>
          <w:szCs w:val="24"/>
          <w:lang w:val="ru-RU"/>
        </w:rPr>
        <w:t xml:space="preserve">остав комиссии </w:t>
      </w:r>
      <w:r w:rsidR="008656B7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8656B7" w:rsidRPr="008656B7">
        <w:rPr>
          <w:rFonts w:ascii="Times New Roman" w:eastAsiaTheme="minorEastAsia" w:hAnsi="Times New Roman"/>
          <w:sz w:val="24"/>
          <w:szCs w:val="24"/>
          <w:lang w:val="ru-RU"/>
        </w:rPr>
        <w:t xml:space="preserve">соблюдению требований к служебному поведению </w:t>
      </w:r>
      <w:r w:rsidR="008656B7" w:rsidRPr="008656B7">
        <w:rPr>
          <w:rFonts w:ascii="Times New Roman" w:eastAsiaTheme="minorHAnsi" w:hAnsi="Times New Roman"/>
          <w:bCs/>
          <w:sz w:val="24"/>
          <w:szCs w:val="24"/>
          <w:lang w:val="ru-RU" w:bidi="ar-SA"/>
        </w:rPr>
        <w:t>лиц, замещающих муниципальные должности в органах местного самоуправления</w:t>
      </w:r>
      <w:r w:rsidR="008656B7" w:rsidRPr="008656B7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</w:t>
      </w:r>
      <w:proofErr w:type="spellStart"/>
      <w:r w:rsidR="008656B7" w:rsidRPr="008656B7">
        <w:rPr>
          <w:rFonts w:ascii="Times New Roman" w:hAnsi="Times New Roman"/>
          <w:sz w:val="24"/>
          <w:szCs w:val="24"/>
          <w:lang w:val="ru-RU"/>
        </w:rPr>
        <w:t>Сосновоборский</w:t>
      </w:r>
      <w:proofErr w:type="spellEnd"/>
      <w:r w:rsidR="008656B7" w:rsidRPr="008656B7">
        <w:rPr>
          <w:rFonts w:ascii="Times New Roman" w:hAnsi="Times New Roman"/>
          <w:sz w:val="24"/>
          <w:szCs w:val="24"/>
          <w:lang w:val="ru-RU"/>
        </w:rPr>
        <w:t xml:space="preserve"> городской округ Ленинградской области</w:t>
      </w:r>
      <w:r w:rsidR="008656B7" w:rsidRPr="008656B7">
        <w:rPr>
          <w:rFonts w:ascii="Times New Roman" w:eastAsiaTheme="minorHAnsi" w:hAnsi="Times New Roman"/>
          <w:bCs/>
          <w:sz w:val="24"/>
          <w:szCs w:val="24"/>
          <w:lang w:val="ru-RU" w:bidi="ar-SA"/>
        </w:rPr>
        <w:t>, должности муниципальной службы</w:t>
      </w:r>
      <w:r w:rsidR="008656B7" w:rsidRPr="008656B7">
        <w:rPr>
          <w:rFonts w:ascii="Times New Roman" w:eastAsiaTheme="minorEastAsia" w:hAnsi="Times New Roman"/>
          <w:sz w:val="24"/>
          <w:szCs w:val="24"/>
          <w:lang w:val="ru-RU"/>
        </w:rPr>
        <w:t xml:space="preserve"> в совете депутатов и контрольно </w:t>
      </w:r>
      <w:r w:rsidR="008656B7">
        <w:rPr>
          <w:rFonts w:ascii="Times New Roman" w:eastAsiaTheme="minorEastAsia" w:hAnsi="Times New Roman"/>
          <w:sz w:val="24"/>
          <w:szCs w:val="24"/>
          <w:lang w:val="ru-RU"/>
        </w:rPr>
        <w:t>-</w:t>
      </w:r>
      <w:r w:rsidR="008656B7" w:rsidRPr="008656B7">
        <w:rPr>
          <w:rFonts w:ascii="Times New Roman" w:eastAsiaTheme="minorEastAsia" w:hAnsi="Times New Roman"/>
          <w:sz w:val="24"/>
          <w:szCs w:val="24"/>
          <w:lang w:val="ru-RU"/>
        </w:rPr>
        <w:t xml:space="preserve"> счетной палате Сосновоборского округа </w:t>
      </w:r>
      <w:r w:rsidR="008656B7" w:rsidRPr="008656B7">
        <w:rPr>
          <w:rFonts w:ascii="Times New Roman" w:eastAsiaTheme="minorHAnsi" w:hAnsi="Times New Roman"/>
          <w:bCs/>
          <w:sz w:val="24"/>
          <w:szCs w:val="24"/>
          <w:lang w:val="ru-RU" w:bidi="ar-SA"/>
        </w:rPr>
        <w:t xml:space="preserve"> </w:t>
      </w:r>
      <w:r w:rsidR="008656B7" w:rsidRPr="008656B7">
        <w:rPr>
          <w:rFonts w:ascii="Times New Roman" w:eastAsiaTheme="minorEastAsia" w:hAnsi="Times New Roman"/>
          <w:sz w:val="24"/>
          <w:szCs w:val="24"/>
          <w:lang w:val="ru-RU"/>
        </w:rPr>
        <w:t xml:space="preserve">и урегулированию конфликта интересов в совете депутатов и контрольно </w:t>
      </w:r>
      <w:r w:rsidR="008656B7">
        <w:rPr>
          <w:rFonts w:ascii="Times New Roman" w:eastAsiaTheme="minorEastAsia" w:hAnsi="Times New Roman"/>
          <w:sz w:val="24"/>
          <w:szCs w:val="24"/>
          <w:lang w:val="ru-RU"/>
        </w:rPr>
        <w:t>-</w:t>
      </w:r>
      <w:r w:rsidR="008656B7" w:rsidRPr="008656B7">
        <w:rPr>
          <w:rFonts w:ascii="Times New Roman" w:eastAsiaTheme="minorEastAsia" w:hAnsi="Times New Roman"/>
          <w:sz w:val="24"/>
          <w:szCs w:val="24"/>
          <w:lang w:val="ru-RU"/>
        </w:rPr>
        <w:t xml:space="preserve"> счетной палате Сосновоборского округа</w:t>
      </w:r>
      <w:r w:rsidR="008656B7">
        <w:rPr>
          <w:rFonts w:ascii="Times New Roman" w:eastAsiaTheme="minorEastAsia" w:hAnsi="Times New Roman"/>
          <w:sz w:val="24"/>
          <w:szCs w:val="24"/>
          <w:lang w:val="ru-RU"/>
        </w:rPr>
        <w:t xml:space="preserve"> </w:t>
      </w:r>
      <w:r w:rsidRPr="001E4C23">
        <w:rPr>
          <w:rFonts w:ascii="Times New Roman" w:hAnsi="Times New Roman"/>
          <w:sz w:val="24"/>
          <w:szCs w:val="24"/>
          <w:lang w:val="ru-RU"/>
        </w:rPr>
        <w:t>с возложением на нее обязанностей по рассмотрению вопросов и принятию решений</w:t>
      </w:r>
      <w:proofErr w:type="gramEnd"/>
      <w:r w:rsidRPr="001E4C23">
        <w:rPr>
          <w:rFonts w:ascii="Times New Roman" w:hAnsi="Times New Roman"/>
          <w:sz w:val="24"/>
          <w:szCs w:val="24"/>
          <w:lang w:val="ru-RU"/>
        </w:rPr>
        <w:t xml:space="preserve"> по соблюдению ограничений, запретов, исполнения обязанностей, установленных </w:t>
      </w:r>
      <w:r w:rsidRPr="001E4C23">
        <w:rPr>
          <w:rFonts w:ascii="Times New Roman" w:hAnsi="Times New Roman"/>
          <w:sz w:val="24"/>
          <w:szCs w:val="24"/>
          <w:lang w:val="ru-RU"/>
        </w:rPr>
        <w:lastRenderedPageBreak/>
        <w:t>законодательством в целях противодействия коррупции, требований к служебному поведению и урегулированию конфликта интересов</w:t>
      </w:r>
      <w:r>
        <w:rPr>
          <w:rFonts w:ascii="Times New Roman" w:hAnsi="Times New Roman"/>
          <w:sz w:val="24"/>
          <w:szCs w:val="24"/>
          <w:lang w:val="ru-RU"/>
        </w:rPr>
        <w:t xml:space="preserve"> (п</w:t>
      </w:r>
      <w:r w:rsidRPr="001E4C23">
        <w:rPr>
          <w:rFonts w:ascii="Times New Roman" w:hAnsi="Times New Roman"/>
          <w:sz w:val="24"/>
          <w:szCs w:val="24"/>
          <w:lang w:val="ru-RU"/>
        </w:rPr>
        <w:t>рилагается).</w:t>
      </w:r>
    </w:p>
    <w:p w:rsidR="00DB419C" w:rsidRPr="001E4C23" w:rsidRDefault="00DB419C" w:rsidP="00DB41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Комиссии руководствоваться </w:t>
      </w:r>
      <w:r w:rsidR="00E5222B">
        <w:rPr>
          <w:rFonts w:ascii="Times New Roman" w:hAnsi="Times New Roman"/>
          <w:sz w:val="24"/>
          <w:szCs w:val="24"/>
          <w:lang w:val="ru-RU"/>
        </w:rPr>
        <w:t xml:space="preserve">действующим законодательством и </w:t>
      </w:r>
      <w:r>
        <w:rPr>
          <w:rFonts w:ascii="Times New Roman" w:hAnsi="Times New Roman"/>
          <w:sz w:val="24"/>
          <w:szCs w:val="24"/>
          <w:lang w:val="ru-RU"/>
        </w:rPr>
        <w:t>порядком работы</w:t>
      </w:r>
      <w:r w:rsidR="00D618BB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изложенным в </w:t>
      </w:r>
      <w:r w:rsidRPr="001E4C23">
        <w:rPr>
          <w:rFonts w:ascii="Times New Roman" w:hAnsi="Times New Roman"/>
          <w:bCs/>
          <w:sz w:val="24"/>
          <w:szCs w:val="24"/>
          <w:lang w:val="ru-RU"/>
        </w:rPr>
        <w:t>«</w:t>
      </w:r>
      <w:r>
        <w:rPr>
          <w:rFonts w:ascii="Times New Roman" w:hAnsi="Times New Roman"/>
          <w:bCs/>
          <w:sz w:val="24"/>
          <w:szCs w:val="24"/>
          <w:lang w:val="ru-RU"/>
        </w:rPr>
        <w:t>Положени</w:t>
      </w:r>
      <w:r w:rsidR="00D618BB"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1E4C23">
        <w:rPr>
          <w:rFonts w:ascii="Times New Roman" w:hAnsi="Times New Roman"/>
          <w:bCs/>
          <w:sz w:val="24"/>
          <w:szCs w:val="24"/>
          <w:lang w:val="ru-RU"/>
        </w:rPr>
        <w:t xml:space="preserve"> о </w:t>
      </w:r>
      <w:r w:rsidRPr="001E4C23">
        <w:rPr>
          <w:rFonts w:ascii="Times New Roman" w:hAnsi="Times New Roman"/>
          <w:sz w:val="24"/>
          <w:szCs w:val="24"/>
          <w:lang w:val="ru-RU"/>
        </w:rPr>
        <w:t>комиссии по соблюдению требований к служебному поведению лиц, замещающих муниципальные должности и урегулированию конфликта интересов в совете депутатов Сосновоборского городского округа»</w:t>
      </w:r>
      <w:r w:rsidR="00E5222B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утверждённым </w:t>
      </w:r>
      <w:r w:rsidRPr="001E4C23">
        <w:rPr>
          <w:rFonts w:ascii="Times New Roman" w:hAnsi="Times New Roman"/>
          <w:bCs/>
          <w:sz w:val="24"/>
          <w:szCs w:val="24"/>
          <w:lang w:val="ru-RU"/>
        </w:rPr>
        <w:t xml:space="preserve">решением совета депутатов от </w:t>
      </w:r>
      <w:r>
        <w:rPr>
          <w:rFonts w:ascii="Times New Roman" w:hAnsi="Times New Roman"/>
          <w:sz w:val="24"/>
          <w:szCs w:val="24"/>
          <w:lang w:val="ru-RU"/>
        </w:rPr>
        <w:t>23.10.2020</w:t>
      </w:r>
      <w:r w:rsidR="00E5222B">
        <w:rPr>
          <w:rFonts w:ascii="Times New Roman" w:hAnsi="Times New Roman"/>
          <w:sz w:val="24"/>
          <w:szCs w:val="24"/>
          <w:lang w:val="ru-RU"/>
        </w:rPr>
        <w:t xml:space="preserve"> года </w:t>
      </w:r>
      <w:r>
        <w:rPr>
          <w:rFonts w:ascii="Times New Roman" w:hAnsi="Times New Roman"/>
          <w:sz w:val="24"/>
          <w:szCs w:val="24"/>
          <w:lang w:val="ru-RU"/>
        </w:rPr>
        <w:t>№ 121</w:t>
      </w:r>
      <w:r w:rsidR="00E310E3">
        <w:rPr>
          <w:rFonts w:ascii="Times New Roman" w:hAnsi="Times New Roman"/>
          <w:bCs/>
          <w:sz w:val="24"/>
          <w:szCs w:val="24"/>
          <w:lang w:val="ru-RU"/>
        </w:rPr>
        <w:t xml:space="preserve">(с </w:t>
      </w:r>
      <w:r w:rsidR="005A620B">
        <w:rPr>
          <w:rFonts w:ascii="Times New Roman" w:hAnsi="Times New Roman"/>
          <w:bCs/>
          <w:sz w:val="24"/>
          <w:szCs w:val="24"/>
          <w:lang w:val="ru-RU"/>
        </w:rPr>
        <w:t>изменениями</w:t>
      </w:r>
      <w:r w:rsidR="00E310E3">
        <w:rPr>
          <w:rFonts w:ascii="Times New Roman" w:hAnsi="Times New Roman"/>
          <w:bCs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17DB9" w:rsidRDefault="00C17DB9" w:rsidP="00E310E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10E3" w:rsidRPr="001E4C23" w:rsidRDefault="00E310E3" w:rsidP="00E310E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1E4C23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Настоящее р</w:t>
      </w:r>
      <w:r w:rsidRPr="001E4C23">
        <w:rPr>
          <w:rFonts w:ascii="Times New Roman" w:hAnsi="Times New Roman"/>
          <w:sz w:val="24"/>
          <w:szCs w:val="24"/>
          <w:lang w:val="ru-RU"/>
        </w:rPr>
        <w:t>ешение вступает в силу со дня официального обнародования.</w:t>
      </w:r>
    </w:p>
    <w:p w:rsidR="00E310E3" w:rsidRDefault="00E310E3" w:rsidP="00E310E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419C" w:rsidRPr="001E4C23" w:rsidRDefault="00E310E3" w:rsidP="00DB41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DB419C" w:rsidRPr="001E4C23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Официально о</w:t>
      </w:r>
      <w:r w:rsidR="00DB419C" w:rsidRPr="001E4C23">
        <w:rPr>
          <w:rFonts w:ascii="Times New Roman" w:hAnsi="Times New Roman"/>
          <w:sz w:val="24"/>
          <w:szCs w:val="24"/>
          <w:lang w:val="ru-RU"/>
        </w:rPr>
        <w:t>бнародовать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419C" w:rsidRPr="001E4C23">
        <w:rPr>
          <w:rFonts w:ascii="Times New Roman" w:hAnsi="Times New Roman"/>
          <w:sz w:val="24"/>
          <w:szCs w:val="24"/>
          <w:lang w:val="ru-RU"/>
        </w:rPr>
        <w:t>настоящее решение на электронном сайте городской газеты «Маяк» в сети «Интернет» (</w:t>
      </w:r>
      <w:hyperlink r:id="rId8" w:history="1">
        <w:r w:rsidR="00DB419C" w:rsidRPr="001E4C23">
          <w:rPr>
            <w:rStyle w:val="a8"/>
            <w:rFonts w:ascii="Times New Roman" w:hAnsi="Times New Roman"/>
            <w:sz w:val="24"/>
            <w:szCs w:val="24"/>
          </w:rPr>
          <w:t>www</w:t>
        </w:r>
        <w:r w:rsidR="00DB419C" w:rsidRPr="001E4C23">
          <w:rPr>
            <w:rStyle w:val="a8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B419C" w:rsidRPr="001E4C23">
          <w:rPr>
            <w:rStyle w:val="a8"/>
            <w:rFonts w:ascii="Times New Roman" w:hAnsi="Times New Roman"/>
            <w:sz w:val="24"/>
            <w:szCs w:val="24"/>
          </w:rPr>
          <w:t>mayak</w:t>
        </w:r>
        <w:proofErr w:type="spellEnd"/>
        <w:r w:rsidR="00DB419C" w:rsidRPr="001E4C23">
          <w:rPr>
            <w:rStyle w:val="a8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B419C" w:rsidRPr="001E4C23">
          <w:rPr>
            <w:rStyle w:val="a8"/>
            <w:rFonts w:ascii="Times New Roman" w:hAnsi="Times New Roman"/>
            <w:sz w:val="24"/>
            <w:szCs w:val="24"/>
          </w:rPr>
          <w:t>sbor</w:t>
        </w:r>
        <w:proofErr w:type="spellEnd"/>
        <w:r w:rsidR="00DB419C" w:rsidRPr="001E4C23">
          <w:rPr>
            <w:rStyle w:val="a8"/>
            <w:rFonts w:ascii="Times New Roman" w:hAnsi="Times New Roman"/>
            <w:sz w:val="24"/>
            <w:szCs w:val="24"/>
            <w:lang w:val="ru-RU"/>
          </w:rPr>
          <w:t>.</w:t>
        </w:r>
        <w:r w:rsidR="00DB419C" w:rsidRPr="001E4C23">
          <w:rPr>
            <w:rStyle w:val="a8"/>
            <w:rFonts w:ascii="Times New Roman" w:hAnsi="Times New Roman"/>
            <w:sz w:val="24"/>
            <w:szCs w:val="24"/>
          </w:rPr>
          <w:t>net</w:t>
        </w:r>
      </w:hyperlink>
      <w:r w:rsidR="00DB419C" w:rsidRPr="001E4C23">
        <w:rPr>
          <w:rFonts w:ascii="Times New Roman" w:hAnsi="Times New Roman"/>
          <w:sz w:val="24"/>
          <w:szCs w:val="24"/>
          <w:lang w:val="ru-RU"/>
        </w:rPr>
        <w:t>).</w:t>
      </w:r>
    </w:p>
    <w:p w:rsidR="00DB419C" w:rsidRDefault="00DB419C" w:rsidP="00DB41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419C" w:rsidRPr="001E4C23" w:rsidRDefault="00DB419C" w:rsidP="00DB419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Pr="001E4C23">
        <w:rPr>
          <w:rFonts w:ascii="Times New Roman" w:hAnsi="Times New Roman"/>
          <w:color w:val="000000"/>
          <w:sz w:val="24"/>
          <w:szCs w:val="24"/>
          <w:lang w:val="ru-RU"/>
        </w:rPr>
        <w:t>. Со дня вступления в силу настоящего решения признать утратившим силу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решение совета депутатов от </w:t>
      </w:r>
      <w:r w:rsidR="00E310E3">
        <w:rPr>
          <w:rFonts w:ascii="Times New Roman" w:hAnsi="Times New Roman"/>
          <w:sz w:val="24"/>
          <w:szCs w:val="24"/>
          <w:lang w:val="ru-RU"/>
        </w:rPr>
        <w:t>24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E310E3">
        <w:rPr>
          <w:rFonts w:ascii="Times New Roman" w:hAnsi="Times New Roman"/>
          <w:sz w:val="24"/>
          <w:szCs w:val="24"/>
          <w:lang w:val="ru-RU"/>
        </w:rPr>
        <w:t>11</w:t>
      </w:r>
      <w:r>
        <w:rPr>
          <w:rFonts w:ascii="Times New Roman" w:hAnsi="Times New Roman"/>
          <w:sz w:val="24"/>
          <w:szCs w:val="24"/>
          <w:lang w:val="ru-RU"/>
        </w:rPr>
        <w:t>.2020 № 1</w:t>
      </w:r>
      <w:r w:rsidR="00E310E3">
        <w:rPr>
          <w:rFonts w:ascii="Times New Roman" w:hAnsi="Times New Roman"/>
          <w:sz w:val="24"/>
          <w:szCs w:val="24"/>
          <w:lang w:val="ru-RU"/>
        </w:rPr>
        <w:t>40</w:t>
      </w:r>
      <w:r w:rsidRPr="001E4C2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4C23">
        <w:rPr>
          <w:rFonts w:ascii="Times New Roman" w:hAnsi="Times New Roman"/>
          <w:bCs/>
          <w:sz w:val="24"/>
          <w:szCs w:val="24"/>
          <w:lang w:val="ru-RU"/>
        </w:rPr>
        <w:t xml:space="preserve">«Об утверждении состава </w:t>
      </w:r>
      <w:r w:rsidRPr="001E4C23">
        <w:rPr>
          <w:rFonts w:ascii="Times New Roman" w:hAnsi="Times New Roman"/>
          <w:sz w:val="24"/>
          <w:szCs w:val="24"/>
          <w:lang w:val="ru-RU"/>
        </w:rPr>
        <w:t xml:space="preserve">комиссии по соблюдению требований к служебному поведению </w:t>
      </w:r>
      <w:r w:rsidRPr="001E4C23">
        <w:rPr>
          <w:rFonts w:ascii="Times New Roman" w:eastAsiaTheme="minorHAnsi" w:hAnsi="Times New Roman"/>
          <w:bCs/>
          <w:sz w:val="24"/>
          <w:szCs w:val="24"/>
          <w:lang w:val="ru-RU" w:bidi="ar-SA"/>
        </w:rPr>
        <w:t xml:space="preserve">лиц, замещающих муниципальные должности </w:t>
      </w:r>
      <w:r w:rsidRPr="001E4C23">
        <w:rPr>
          <w:rFonts w:ascii="Times New Roman" w:hAnsi="Times New Roman"/>
          <w:sz w:val="24"/>
          <w:szCs w:val="24"/>
          <w:lang w:val="ru-RU"/>
        </w:rPr>
        <w:t xml:space="preserve">и урегулированию конфликта интересов в совете депутатов Сосновоборского городского </w:t>
      </w:r>
      <w:r>
        <w:rPr>
          <w:rFonts w:ascii="Times New Roman" w:hAnsi="Times New Roman"/>
          <w:sz w:val="24"/>
          <w:szCs w:val="24"/>
          <w:lang w:val="ru-RU"/>
        </w:rPr>
        <w:t>округа».</w:t>
      </w:r>
    </w:p>
    <w:p w:rsidR="00DB419C" w:rsidRDefault="00DB419C" w:rsidP="00DB419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DB419C" w:rsidRDefault="00DB419C" w:rsidP="00DB419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DB419C" w:rsidRPr="001E4C23" w:rsidRDefault="00DB419C" w:rsidP="00DB419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1E4C23">
        <w:rPr>
          <w:rFonts w:ascii="Times New Roman" w:hAnsi="Times New Roman"/>
          <w:b/>
          <w:bCs/>
          <w:iCs/>
          <w:sz w:val="28"/>
          <w:szCs w:val="28"/>
          <w:lang w:val="ru-RU"/>
        </w:rPr>
        <w:t>Председатель совета депутатов</w:t>
      </w:r>
    </w:p>
    <w:p w:rsidR="00DB419C" w:rsidRPr="001E4C23" w:rsidRDefault="00DB419C" w:rsidP="00DB419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1E4C23">
        <w:rPr>
          <w:rFonts w:ascii="Times New Roman" w:hAnsi="Times New Roman"/>
          <w:b/>
          <w:bCs/>
          <w:iCs/>
          <w:sz w:val="28"/>
          <w:szCs w:val="28"/>
          <w:lang w:val="ru-RU"/>
        </w:rPr>
        <w:t>Сосновоборского городского округа</w:t>
      </w:r>
      <w:r w:rsidRPr="001E4C23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 w:rsidRPr="001E4C23">
        <w:rPr>
          <w:rFonts w:ascii="Times New Roman" w:hAnsi="Times New Roman"/>
          <w:b/>
          <w:sz w:val="28"/>
          <w:szCs w:val="28"/>
          <w:lang w:val="ru-RU"/>
        </w:rPr>
        <w:t xml:space="preserve">                 </w:t>
      </w:r>
      <w:r w:rsidR="00E310E3">
        <w:rPr>
          <w:rFonts w:ascii="Times New Roman" w:hAnsi="Times New Roman"/>
          <w:b/>
          <w:sz w:val="28"/>
          <w:szCs w:val="28"/>
          <w:lang w:val="ru-RU"/>
        </w:rPr>
        <w:t xml:space="preserve">А.Н. Афанасьев </w:t>
      </w:r>
    </w:p>
    <w:p w:rsidR="00DB419C" w:rsidRDefault="00DB419C" w:rsidP="00DB419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DB419C" w:rsidRDefault="00DB419C" w:rsidP="00DB419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34755D" w:rsidRPr="001E4C23" w:rsidRDefault="0034755D" w:rsidP="00DB419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DB419C" w:rsidRPr="001E4C23" w:rsidRDefault="00DB419C" w:rsidP="00DB419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1E4C23">
        <w:rPr>
          <w:rFonts w:ascii="Times New Roman" w:hAnsi="Times New Roman"/>
          <w:b/>
          <w:bCs/>
          <w:iCs/>
          <w:sz w:val="28"/>
          <w:szCs w:val="28"/>
          <w:lang w:val="ru-RU"/>
        </w:rPr>
        <w:t>Глава Сосновоборского</w:t>
      </w:r>
    </w:p>
    <w:p w:rsidR="00DB419C" w:rsidRPr="001E4C23" w:rsidRDefault="00DB419C" w:rsidP="00DB419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E4C23">
        <w:rPr>
          <w:rFonts w:ascii="Times New Roman" w:hAnsi="Times New Roman"/>
          <w:b/>
          <w:bCs/>
          <w:iCs/>
          <w:sz w:val="28"/>
          <w:szCs w:val="28"/>
          <w:lang w:val="ru-RU"/>
        </w:rPr>
        <w:t>городского округа</w:t>
      </w:r>
      <w:r w:rsidRPr="001E4C23"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 w:rsidRPr="001E4C23">
        <w:rPr>
          <w:rFonts w:ascii="Times New Roman" w:hAnsi="Times New Roman"/>
          <w:b/>
          <w:sz w:val="28"/>
          <w:szCs w:val="28"/>
          <w:lang w:val="ru-RU"/>
        </w:rPr>
        <w:tab/>
      </w:r>
      <w:r w:rsidRPr="001E4C23">
        <w:rPr>
          <w:rFonts w:ascii="Times New Roman" w:hAnsi="Times New Roman"/>
          <w:b/>
          <w:sz w:val="28"/>
          <w:szCs w:val="28"/>
          <w:lang w:val="ru-RU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1E4C23">
        <w:rPr>
          <w:rFonts w:ascii="Times New Roman" w:hAnsi="Times New Roman"/>
          <w:b/>
          <w:sz w:val="28"/>
          <w:szCs w:val="28"/>
          <w:lang w:val="ru-RU"/>
        </w:rPr>
        <w:t xml:space="preserve">                       М.В.Воронков</w:t>
      </w:r>
    </w:p>
    <w:p w:rsidR="00DB419C" w:rsidRDefault="00DB419C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</w:t>
      </w:r>
    </w:p>
    <w:p w:rsidR="0034755D" w:rsidRDefault="00DB419C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</w:t>
      </w:r>
      <w:r w:rsidR="00F172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</w:p>
    <w:p w:rsidR="0034755D" w:rsidRDefault="0034755D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4755D" w:rsidRDefault="0034755D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4755D" w:rsidRDefault="0034755D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4755D" w:rsidRDefault="0034755D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4755D" w:rsidRDefault="0034755D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4755D" w:rsidRDefault="0034755D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4755D" w:rsidRDefault="0034755D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4755D" w:rsidRDefault="0034755D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4755D" w:rsidRDefault="0034755D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4755D" w:rsidRDefault="0034755D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4755D" w:rsidRDefault="0034755D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4755D" w:rsidRDefault="0034755D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4755D" w:rsidRDefault="0034755D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C7E2E" w:rsidRDefault="006C7E2E" w:rsidP="00154F46">
      <w:pPr>
        <w:pStyle w:val="Heading"/>
        <w:ind w:firstLine="709"/>
        <w:jc w:val="both"/>
        <w:rPr>
          <w:sz w:val="24"/>
          <w:szCs w:val="24"/>
        </w:rPr>
      </w:pPr>
    </w:p>
    <w:p w:rsidR="00541F95" w:rsidRDefault="00541F95" w:rsidP="00154F46">
      <w:pPr>
        <w:pStyle w:val="Heading"/>
        <w:ind w:firstLine="709"/>
        <w:jc w:val="both"/>
        <w:rPr>
          <w:sz w:val="24"/>
          <w:szCs w:val="24"/>
        </w:rPr>
      </w:pPr>
    </w:p>
    <w:p w:rsidR="00541F95" w:rsidRDefault="00541F95" w:rsidP="00154F46">
      <w:pPr>
        <w:pStyle w:val="Heading"/>
        <w:ind w:firstLine="709"/>
        <w:jc w:val="both"/>
        <w:rPr>
          <w:sz w:val="24"/>
          <w:szCs w:val="24"/>
        </w:rPr>
      </w:pPr>
    </w:p>
    <w:p w:rsidR="00541F95" w:rsidRDefault="00541F95" w:rsidP="00154F46">
      <w:pPr>
        <w:pStyle w:val="Heading"/>
        <w:ind w:firstLine="709"/>
        <w:jc w:val="both"/>
        <w:rPr>
          <w:sz w:val="24"/>
          <w:szCs w:val="24"/>
        </w:rPr>
      </w:pPr>
    </w:p>
    <w:p w:rsidR="00541F95" w:rsidRDefault="00541F95" w:rsidP="00154F46">
      <w:pPr>
        <w:pStyle w:val="Heading"/>
        <w:ind w:firstLine="709"/>
        <w:jc w:val="both"/>
        <w:rPr>
          <w:sz w:val="24"/>
          <w:szCs w:val="24"/>
        </w:rPr>
      </w:pPr>
    </w:p>
    <w:p w:rsidR="00541F95" w:rsidRDefault="00541F95" w:rsidP="00154F46">
      <w:pPr>
        <w:pStyle w:val="Heading"/>
        <w:ind w:firstLine="709"/>
        <w:jc w:val="both"/>
        <w:rPr>
          <w:sz w:val="24"/>
          <w:szCs w:val="24"/>
        </w:rPr>
      </w:pPr>
    </w:p>
    <w:p w:rsidR="00541F95" w:rsidRPr="00C17DB9" w:rsidRDefault="00541F95" w:rsidP="00154F46">
      <w:pPr>
        <w:pStyle w:val="Heading"/>
        <w:ind w:firstLine="709"/>
        <w:jc w:val="both"/>
        <w:rPr>
          <w:sz w:val="24"/>
          <w:szCs w:val="24"/>
        </w:rPr>
      </w:pPr>
    </w:p>
    <w:p w:rsidR="0034755D" w:rsidRDefault="0034755D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83BE6" w:rsidRDefault="0034755D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</w:t>
      </w:r>
    </w:p>
    <w:p w:rsidR="00DB419C" w:rsidRPr="00293E37" w:rsidRDefault="00783BE6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</w:t>
      </w:r>
      <w:r w:rsidR="0034755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B419C" w:rsidRPr="00293E37">
        <w:rPr>
          <w:rFonts w:ascii="Times New Roman" w:hAnsi="Times New Roman"/>
          <w:b/>
          <w:sz w:val="24"/>
          <w:szCs w:val="24"/>
          <w:lang w:val="ru-RU"/>
        </w:rPr>
        <w:t>УТВЕРЖДЕН</w:t>
      </w:r>
      <w:r w:rsidR="00DB419C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DB419C" w:rsidRPr="00293E37" w:rsidRDefault="00DB419C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3E37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  <w:r w:rsidR="0034755D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93E37">
        <w:rPr>
          <w:rFonts w:ascii="Times New Roman" w:hAnsi="Times New Roman"/>
          <w:b/>
          <w:sz w:val="24"/>
          <w:szCs w:val="24"/>
          <w:lang w:val="ru-RU"/>
        </w:rPr>
        <w:t>решением совета депутатов</w:t>
      </w:r>
    </w:p>
    <w:p w:rsidR="00DB419C" w:rsidRPr="00293E37" w:rsidRDefault="00DB419C" w:rsidP="00DB419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293E37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r w:rsidR="00F172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4755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93E37">
        <w:rPr>
          <w:rFonts w:ascii="Times New Roman" w:hAnsi="Times New Roman"/>
          <w:b/>
          <w:sz w:val="24"/>
          <w:szCs w:val="24"/>
          <w:lang w:val="ru-RU"/>
        </w:rPr>
        <w:t>Сосновоборского городского округа</w:t>
      </w:r>
    </w:p>
    <w:p w:rsidR="00DB419C" w:rsidRPr="00293E37" w:rsidRDefault="00DB419C" w:rsidP="00DB41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3E37">
        <w:rPr>
          <w:rFonts w:ascii="Times New Roman" w:hAnsi="Times New Roman"/>
          <w:b/>
          <w:sz w:val="24"/>
          <w:szCs w:val="24"/>
          <w:lang w:val="ru-RU"/>
        </w:rPr>
        <w:t xml:space="preserve">                        </w:t>
      </w:r>
      <w:r w:rsidR="0034755D">
        <w:rPr>
          <w:rFonts w:ascii="Times New Roman" w:hAnsi="Times New Roman"/>
          <w:b/>
          <w:sz w:val="24"/>
          <w:szCs w:val="24"/>
          <w:lang w:val="ru-RU"/>
        </w:rPr>
        <w:t xml:space="preserve">            </w:t>
      </w:r>
      <w:r w:rsidRPr="00293E3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4755D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="00154F46">
        <w:rPr>
          <w:rFonts w:ascii="Times New Roman" w:hAnsi="Times New Roman"/>
          <w:b/>
          <w:sz w:val="24"/>
          <w:szCs w:val="24"/>
          <w:lang w:val="ru-RU"/>
        </w:rPr>
        <w:t xml:space="preserve">                 </w:t>
      </w:r>
      <w:r w:rsidR="0023757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54F4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о</w:t>
      </w:r>
      <w:r w:rsidRPr="00293E37">
        <w:rPr>
          <w:rFonts w:ascii="Times New Roman" w:hAnsi="Times New Roman"/>
          <w:b/>
          <w:sz w:val="24"/>
          <w:szCs w:val="24"/>
          <w:lang w:val="ru-RU"/>
        </w:rPr>
        <w:t>т</w:t>
      </w:r>
      <w:r w:rsidR="00541F95">
        <w:rPr>
          <w:rFonts w:ascii="Times New Roman" w:hAnsi="Times New Roman"/>
          <w:b/>
          <w:sz w:val="24"/>
          <w:szCs w:val="24"/>
          <w:lang w:val="ru-RU"/>
        </w:rPr>
        <w:t xml:space="preserve"> 26 </w:t>
      </w:r>
      <w:r w:rsidR="00154F46">
        <w:rPr>
          <w:rFonts w:ascii="Times New Roman" w:hAnsi="Times New Roman"/>
          <w:b/>
          <w:sz w:val="24"/>
          <w:szCs w:val="24"/>
          <w:lang w:val="ru-RU"/>
        </w:rPr>
        <w:t xml:space="preserve">февраля 2025 года </w:t>
      </w:r>
      <w:r w:rsidRPr="00293E37">
        <w:rPr>
          <w:rFonts w:ascii="Times New Roman" w:hAnsi="Times New Roman"/>
          <w:b/>
          <w:sz w:val="24"/>
          <w:szCs w:val="24"/>
          <w:lang w:val="ru-RU"/>
        </w:rPr>
        <w:t>№</w:t>
      </w:r>
      <w:r w:rsidR="0034755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41F95">
        <w:rPr>
          <w:rFonts w:ascii="Times New Roman" w:hAnsi="Times New Roman"/>
          <w:b/>
          <w:sz w:val="24"/>
          <w:szCs w:val="24"/>
          <w:lang w:val="ru-RU"/>
        </w:rPr>
        <w:t>23</w:t>
      </w:r>
    </w:p>
    <w:p w:rsidR="00DB419C" w:rsidRPr="00935D51" w:rsidRDefault="00DB419C" w:rsidP="00DB41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12366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="00541F95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935D51">
        <w:rPr>
          <w:rFonts w:ascii="Times New Roman" w:hAnsi="Times New Roman"/>
          <w:b/>
          <w:sz w:val="24"/>
          <w:szCs w:val="24"/>
          <w:lang w:val="ru-RU"/>
        </w:rPr>
        <w:t>(Приложение</w:t>
      </w:r>
      <w:r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DB419C" w:rsidRDefault="00DB419C" w:rsidP="00DB41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4755D" w:rsidRDefault="0034755D" w:rsidP="00DB41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B419C" w:rsidRPr="00A23E4D" w:rsidRDefault="00DB419C" w:rsidP="00DB41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3E4D">
        <w:rPr>
          <w:rFonts w:ascii="Times New Roman" w:hAnsi="Times New Roman"/>
          <w:b/>
          <w:sz w:val="24"/>
          <w:szCs w:val="24"/>
          <w:lang w:val="ru-RU"/>
        </w:rPr>
        <w:t>С О С Т А В</w:t>
      </w:r>
    </w:p>
    <w:p w:rsidR="00A020DF" w:rsidRDefault="00A020DF" w:rsidP="00A020D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 w:rsidRPr="00154F46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комиссии по соблюдению требований к служебному поведению </w:t>
      </w:r>
      <w:r w:rsidRPr="00154F46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лиц, замещающих муниципальные должности в органах местного самоуправления</w:t>
      </w:r>
      <w:r w:rsidRPr="00154F46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154F46">
        <w:rPr>
          <w:rFonts w:ascii="Times New Roman" w:hAnsi="Times New Roman"/>
          <w:b/>
          <w:sz w:val="28"/>
          <w:szCs w:val="28"/>
          <w:lang w:val="ru-RU"/>
        </w:rPr>
        <w:t>Сосновоборский</w:t>
      </w:r>
      <w:proofErr w:type="spellEnd"/>
      <w:r w:rsidRPr="00154F46">
        <w:rPr>
          <w:rFonts w:ascii="Times New Roman" w:hAnsi="Times New Roman"/>
          <w:b/>
          <w:sz w:val="28"/>
          <w:szCs w:val="28"/>
          <w:lang w:val="ru-RU"/>
        </w:rPr>
        <w:t xml:space="preserve"> городской округ Ленинградской области</w:t>
      </w:r>
      <w:r w:rsidRPr="00154F46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, должности муниципальной службы</w:t>
      </w:r>
      <w:r w:rsidRPr="00A020DF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</w:t>
      </w:r>
      <w:r w:rsidRPr="00154F46">
        <w:rPr>
          <w:rFonts w:ascii="Times New Roman" w:eastAsiaTheme="minorEastAsia" w:hAnsi="Times New Roman"/>
          <w:b/>
          <w:sz w:val="28"/>
          <w:szCs w:val="28"/>
          <w:lang w:val="ru-RU"/>
        </w:rPr>
        <w:t>в совете депутатов и контрольно – счетной палате Сосновоборского округа</w:t>
      </w:r>
      <w:r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</w:t>
      </w:r>
      <w:r w:rsidRPr="00154F46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</w:t>
      </w:r>
      <w:r w:rsidRPr="00154F46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и урегулированию конфликта интересов в совете депутатов и контрольно – счетной палате </w:t>
      </w:r>
    </w:p>
    <w:p w:rsidR="00A020DF" w:rsidRDefault="00A020DF" w:rsidP="00A020D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 w:rsidRPr="00154F46">
        <w:rPr>
          <w:rFonts w:ascii="Times New Roman" w:eastAsiaTheme="minorEastAsia" w:hAnsi="Times New Roman"/>
          <w:b/>
          <w:sz w:val="28"/>
          <w:szCs w:val="28"/>
          <w:lang w:val="ru-RU"/>
        </w:rPr>
        <w:t>Сосновоборского округа</w:t>
      </w:r>
    </w:p>
    <w:p w:rsidR="00A020DF" w:rsidRDefault="00A020DF" w:rsidP="00DB419C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val="ru-RU"/>
        </w:rPr>
      </w:pPr>
    </w:p>
    <w:p w:rsidR="00DB419C" w:rsidRPr="00A23E4D" w:rsidRDefault="00DB419C" w:rsidP="00DB419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3E4D">
        <w:rPr>
          <w:rFonts w:ascii="Times New Roman" w:hAnsi="Times New Roman"/>
          <w:b/>
          <w:sz w:val="24"/>
          <w:szCs w:val="24"/>
          <w:lang w:val="ru-RU"/>
        </w:rPr>
        <w:t>Председатель комиссии:</w:t>
      </w:r>
    </w:p>
    <w:p w:rsidR="00DB419C" w:rsidRDefault="00DB419C" w:rsidP="00DB41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154F46">
        <w:rPr>
          <w:rFonts w:ascii="Times New Roman" w:hAnsi="Times New Roman"/>
          <w:sz w:val="24"/>
          <w:szCs w:val="24"/>
          <w:lang w:val="ru-RU"/>
        </w:rPr>
        <w:t>Гредасов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620B">
        <w:rPr>
          <w:rFonts w:ascii="Times New Roman" w:hAnsi="Times New Roman"/>
          <w:sz w:val="24"/>
          <w:szCs w:val="24"/>
          <w:lang w:val="ru-RU"/>
        </w:rPr>
        <w:t>Павел Олегович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1BCF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з</w:t>
      </w:r>
      <w:r w:rsidRPr="00A23E4D">
        <w:rPr>
          <w:rFonts w:ascii="Times New Roman" w:hAnsi="Times New Roman"/>
          <w:sz w:val="24"/>
          <w:szCs w:val="24"/>
          <w:lang w:val="ru-RU"/>
        </w:rPr>
        <w:t>аместитель</w:t>
      </w:r>
      <w:r>
        <w:rPr>
          <w:rFonts w:ascii="Times New Roman" w:hAnsi="Times New Roman"/>
          <w:sz w:val="24"/>
          <w:szCs w:val="24"/>
          <w:lang w:val="ru-RU"/>
        </w:rPr>
        <w:t xml:space="preserve"> председателя совета депутатов </w:t>
      </w:r>
      <w:r w:rsidRPr="008707BE">
        <w:rPr>
          <w:rFonts w:ascii="Times New Roman" w:hAnsi="Times New Roman"/>
          <w:sz w:val="24"/>
          <w:szCs w:val="24"/>
          <w:lang w:val="ru-RU"/>
        </w:rPr>
        <w:t>Сосновоборского городского округа</w:t>
      </w:r>
      <w:r w:rsidR="00154F4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4755D" w:rsidRPr="00A23E4D" w:rsidRDefault="0034755D" w:rsidP="00DB41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419C" w:rsidRPr="00A23E4D" w:rsidRDefault="00DB419C" w:rsidP="00DB419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3E4D">
        <w:rPr>
          <w:rFonts w:ascii="Times New Roman" w:hAnsi="Times New Roman"/>
          <w:b/>
          <w:sz w:val="24"/>
          <w:szCs w:val="24"/>
          <w:lang w:val="ru-RU"/>
        </w:rPr>
        <w:t>Заместитель председателя комиссии:</w:t>
      </w:r>
    </w:p>
    <w:p w:rsidR="0034755D" w:rsidRDefault="00DB419C" w:rsidP="00DB41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Pr="00171D04">
        <w:rPr>
          <w:iCs/>
          <w:lang w:val="ru-RU"/>
        </w:rPr>
        <w:t xml:space="preserve"> </w:t>
      </w:r>
      <w:r w:rsidRPr="00597838">
        <w:rPr>
          <w:rFonts w:ascii="Times New Roman" w:hAnsi="Times New Roman"/>
          <w:iCs/>
          <w:sz w:val="24"/>
          <w:szCs w:val="24"/>
          <w:lang w:val="ru-RU"/>
        </w:rPr>
        <w:t xml:space="preserve">Алмазов Геннадий Владиславович </w:t>
      </w:r>
      <w:r w:rsidR="00231BCF">
        <w:rPr>
          <w:rFonts w:ascii="Times New Roman" w:hAnsi="Times New Roman"/>
          <w:iCs/>
          <w:sz w:val="24"/>
          <w:szCs w:val="24"/>
          <w:lang w:val="ru-RU"/>
        </w:rPr>
        <w:t>-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597838">
        <w:rPr>
          <w:rFonts w:ascii="Times New Roman" w:hAnsi="Times New Roman"/>
          <w:iCs/>
          <w:sz w:val="24"/>
          <w:szCs w:val="24"/>
          <w:lang w:val="ru-RU"/>
        </w:rPr>
        <w:t>начальник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597838">
        <w:rPr>
          <w:rFonts w:ascii="Times New Roman" w:hAnsi="Times New Roman"/>
          <w:iCs/>
          <w:sz w:val="24"/>
          <w:szCs w:val="24"/>
          <w:lang w:val="ru-RU"/>
        </w:rPr>
        <w:t>сектора обеспечения нормативной деятельности совета депутатов Сосновоборск</w:t>
      </w:r>
      <w:r w:rsidR="00231BCF">
        <w:rPr>
          <w:rFonts w:ascii="Times New Roman" w:hAnsi="Times New Roman"/>
          <w:iCs/>
          <w:sz w:val="24"/>
          <w:szCs w:val="24"/>
          <w:lang w:val="ru-RU"/>
        </w:rPr>
        <w:t>ого</w:t>
      </w:r>
      <w:r w:rsidRPr="00597838">
        <w:rPr>
          <w:rFonts w:ascii="Times New Roman" w:hAnsi="Times New Roman"/>
          <w:iCs/>
          <w:sz w:val="24"/>
          <w:szCs w:val="24"/>
          <w:lang w:val="ru-RU"/>
        </w:rPr>
        <w:t xml:space="preserve"> городско</w:t>
      </w:r>
      <w:r w:rsidR="00231BCF">
        <w:rPr>
          <w:rFonts w:ascii="Times New Roman" w:hAnsi="Times New Roman"/>
          <w:iCs/>
          <w:sz w:val="24"/>
          <w:szCs w:val="24"/>
          <w:lang w:val="ru-RU"/>
        </w:rPr>
        <w:t>го</w:t>
      </w:r>
      <w:r w:rsidRPr="00597838">
        <w:rPr>
          <w:rFonts w:ascii="Times New Roman" w:hAnsi="Times New Roman"/>
          <w:iCs/>
          <w:sz w:val="24"/>
          <w:szCs w:val="24"/>
          <w:lang w:val="ru-RU"/>
        </w:rPr>
        <w:t xml:space="preserve"> округ</w:t>
      </w:r>
      <w:r w:rsidR="00231BCF">
        <w:rPr>
          <w:rFonts w:ascii="Times New Roman" w:hAnsi="Times New Roman"/>
          <w:iCs/>
          <w:sz w:val="24"/>
          <w:szCs w:val="24"/>
          <w:lang w:val="ru-RU"/>
        </w:rPr>
        <w:t>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31BCF" w:rsidRDefault="00231BCF" w:rsidP="00DB41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1BCF" w:rsidRPr="00A23E4D" w:rsidRDefault="00231BCF" w:rsidP="00DB41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B419C" w:rsidRPr="008707BE" w:rsidRDefault="00DB419C" w:rsidP="00DB419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Секретарь комиссии:</w:t>
      </w:r>
    </w:p>
    <w:p w:rsidR="00DB419C" w:rsidRDefault="00DB419C" w:rsidP="00DB41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6F8F">
        <w:rPr>
          <w:rFonts w:ascii="Times New Roman" w:hAnsi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/>
          <w:sz w:val="24"/>
          <w:szCs w:val="24"/>
          <w:lang w:val="ru-RU"/>
        </w:rPr>
        <w:t>Ремнева</w:t>
      </w:r>
      <w:r w:rsidRPr="00AE6F8F">
        <w:rPr>
          <w:rFonts w:ascii="Times New Roman" w:hAnsi="Times New Roman"/>
          <w:sz w:val="24"/>
          <w:szCs w:val="24"/>
          <w:lang w:val="ru-RU"/>
        </w:rPr>
        <w:t xml:space="preserve"> Елена Игоревна </w:t>
      </w:r>
      <w:r w:rsidR="00231BCF">
        <w:rPr>
          <w:rFonts w:ascii="Times New Roman" w:hAnsi="Times New Roman"/>
          <w:sz w:val="24"/>
          <w:szCs w:val="24"/>
          <w:lang w:val="ru-RU"/>
        </w:rPr>
        <w:t>-</w:t>
      </w:r>
      <w:r w:rsidRPr="00AE6F8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4F46">
        <w:rPr>
          <w:rFonts w:ascii="Times New Roman" w:hAnsi="Times New Roman"/>
          <w:sz w:val="24"/>
          <w:szCs w:val="24"/>
          <w:lang w:val="ru-RU"/>
        </w:rPr>
        <w:t xml:space="preserve">руководитель аппарата </w:t>
      </w:r>
      <w:r w:rsidRPr="00726DA0">
        <w:rPr>
          <w:rFonts w:ascii="Times New Roman" w:hAnsi="Times New Roman"/>
          <w:sz w:val="24"/>
          <w:szCs w:val="24"/>
          <w:lang w:val="ru-RU"/>
        </w:rPr>
        <w:t xml:space="preserve">совета депутатов муниципального образования </w:t>
      </w:r>
      <w:proofErr w:type="spellStart"/>
      <w:r w:rsidRPr="00726DA0">
        <w:rPr>
          <w:rFonts w:ascii="Times New Roman" w:hAnsi="Times New Roman"/>
          <w:sz w:val="24"/>
          <w:szCs w:val="24"/>
          <w:lang w:val="ru-RU"/>
        </w:rPr>
        <w:t>Сосновоборский</w:t>
      </w:r>
      <w:proofErr w:type="spellEnd"/>
      <w:r w:rsidRPr="00726DA0">
        <w:rPr>
          <w:rFonts w:ascii="Times New Roman" w:hAnsi="Times New Roman"/>
          <w:sz w:val="24"/>
          <w:szCs w:val="24"/>
          <w:lang w:val="ru-RU"/>
        </w:rPr>
        <w:t xml:space="preserve"> городской округ</w:t>
      </w:r>
      <w:r w:rsidRPr="00AE6F8F">
        <w:rPr>
          <w:rFonts w:ascii="Times New Roman" w:hAnsi="Times New Roman"/>
          <w:sz w:val="24"/>
          <w:szCs w:val="24"/>
          <w:lang w:val="ru-RU"/>
        </w:rPr>
        <w:t>.</w:t>
      </w:r>
    </w:p>
    <w:p w:rsidR="0034755D" w:rsidRPr="00AE6F8F" w:rsidRDefault="0034755D" w:rsidP="00DB41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419C" w:rsidRDefault="00DB419C" w:rsidP="00DB419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8707BE">
        <w:rPr>
          <w:rFonts w:ascii="Times New Roman" w:hAnsi="Times New Roman"/>
          <w:b/>
          <w:sz w:val="24"/>
          <w:szCs w:val="24"/>
          <w:lang w:val="ru-RU"/>
        </w:rPr>
        <w:t>Члены комиссии:</w:t>
      </w:r>
    </w:p>
    <w:p w:rsidR="00DB419C" w:rsidRDefault="00DB419C" w:rsidP="00DB41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1828DD">
        <w:rPr>
          <w:rFonts w:ascii="Times New Roman" w:hAnsi="Times New Roman"/>
          <w:sz w:val="24"/>
          <w:szCs w:val="24"/>
          <w:lang w:val="ru-RU"/>
        </w:rPr>
        <w:t>Губочкина</w:t>
      </w:r>
      <w:r>
        <w:rPr>
          <w:rFonts w:ascii="Times New Roman" w:hAnsi="Times New Roman"/>
          <w:sz w:val="24"/>
          <w:szCs w:val="24"/>
          <w:lang w:val="ru-RU"/>
        </w:rPr>
        <w:t xml:space="preserve"> Татьяна Николаевна </w:t>
      </w:r>
      <w:r w:rsidR="007878A0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начальник отдела кадров и спецработы администрации Сосновоборского городского округа;</w:t>
      </w:r>
    </w:p>
    <w:p w:rsidR="00DB419C" w:rsidRDefault="00DB419C" w:rsidP="00DB41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Негорева Татьяна Михайловна</w:t>
      </w:r>
      <w:r w:rsidR="00C274C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1BCF">
        <w:rPr>
          <w:rFonts w:ascii="Times New Roman" w:hAnsi="Times New Roman"/>
          <w:sz w:val="24"/>
          <w:szCs w:val="24"/>
          <w:lang w:val="ru-RU"/>
        </w:rPr>
        <w:t>-</w:t>
      </w:r>
      <w:r w:rsidRPr="007A43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1BCF">
        <w:rPr>
          <w:rFonts w:ascii="Times New Roman" w:hAnsi="Times New Roman"/>
          <w:sz w:val="24"/>
          <w:szCs w:val="24"/>
          <w:lang w:val="ru-RU"/>
        </w:rPr>
        <w:t xml:space="preserve">начальник юридического отдела </w:t>
      </w:r>
      <w:r>
        <w:rPr>
          <w:rFonts w:ascii="Times New Roman" w:hAnsi="Times New Roman"/>
          <w:sz w:val="24"/>
          <w:szCs w:val="24"/>
          <w:lang w:val="ru-RU"/>
        </w:rPr>
        <w:t>администрации Сосновоборского городского</w:t>
      </w:r>
      <w:r w:rsidR="00C274CD">
        <w:rPr>
          <w:rFonts w:ascii="Times New Roman" w:hAnsi="Times New Roman"/>
          <w:sz w:val="24"/>
          <w:szCs w:val="24"/>
          <w:lang w:val="ru-RU"/>
        </w:rPr>
        <w:t xml:space="preserve"> округа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31BCF" w:rsidRDefault="00DB419C" w:rsidP="00231B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 w:rsidR="00231BCF">
        <w:rPr>
          <w:rFonts w:ascii="Times New Roman" w:hAnsi="Times New Roman"/>
          <w:sz w:val="24"/>
          <w:szCs w:val="24"/>
          <w:lang w:val="ru-RU"/>
        </w:rPr>
        <w:t xml:space="preserve">Горелов Игорь Игоревич - председатель </w:t>
      </w:r>
      <w:r>
        <w:rPr>
          <w:rFonts w:ascii="Times New Roman" w:hAnsi="Times New Roman"/>
          <w:sz w:val="24"/>
          <w:szCs w:val="24"/>
          <w:lang w:val="ru-RU"/>
        </w:rPr>
        <w:t xml:space="preserve"> Общественной</w:t>
      </w:r>
      <w:r w:rsidRPr="00ED6689">
        <w:rPr>
          <w:rFonts w:ascii="Times New Roman" w:hAnsi="Times New Roman"/>
          <w:sz w:val="24"/>
          <w:szCs w:val="24"/>
          <w:lang w:val="ru-RU" w:bidi="pa-IN"/>
        </w:rPr>
        <w:t xml:space="preserve"> </w:t>
      </w:r>
      <w:r w:rsidRPr="00CB3316">
        <w:rPr>
          <w:rFonts w:ascii="Times New Roman" w:hAnsi="Times New Roman"/>
          <w:sz w:val="24"/>
          <w:szCs w:val="24"/>
          <w:lang w:val="ru-RU" w:bidi="pa-IN"/>
        </w:rPr>
        <w:t>палаты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1BCF">
        <w:rPr>
          <w:rFonts w:ascii="Times New Roman" w:hAnsi="Times New Roman"/>
          <w:sz w:val="24"/>
          <w:szCs w:val="24"/>
          <w:lang w:val="ru-RU"/>
        </w:rPr>
        <w:t>Сосновоборского городского округа.</w:t>
      </w:r>
    </w:p>
    <w:p w:rsidR="00231BCF" w:rsidRDefault="00231BCF" w:rsidP="00DB41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 Аверьянов Сергей Дмитриевич - заместитель председателя Общественной</w:t>
      </w:r>
      <w:r w:rsidRPr="00ED6689">
        <w:rPr>
          <w:rFonts w:ascii="Times New Roman" w:hAnsi="Times New Roman"/>
          <w:sz w:val="24"/>
          <w:szCs w:val="24"/>
          <w:lang w:val="ru-RU" w:bidi="pa-IN"/>
        </w:rPr>
        <w:t xml:space="preserve"> </w:t>
      </w:r>
      <w:r w:rsidRPr="00CB3316">
        <w:rPr>
          <w:rFonts w:ascii="Times New Roman" w:hAnsi="Times New Roman"/>
          <w:sz w:val="24"/>
          <w:szCs w:val="24"/>
          <w:lang w:val="ru-RU" w:bidi="pa-IN"/>
        </w:rPr>
        <w:t>палаты</w:t>
      </w:r>
      <w:r>
        <w:rPr>
          <w:rFonts w:ascii="Times New Roman" w:hAnsi="Times New Roman"/>
          <w:sz w:val="24"/>
          <w:szCs w:val="24"/>
          <w:lang w:val="ru-RU"/>
        </w:rPr>
        <w:t xml:space="preserve"> Сосновоборского городского округа, член Общественной палаты Ленинградской области. </w:t>
      </w:r>
    </w:p>
    <w:p w:rsidR="00231BCF" w:rsidRDefault="00231BCF" w:rsidP="00231B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 Михайлова Марина Васильевна -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</w:t>
      </w:r>
      <w:r w:rsidRPr="00A97E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иректор</w:t>
      </w:r>
      <w:r w:rsidRPr="00A97EC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м</w:t>
      </w:r>
      <w:r w:rsidRPr="00A97EC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униципальн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о</w:t>
      </w:r>
      <w:r w:rsidRPr="00A97EC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го бюджетного общеобразовательного учреждени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я</w:t>
      </w:r>
      <w:r w:rsidRPr="00A97EC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«</w:t>
      </w:r>
      <w:r w:rsidRPr="00A97EC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Средняя общеобразовательная школа №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4».</w:t>
      </w:r>
    </w:p>
    <w:p w:rsidR="00DB419C" w:rsidRDefault="00231BCF" w:rsidP="00DB419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</w:t>
      </w:r>
      <w:r w:rsidR="00DB419C" w:rsidRPr="00A97EC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B419C" w:rsidRPr="00A97E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Полякова Ольга Яковлевна </w:t>
      </w:r>
      <w:r w:rsidR="00DB41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="00DB419C" w:rsidRPr="00A97E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DB41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</w:t>
      </w:r>
      <w:r w:rsidR="00DB419C" w:rsidRPr="00A97E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иректор</w:t>
      </w:r>
      <w:r w:rsidR="00DB419C" w:rsidRPr="00A97EC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DB419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м</w:t>
      </w:r>
      <w:r w:rsidR="00DB419C" w:rsidRPr="00A97EC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униципальн</w:t>
      </w:r>
      <w:r w:rsidR="00DB419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о</w:t>
      </w:r>
      <w:r w:rsidR="00DB419C" w:rsidRPr="00A97EC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го бюджетного общеобразовательного учреждени</w:t>
      </w:r>
      <w:r w:rsidR="00AE7A0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я</w:t>
      </w:r>
      <w:r w:rsidR="00DB419C" w:rsidRPr="00A97EC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7A43D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«</w:t>
      </w:r>
      <w:r w:rsidR="00DB419C" w:rsidRPr="00A97EC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Средняя общеобразовательная школа №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6</w:t>
      </w:r>
      <w:r w:rsidR="007A43D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»</w:t>
      </w:r>
      <w:r w:rsidR="00815BC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.</w:t>
      </w:r>
    </w:p>
    <w:sectPr w:rsidR="00DB419C" w:rsidSect="00783B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F24" w:rsidRDefault="00F42F24" w:rsidP="00B92748">
      <w:pPr>
        <w:spacing w:after="0" w:line="240" w:lineRule="auto"/>
      </w:pPr>
      <w:r>
        <w:separator/>
      </w:r>
    </w:p>
  </w:endnote>
  <w:endnote w:type="continuationSeparator" w:id="0">
    <w:p w:rsidR="00F42F24" w:rsidRDefault="00F42F24" w:rsidP="00B9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E6" w:rsidRDefault="00783BE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370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31BCF" w:rsidRPr="00541F95" w:rsidRDefault="00FB7284">
        <w:pPr>
          <w:pStyle w:val="a5"/>
          <w:jc w:val="right"/>
          <w:rPr>
            <w:rFonts w:ascii="Times New Roman" w:hAnsi="Times New Roman"/>
          </w:rPr>
        </w:pPr>
        <w:r w:rsidRPr="00541F95">
          <w:rPr>
            <w:rFonts w:ascii="Times New Roman" w:hAnsi="Times New Roman"/>
          </w:rPr>
          <w:fldChar w:fldCharType="begin"/>
        </w:r>
        <w:r w:rsidR="001A2A92" w:rsidRPr="00541F95">
          <w:rPr>
            <w:rFonts w:ascii="Times New Roman" w:hAnsi="Times New Roman"/>
          </w:rPr>
          <w:instrText xml:space="preserve"> PAGE   \* MERGEFORMAT </w:instrText>
        </w:r>
        <w:r w:rsidRPr="00541F95">
          <w:rPr>
            <w:rFonts w:ascii="Times New Roman" w:hAnsi="Times New Roman"/>
          </w:rPr>
          <w:fldChar w:fldCharType="separate"/>
        </w:r>
        <w:r w:rsidR="000B7944">
          <w:rPr>
            <w:rFonts w:ascii="Times New Roman" w:hAnsi="Times New Roman"/>
            <w:noProof/>
          </w:rPr>
          <w:t>3</w:t>
        </w:r>
        <w:r w:rsidRPr="00541F95">
          <w:rPr>
            <w:rFonts w:ascii="Times New Roman" w:hAnsi="Times New Roman"/>
          </w:rPr>
          <w:fldChar w:fldCharType="end"/>
        </w:r>
      </w:p>
    </w:sdtContent>
  </w:sdt>
  <w:p w:rsidR="00231BCF" w:rsidRDefault="00231BC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E6" w:rsidRDefault="00783B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F24" w:rsidRDefault="00F42F24" w:rsidP="00B92748">
      <w:pPr>
        <w:spacing w:after="0" w:line="240" w:lineRule="auto"/>
      </w:pPr>
      <w:r>
        <w:separator/>
      </w:r>
    </w:p>
  </w:footnote>
  <w:footnote w:type="continuationSeparator" w:id="0">
    <w:p w:rsidR="00F42F24" w:rsidRDefault="00F42F24" w:rsidP="00B9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E6" w:rsidRDefault="00783B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E6" w:rsidRDefault="00783BE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E6" w:rsidRDefault="00783B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60372e6-9bc6-4099-a665-6dfc23739c58"/>
  </w:docVars>
  <w:rsids>
    <w:rsidRoot w:val="00171D04"/>
    <w:rsid w:val="000327C9"/>
    <w:rsid w:val="000B7944"/>
    <w:rsid w:val="00154F46"/>
    <w:rsid w:val="00171D04"/>
    <w:rsid w:val="001A2A92"/>
    <w:rsid w:val="00231BCF"/>
    <w:rsid w:val="00237575"/>
    <w:rsid w:val="002A71A9"/>
    <w:rsid w:val="002B4B60"/>
    <w:rsid w:val="003165C4"/>
    <w:rsid w:val="0034755D"/>
    <w:rsid w:val="00360C72"/>
    <w:rsid w:val="00457507"/>
    <w:rsid w:val="00470770"/>
    <w:rsid w:val="00541F95"/>
    <w:rsid w:val="0058497A"/>
    <w:rsid w:val="005A620B"/>
    <w:rsid w:val="006079BE"/>
    <w:rsid w:val="0065482C"/>
    <w:rsid w:val="00695C25"/>
    <w:rsid w:val="006C7E2E"/>
    <w:rsid w:val="00726DA0"/>
    <w:rsid w:val="00755A82"/>
    <w:rsid w:val="007616AF"/>
    <w:rsid w:val="00783BE6"/>
    <w:rsid w:val="007878A0"/>
    <w:rsid w:val="007A43DB"/>
    <w:rsid w:val="007A531D"/>
    <w:rsid w:val="00815BC3"/>
    <w:rsid w:val="008656B7"/>
    <w:rsid w:val="008C5BCA"/>
    <w:rsid w:val="0091343E"/>
    <w:rsid w:val="009617F9"/>
    <w:rsid w:val="00A020DF"/>
    <w:rsid w:val="00AE7A06"/>
    <w:rsid w:val="00B92748"/>
    <w:rsid w:val="00C17DB9"/>
    <w:rsid w:val="00C274CD"/>
    <w:rsid w:val="00D445AD"/>
    <w:rsid w:val="00D618BB"/>
    <w:rsid w:val="00DB419C"/>
    <w:rsid w:val="00DC692D"/>
    <w:rsid w:val="00DC767E"/>
    <w:rsid w:val="00E310E3"/>
    <w:rsid w:val="00E5222B"/>
    <w:rsid w:val="00F172A6"/>
    <w:rsid w:val="00F17432"/>
    <w:rsid w:val="00F42F24"/>
    <w:rsid w:val="00F57C99"/>
    <w:rsid w:val="00FB107D"/>
    <w:rsid w:val="00FB7284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04"/>
    <w:pPr>
      <w:spacing w:after="200" w:line="276" w:lineRule="auto"/>
      <w:ind w:left="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1D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1D04"/>
    <w:rPr>
      <w:rFonts w:ascii="Calibri" w:eastAsia="Times New Roman" w:hAnsi="Calibri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17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D04"/>
    <w:rPr>
      <w:rFonts w:ascii="Calibri" w:eastAsia="Times New Roman" w:hAnsi="Calibri" w:cs="Times New Roman"/>
      <w:lang w:val="en-US" w:bidi="en-US"/>
    </w:rPr>
  </w:style>
  <w:style w:type="paragraph" w:styleId="a7">
    <w:name w:val="No Spacing"/>
    <w:uiPriority w:val="1"/>
    <w:qFormat/>
    <w:rsid w:val="00171D04"/>
    <w:pPr>
      <w:ind w:left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Heading">
    <w:name w:val="Heading"/>
    <w:rsid w:val="00171D04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lang w:eastAsia="ru-RU"/>
    </w:rPr>
  </w:style>
  <w:style w:type="character" w:styleId="a8">
    <w:name w:val="Hyperlink"/>
    <w:basedOn w:val="a0"/>
    <w:uiPriority w:val="99"/>
    <w:unhideWhenUsed/>
    <w:rsid w:val="00171D04"/>
    <w:rPr>
      <w:color w:val="0000FF"/>
      <w:u w:val="single"/>
    </w:rPr>
  </w:style>
  <w:style w:type="paragraph" w:customStyle="1" w:styleId="ConsPlusNonformat">
    <w:name w:val="ConsPlusNonformat"/>
    <w:uiPriority w:val="99"/>
    <w:rsid w:val="00457507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154F46"/>
    <w:pPr>
      <w:spacing w:after="120" w:line="240" w:lineRule="auto"/>
      <w:ind w:left="283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154F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ak.sbor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6A51C-80C9-4B6E-ADC6-B385D464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Р Е Ш И Л:</vt:lpstr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SOBR2</cp:lastModifiedBy>
  <cp:revision>2</cp:revision>
  <cp:lastPrinted>2025-02-17T11:29:00Z</cp:lastPrinted>
  <dcterms:created xsi:type="dcterms:W3CDTF">2025-03-03T11:42:00Z</dcterms:created>
  <dcterms:modified xsi:type="dcterms:W3CDTF">2025-03-03T11:42:00Z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360372e6-9bc6-4099-a665-6dfc23739c58</vt:lpwstr>
  </property>
</Properties>
</file>