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84" w:rsidRPr="009B143A" w:rsidRDefault="008B1884" w:rsidP="008B1884">
      <w:pPr>
        <w:tabs>
          <w:tab w:val="center" w:pos="4819"/>
          <w:tab w:val="left" w:pos="5790"/>
        </w:tabs>
        <w:jc w:val="center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2748915</wp:posOffset>
            </wp:positionH>
            <wp:positionV relativeFrom="paragraph">
              <wp:posOffset>-336550</wp:posOffset>
            </wp:positionV>
            <wp:extent cx="609600" cy="77152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Cs w:val="22"/>
        </w:rPr>
        <w:t>СОВЕТ ДЕПУТАТОВ МУНИЦИПАЛЬНОГО ОБРАЗОВАНИЯ</w:t>
      </w:r>
    </w:p>
    <w:p w:rsidR="008B1884" w:rsidRPr="009B143A" w:rsidRDefault="008B1884" w:rsidP="008B1884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8B1884" w:rsidRPr="009B143A" w:rsidRDefault="008B1884" w:rsidP="008B1884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8B1884" w:rsidRDefault="0002492F" w:rsidP="008B1884">
      <w:pPr>
        <w:jc w:val="center"/>
        <w:rPr>
          <w:b/>
          <w:sz w:val="24"/>
        </w:rPr>
      </w:pPr>
      <w:r w:rsidRPr="0002492F">
        <w:rPr>
          <w:noProof/>
          <w:sz w:val="20"/>
        </w:rPr>
        <w:pict>
          <v:line id="_x0000_s1028" style="position:absolute;left:0;text-align:left;flip:y;z-index:251664384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B1884" w:rsidRPr="009B143A" w:rsidRDefault="008B1884" w:rsidP="008B1884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8B1884" w:rsidRDefault="008B1884" w:rsidP="008B1884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B1884" w:rsidRDefault="008B1884" w:rsidP="008B1884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от 29.05.2025 года  № 57</w:t>
      </w:r>
    </w:p>
    <w:p w:rsidR="000C57D1" w:rsidRDefault="000C57D1" w:rsidP="000C57D1">
      <w:pPr>
        <w:jc w:val="center"/>
      </w:pPr>
    </w:p>
    <w:p w:rsidR="000C57D1" w:rsidRDefault="000C57D1" w:rsidP="000C57D1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0C57D1" w:rsidTr="00A961CF">
        <w:tc>
          <w:tcPr>
            <w:tcW w:w="6204" w:type="dxa"/>
          </w:tcPr>
          <w:p w:rsidR="000C57D1" w:rsidRDefault="000C57D1" w:rsidP="00A961CF">
            <w:pPr>
              <w:jc w:val="both"/>
            </w:pPr>
            <w:r w:rsidRPr="00486DFB">
              <w:rPr>
                <w:b/>
                <w:sz w:val="28"/>
                <w:szCs w:val="28"/>
              </w:rPr>
              <w:t xml:space="preserve">«О направлении обращения совета депутатов муниципального образования </w:t>
            </w:r>
            <w:proofErr w:type="spellStart"/>
            <w:r w:rsidRPr="00486DFB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486DFB">
              <w:rPr>
                <w:b/>
                <w:sz w:val="28"/>
                <w:szCs w:val="28"/>
              </w:rPr>
              <w:t xml:space="preserve"> городской окру</w:t>
            </w:r>
            <w:r>
              <w:rPr>
                <w:b/>
                <w:sz w:val="28"/>
                <w:szCs w:val="28"/>
              </w:rPr>
              <w:t>г</w:t>
            </w:r>
            <w:r w:rsidRPr="00486DFB">
              <w:rPr>
                <w:b/>
                <w:sz w:val="28"/>
                <w:szCs w:val="28"/>
              </w:rPr>
              <w:t xml:space="preserve"> Ленинградской области в адрес</w:t>
            </w:r>
            <w:r>
              <w:rPr>
                <w:b/>
                <w:sz w:val="28"/>
                <w:szCs w:val="28"/>
              </w:rPr>
              <w:t xml:space="preserve"> руководителя ФМБА Скворцовой В.И.</w:t>
            </w:r>
            <w:r w:rsidRPr="00486DFB">
              <w:rPr>
                <w:b/>
                <w:sz w:val="28"/>
                <w:szCs w:val="28"/>
              </w:rPr>
              <w:t>»</w:t>
            </w:r>
          </w:p>
        </w:tc>
      </w:tr>
    </w:tbl>
    <w:p w:rsidR="000C57D1" w:rsidRPr="00911E49" w:rsidRDefault="000C57D1" w:rsidP="000C57D1">
      <w:pPr>
        <w:ind w:firstLine="709"/>
        <w:jc w:val="both"/>
        <w:rPr>
          <w:sz w:val="28"/>
          <w:szCs w:val="28"/>
        </w:rPr>
      </w:pPr>
    </w:p>
    <w:p w:rsidR="000C57D1" w:rsidRPr="00911E49" w:rsidRDefault="000C57D1" w:rsidP="000C57D1">
      <w:pPr>
        <w:ind w:firstLine="709"/>
        <w:jc w:val="both"/>
        <w:rPr>
          <w:sz w:val="28"/>
          <w:szCs w:val="28"/>
        </w:rPr>
      </w:pPr>
    </w:p>
    <w:p w:rsidR="000C57D1" w:rsidRPr="00911E49" w:rsidRDefault="000C57D1" w:rsidP="000C57D1">
      <w:pPr>
        <w:ind w:firstLine="709"/>
        <w:jc w:val="both"/>
        <w:rPr>
          <w:sz w:val="28"/>
          <w:szCs w:val="28"/>
        </w:rPr>
      </w:pPr>
    </w:p>
    <w:p w:rsidR="000C57D1" w:rsidRPr="00A37905" w:rsidRDefault="000C57D1" w:rsidP="000C5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постоянной комиссии совета депутатов по социальным вопросам № 2 от 09.04.2025, рассмотрев представленный проект, </w:t>
      </w:r>
      <w:r w:rsidRPr="00A37905">
        <w:rPr>
          <w:sz w:val="28"/>
          <w:szCs w:val="28"/>
        </w:rPr>
        <w:t>совет депутатов Сосновоборского городского округа</w:t>
      </w:r>
    </w:p>
    <w:p w:rsidR="000C57D1" w:rsidRDefault="000C57D1" w:rsidP="000C57D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7D1" w:rsidRPr="00CA6E13" w:rsidRDefault="000C57D1" w:rsidP="000C57D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6E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6E1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C57D1" w:rsidRPr="00CA6E13" w:rsidRDefault="000C57D1" w:rsidP="000C57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7D1" w:rsidRPr="00486DFB" w:rsidRDefault="000C57D1" w:rsidP="000C57D1">
      <w:pPr>
        <w:ind w:firstLine="709"/>
        <w:jc w:val="both"/>
        <w:rPr>
          <w:sz w:val="28"/>
          <w:szCs w:val="28"/>
        </w:rPr>
      </w:pPr>
      <w:r w:rsidRPr="00E43203">
        <w:rPr>
          <w:sz w:val="28"/>
          <w:szCs w:val="28"/>
        </w:rPr>
        <w:t xml:space="preserve">1. Направить прилагаемое обращение совета депутатов муниципального образования </w:t>
      </w:r>
      <w:proofErr w:type="spellStart"/>
      <w:r w:rsidRPr="00E43203">
        <w:rPr>
          <w:sz w:val="28"/>
          <w:szCs w:val="28"/>
        </w:rPr>
        <w:t>Сосновоборский</w:t>
      </w:r>
      <w:proofErr w:type="spellEnd"/>
      <w:r w:rsidRPr="00E43203">
        <w:rPr>
          <w:sz w:val="28"/>
          <w:szCs w:val="28"/>
        </w:rPr>
        <w:t xml:space="preserve"> городской округ Ленинградской области в адрес </w:t>
      </w:r>
      <w:r>
        <w:rPr>
          <w:sz w:val="28"/>
          <w:szCs w:val="28"/>
        </w:rPr>
        <w:t>руководителя ФМБА Скворцовой В.И.</w:t>
      </w:r>
    </w:p>
    <w:p w:rsidR="000C57D1" w:rsidRDefault="000C57D1" w:rsidP="000C5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6E13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принятия.</w:t>
      </w:r>
    </w:p>
    <w:p w:rsidR="000C57D1" w:rsidRDefault="000C57D1" w:rsidP="000C57D1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0C57D1" w:rsidRDefault="000C57D1" w:rsidP="000C57D1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0C57D1" w:rsidRDefault="000C57D1" w:rsidP="000C57D1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0C57D1" w:rsidRPr="008D55DE" w:rsidRDefault="000C57D1" w:rsidP="000C57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 w:rsidRPr="008D55DE">
        <w:rPr>
          <w:b/>
          <w:bCs/>
          <w:sz w:val="28"/>
          <w:szCs w:val="28"/>
        </w:rPr>
        <w:t xml:space="preserve"> совета депутатов</w:t>
      </w:r>
    </w:p>
    <w:p w:rsidR="000C57D1" w:rsidRPr="008D55DE" w:rsidRDefault="000C57D1" w:rsidP="000C57D1">
      <w:pPr>
        <w:jc w:val="both"/>
        <w:rPr>
          <w:b/>
          <w:bCs/>
          <w:sz w:val="28"/>
          <w:szCs w:val="28"/>
        </w:rPr>
      </w:pPr>
      <w:r w:rsidRPr="008D55DE">
        <w:rPr>
          <w:b/>
          <w:bCs/>
          <w:sz w:val="28"/>
          <w:szCs w:val="28"/>
        </w:rPr>
        <w:t xml:space="preserve">Сосновоборского городского округа            </w:t>
      </w:r>
      <w:r w:rsidR="003E335B">
        <w:rPr>
          <w:b/>
          <w:bCs/>
          <w:sz w:val="28"/>
          <w:szCs w:val="28"/>
        </w:rPr>
        <w:t xml:space="preserve">                            </w:t>
      </w:r>
      <w:r w:rsidRPr="008D55D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А.Н. Афанасьев</w:t>
      </w:r>
    </w:p>
    <w:p w:rsidR="000C57D1" w:rsidRDefault="000C57D1" w:rsidP="000C57D1">
      <w:pPr>
        <w:pStyle w:val="3"/>
        <w:rPr>
          <w:b/>
        </w:rPr>
      </w:pPr>
    </w:p>
    <w:p w:rsidR="000C57D1" w:rsidRDefault="000C57D1" w:rsidP="000C57D1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0C57D1" w:rsidRDefault="000C57D1" w:rsidP="000C57D1">
      <w:pPr>
        <w:ind w:left="660"/>
        <w:jc w:val="right"/>
        <w:rPr>
          <w:color w:val="393939"/>
          <w:sz w:val="24"/>
          <w:szCs w:val="24"/>
        </w:rPr>
      </w:pPr>
    </w:p>
    <w:p w:rsidR="000C57D1" w:rsidRDefault="000C57D1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8B1884" w:rsidRDefault="008B1884" w:rsidP="000C57D1">
      <w:pPr>
        <w:ind w:left="660"/>
        <w:jc w:val="right"/>
        <w:rPr>
          <w:color w:val="393939"/>
          <w:sz w:val="24"/>
          <w:szCs w:val="24"/>
        </w:rPr>
      </w:pPr>
    </w:p>
    <w:p w:rsidR="000C57D1" w:rsidRDefault="000C57D1" w:rsidP="000C57D1">
      <w:pPr>
        <w:ind w:left="660"/>
        <w:jc w:val="right"/>
        <w:rPr>
          <w:color w:val="393939"/>
          <w:sz w:val="24"/>
          <w:szCs w:val="24"/>
        </w:rPr>
      </w:pPr>
    </w:p>
    <w:p w:rsidR="000C57D1" w:rsidRPr="00195110" w:rsidRDefault="000C57D1" w:rsidP="000C57D1">
      <w:pPr>
        <w:ind w:left="660"/>
        <w:jc w:val="right"/>
        <w:rPr>
          <w:color w:val="000000" w:themeColor="text1"/>
          <w:sz w:val="24"/>
          <w:szCs w:val="24"/>
        </w:rPr>
      </w:pPr>
      <w:r w:rsidRPr="00195110">
        <w:rPr>
          <w:color w:val="000000" w:themeColor="text1"/>
          <w:sz w:val="24"/>
          <w:szCs w:val="24"/>
        </w:rPr>
        <w:lastRenderedPageBreak/>
        <w:t xml:space="preserve">Руководителю </w:t>
      </w:r>
      <w:proofErr w:type="gramStart"/>
      <w:r w:rsidRPr="00195110">
        <w:rPr>
          <w:color w:val="000000" w:themeColor="text1"/>
          <w:sz w:val="24"/>
          <w:szCs w:val="24"/>
        </w:rPr>
        <w:t>Федерального</w:t>
      </w:r>
      <w:proofErr w:type="gramEnd"/>
      <w:r w:rsidRPr="00195110">
        <w:rPr>
          <w:color w:val="000000" w:themeColor="text1"/>
          <w:sz w:val="24"/>
          <w:szCs w:val="24"/>
        </w:rPr>
        <w:t xml:space="preserve"> </w:t>
      </w:r>
    </w:p>
    <w:p w:rsidR="000C57D1" w:rsidRPr="00195110" w:rsidRDefault="000C57D1" w:rsidP="000C57D1">
      <w:pPr>
        <w:ind w:left="660"/>
        <w:jc w:val="right"/>
        <w:rPr>
          <w:color w:val="000000" w:themeColor="text1"/>
          <w:sz w:val="24"/>
          <w:szCs w:val="24"/>
        </w:rPr>
      </w:pPr>
      <w:r w:rsidRPr="00195110">
        <w:rPr>
          <w:color w:val="000000" w:themeColor="text1"/>
          <w:sz w:val="24"/>
          <w:szCs w:val="24"/>
        </w:rPr>
        <w:t xml:space="preserve">медико-биологического агентства </w:t>
      </w:r>
    </w:p>
    <w:p w:rsidR="000C57D1" w:rsidRPr="00195110" w:rsidRDefault="000C57D1" w:rsidP="000C57D1">
      <w:pPr>
        <w:ind w:firstLine="709"/>
        <w:jc w:val="right"/>
        <w:rPr>
          <w:color w:val="000000" w:themeColor="text1"/>
          <w:sz w:val="24"/>
          <w:szCs w:val="24"/>
        </w:rPr>
      </w:pPr>
      <w:r w:rsidRPr="00195110">
        <w:rPr>
          <w:color w:val="000000" w:themeColor="text1"/>
          <w:sz w:val="24"/>
          <w:szCs w:val="24"/>
        </w:rPr>
        <w:t>Скворцовой В.И.</w:t>
      </w:r>
    </w:p>
    <w:p w:rsidR="000C57D1" w:rsidRPr="00195110" w:rsidRDefault="000C57D1" w:rsidP="000C57D1">
      <w:pPr>
        <w:ind w:firstLine="709"/>
        <w:jc w:val="right"/>
        <w:rPr>
          <w:color w:val="000000" w:themeColor="text1"/>
          <w:sz w:val="24"/>
          <w:szCs w:val="24"/>
        </w:rPr>
      </w:pPr>
    </w:p>
    <w:p w:rsidR="000C57D1" w:rsidRPr="00195110" w:rsidRDefault="000C57D1" w:rsidP="000C57D1">
      <w:pPr>
        <w:ind w:firstLine="709"/>
        <w:jc w:val="right"/>
        <w:rPr>
          <w:color w:val="000000" w:themeColor="text1"/>
          <w:sz w:val="24"/>
          <w:szCs w:val="24"/>
        </w:rPr>
      </w:pPr>
      <w:r w:rsidRPr="00195110">
        <w:rPr>
          <w:color w:val="000000" w:themeColor="text1"/>
          <w:sz w:val="24"/>
          <w:szCs w:val="24"/>
        </w:rPr>
        <w:t xml:space="preserve">123182, Москва, Волоколамское шоссе, 30 </w:t>
      </w:r>
    </w:p>
    <w:p w:rsidR="000C57D1" w:rsidRPr="00195110" w:rsidRDefault="000C57D1" w:rsidP="000C57D1">
      <w:pPr>
        <w:ind w:firstLine="709"/>
        <w:jc w:val="right"/>
        <w:rPr>
          <w:color w:val="000000" w:themeColor="text1"/>
          <w:sz w:val="24"/>
          <w:szCs w:val="24"/>
        </w:rPr>
      </w:pPr>
    </w:p>
    <w:p w:rsidR="000C57D1" w:rsidRPr="00963B14" w:rsidRDefault="000C57D1" w:rsidP="000C57D1">
      <w:pPr>
        <w:ind w:firstLine="709"/>
        <w:jc w:val="both"/>
        <w:rPr>
          <w:sz w:val="24"/>
          <w:szCs w:val="24"/>
        </w:rPr>
      </w:pPr>
    </w:p>
    <w:p w:rsidR="000C57D1" w:rsidRPr="0061179A" w:rsidRDefault="000C57D1" w:rsidP="000C57D1">
      <w:pPr>
        <w:ind w:firstLine="709"/>
        <w:jc w:val="center"/>
        <w:rPr>
          <w:color w:val="000000" w:themeColor="text1"/>
          <w:sz w:val="24"/>
          <w:szCs w:val="24"/>
        </w:rPr>
      </w:pPr>
      <w:r w:rsidRPr="0061179A">
        <w:rPr>
          <w:color w:val="000000" w:themeColor="text1"/>
          <w:sz w:val="24"/>
          <w:szCs w:val="24"/>
        </w:rPr>
        <w:t>Уважаемая Вероника Игоревна!</w:t>
      </w:r>
    </w:p>
    <w:p w:rsidR="000C57D1" w:rsidRPr="00963B14" w:rsidRDefault="000C57D1" w:rsidP="000C57D1">
      <w:pPr>
        <w:ind w:firstLine="709"/>
        <w:jc w:val="both"/>
        <w:rPr>
          <w:sz w:val="24"/>
          <w:szCs w:val="24"/>
        </w:rPr>
      </w:pPr>
    </w:p>
    <w:p w:rsidR="000C57D1" w:rsidRDefault="000C57D1" w:rsidP="000C57D1">
      <w:pPr>
        <w:spacing w:line="276" w:lineRule="auto"/>
        <w:jc w:val="both"/>
        <w:rPr>
          <w:sz w:val="24"/>
        </w:rPr>
      </w:pPr>
      <w:r w:rsidRPr="00963B14">
        <w:rPr>
          <w:rFonts w:eastAsiaTheme="minorEastAsia"/>
          <w:sz w:val="24"/>
          <w:szCs w:val="24"/>
        </w:rPr>
        <w:t xml:space="preserve">            </w:t>
      </w:r>
      <w:r w:rsidR="003E335B">
        <w:rPr>
          <w:rFonts w:eastAsiaTheme="minorEastAsia"/>
          <w:sz w:val="24"/>
          <w:szCs w:val="24"/>
        </w:rPr>
        <w:t>В г</w:t>
      </w:r>
      <w:proofErr w:type="gramStart"/>
      <w:r w:rsidR="003E335B">
        <w:rPr>
          <w:rFonts w:eastAsiaTheme="minorEastAsia"/>
          <w:sz w:val="24"/>
          <w:szCs w:val="24"/>
        </w:rPr>
        <w:t>.С</w:t>
      </w:r>
      <w:proofErr w:type="gramEnd"/>
      <w:r w:rsidR="003E335B">
        <w:rPr>
          <w:rFonts w:eastAsiaTheme="minorEastAsia"/>
          <w:sz w:val="24"/>
          <w:szCs w:val="24"/>
        </w:rPr>
        <w:t>основый Б</w:t>
      </w:r>
      <w:r>
        <w:rPr>
          <w:rFonts w:eastAsiaTheme="minorEastAsia"/>
          <w:sz w:val="24"/>
          <w:szCs w:val="24"/>
        </w:rPr>
        <w:t xml:space="preserve">ор есть необходимость открытия </w:t>
      </w:r>
      <w:proofErr w:type="spellStart"/>
      <w:r>
        <w:rPr>
          <w:rFonts w:eastAsiaTheme="minorEastAsia"/>
          <w:sz w:val="24"/>
          <w:szCs w:val="24"/>
        </w:rPr>
        <w:t>гемодиализного</w:t>
      </w:r>
      <w:proofErr w:type="spellEnd"/>
      <w:r>
        <w:rPr>
          <w:rFonts w:eastAsiaTheme="minorEastAsia"/>
          <w:sz w:val="24"/>
          <w:szCs w:val="24"/>
        </w:rPr>
        <w:t xml:space="preserve"> центра, так как имеются пациенты, которые нуждаются  в заместительной почечной терапии. Это </w:t>
      </w:r>
      <w:r w:rsidRPr="00963B14">
        <w:rPr>
          <w:sz w:val="24"/>
        </w:rPr>
        <w:t>даст возможность остро нуждающимся получать необходимое лечение</w:t>
      </w:r>
      <w:r>
        <w:rPr>
          <w:sz w:val="24"/>
        </w:rPr>
        <w:t xml:space="preserve"> по месту жительства, а также предоставит эту возможность жителям близлежащих населенных пунктов.</w:t>
      </w:r>
      <w:r w:rsidRPr="00963B14">
        <w:rPr>
          <w:sz w:val="24"/>
        </w:rPr>
        <w:t xml:space="preserve"> Режим диализа — это три процедуры гемодиализа в неделю, каждая из которых длится примерно 4–5 часов. На сегодняшний день жители города Сосновый Бор, которые нуждаются в программном гемодиализе вынуждены ездить на </w:t>
      </w:r>
      <w:r>
        <w:rPr>
          <w:sz w:val="24"/>
        </w:rPr>
        <w:t xml:space="preserve">процедуры 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Санкт-Петербург (более 2-х часов в одну сторону). Вся жизнь их проходит в дороге.</w:t>
      </w:r>
    </w:p>
    <w:p w:rsidR="000C57D1" w:rsidRDefault="000C57D1" w:rsidP="000C57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На протяжении </w:t>
      </w:r>
      <w:r w:rsidR="008B1D28">
        <w:rPr>
          <w:sz w:val="24"/>
        </w:rPr>
        <w:t>пяти</w:t>
      </w:r>
      <w:r>
        <w:rPr>
          <w:sz w:val="24"/>
        </w:rPr>
        <w:t xml:space="preserve"> лет совет депутатов </w:t>
      </w:r>
      <w:r w:rsidR="00652901">
        <w:rPr>
          <w:sz w:val="24"/>
        </w:rPr>
        <w:t>в</w:t>
      </w:r>
      <w:r>
        <w:rPr>
          <w:sz w:val="24"/>
        </w:rPr>
        <w:t xml:space="preserve">едет переговоры с компаниями, которые готовы на основе ГЧП открыть </w:t>
      </w:r>
      <w:proofErr w:type="spellStart"/>
      <w:r>
        <w:rPr>
          <w:sz w:val="24"/>
        </w:rPr>
        <w:t>гемодиализный</w:t>
      </w:r>
      <w:proofErr w:type="spellEnd"/>
      <w:r>
        <w:rPr>
          <w:sz w:val="24"/>
        </w:rPr>
        <w:t xml:space="preserve"> центр в 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основый Бор. </w:t>
      </w:r>
      <w:r w:rsidR="008B1D28">
        <w:rPr>
          <w:sz w:val="24"/>
        </w:rPr>
        <w:t>С</w:t>
      </w:r>
      <w:r>
        <w:rPr>
          <w:sz w:val="24"/>
        </w:rPr>
        <w:t xml:space="preserve"> учетом технических треб</w:t>
      </w:r>
      <w:r w:rsidR="008B1D28">
        <w:rPr>
          <w:sz w:val="24"/>
        </w:rPr>
        <w:t>ований к данному виду помещения, н</w:t>
      </w:r>
      <w:r>
        <w:rPr>
          <w:sz w:val="24"/>
        </w:rPr>
        <w:t>аиболее подходящие помещения находятся на территории ЦМСЧ-38.</w:t>
      </w:r>
    </w:p>
    <w:p w:rsidR="008B1D28" w:rsidRPr="00963B14" w:rsidRDefault="000C57D1" w:rsidP="008B1D28">
      <w:pPr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sz w:val="24"/>
        </w:rPr>
        <w:t xml:space="preserve">     </w:t>
      </w:r>
      <w:r w:rsidR="008B1D28">
        <w:rPr>
          <w:sz w:val="24"/>
        </w:rPr>
        <w:t xml:space="preserve">      </w:t>
      </w:r>
      <w:r w:rsidR="008B1D28" w:rsidRPr="00963B14">
        <w:rPr>
          <w:sz w:val="24"/>
        </w:rPr>
        <w:t>В 2020 году ЦМСЧ № 38 была запущена процедура согласования с ФМБА России</w:t>
      </w:r>
      <w:r w:rsidR="008B1D28" w:rsidRPr="00963B14">
        <w:rPr>
          <w:rFonts w:eastAsiaTheme="minorEastAsia"/>
          <w:sz w:val="24"/>
          <w:szCs w:val="24"/>
        </w:rPr>
        <w:t xml:space="preserve"> заключения договора аренды на возмездной основе между ЦМСЧ № 38 и ООО «</w:t>
      </w:r>
      <w:proofErr w:type="spellStart"/>
      <w:r w:rsidR="008B1D28" w:rsidRPr="00963B14">
        <w:rPr>
          <w:rFonts w:eastAsiaTheme="minorEastAsia"/>
          <w:sz w:val="24"/>
          <w:szCs w:val="24"/>
        </w:rPr>
        <w:t>Нефролайн-Карелия</w:t>
      </w:r>
      <w:proofErr w:type="spellEnd"/>
      <w:r w:rsidR="008B1D28" w:rsidRPr="00963B14">
        <w:rPr>
          <w:rFonts w:eastAsiaTheme="minorEastAsia"/>
          <w:sz w:val="24"/>
          <w:szCs w:val="24"/>
        </w:rPr>
        <w:t>»</w:t>
      </w:r>
      <w:r w:rsidR="008B1D28">
        <w:rPr>
          <w:rFonts w:eastAsiaTheme="minorEastAsia"/>
          <w:sz w:val="24"/>
          <w:szCs w:val="24"/>
        </w:rPr>
        <w:t xml:space="preserve">. </w:t>
      </w:r>
      <w:proofErr w:type="gramStart"/>
      <w:r w:rsidR="008B1D28" w:rsidRPr="00963B14">
        <w:rPr>
          <w:rFonts w:eastAsiaTheme="minorEastAsia"/>
          <w:sz w:val="24"/>
          <w:szCs w:val="24"/>
        </w:rPr>
        <w:t xml:space="preserve">Оценочная компания ООО «Эталон» в отчете №250/20 об оценке рыночной стоимости ежемесячной арендной платы за право пользования объектом недвижимости – помещением нежилого назначения рассчитала рыночную стоимость ежемесячной арендной платы за право пользования помещениями </w:t>
      </w:r>
      <w:r w:rsidR="008B1D28">
        <w:rPr>
          <w:rFonts w:eastAsiaTheme="minorEastAsia"/>
          <w:sz w:val="24"/>
          <w:szCs w:val="24"/>
        </w:rPr>
        <w:t xml:space="preserve">и этот </w:t>
      </w:r>
      <w:r w:rsidR="008B1D28" w:rsidRPr="00963B14">
        <w:rPr>
          <w:rFonts w:eastAsiaTheme="minorEastAsia"/>
          <w:sz w:val="24"/>
          <w:szCs w:val="24"/>
        </w:rPr>
        <w:t>составил</w:t>
      </w:r>
      <w:r w:rsidR="008B1D28">
        <w:rPr>
          <w:rFonts w:eastAsiaTheme="minorEastAsia"/>
          <w:sz w:val="24"/>
          <w:szCs w:val="24"/>
        </w:rPr>
        <w:t>о</w:t>
      </w:r>
      <w:r w:rsidR="008B1D28" w:rsidRPr="00963B14">
        <w:rPr>
          <w:rFonts w:eastAsiaTheme="minorEastAsia"/>
          <w:sz w:val="24"/>
          <w:szCs w:val="24"/>
        </w:rPr>
        <w:t xml:space="preserve"> 107000 рублей.</w:t>
      </w:r>
      <w:r w:rsidR="008B1D28">
        <w:rPr>
          <w:rFonts w:eastAsiaTheme="minorEastAsia"/>
          <w:sz w:val="24"/>
          <w:szCs w:val="24"/>
        </w:rPr>
        <w:t xml:space="preserve"> </w:t>
      </w:r>
      <w:r w:rsidR="008B1D28" w:rsidRPr="00963B14">
        <w:rPr>
          <w:rFonts w:eastAsiaTheme="minorEastAsia"/>
          <w:sz w:val="24"/>
          <w:szCs w:val="24"/>
        </w:rPr>
        <w:t xml:space="preserve">08.02.2021г. ФМБА России направило в адрес Руководителя Межрегионального территориального управления </w:t>
      </w:r>
      <w:proofErr w:type="spellStart"/>
      <w:r w:rsidR="008B1D28" w:rsidRPr="00963B14">
        <w:rPr>
          <w:rFonts w:eastAsiaTheme="minorEastAsia"/>
          <w:sz w:val="24"/>
          <w:szCs w:val="24"/>
        </w:rPr>
        <w:t>Росимущества</w:t>
      </w:r>
      <w:proofErr w:type="spellEnd"/>
      <w:r w:rsidR="008B1D28" w:rsidRPr="00963B14">
        <w:rPr>
          <w:rFonts w:eastAsiaTheme="minorEastAsia"/>
          <w:sz w:val="24"/>
          <w:szCs w:val="24"/>
        </w:rPr>
        <w:t xml:space="preserve"> в городе Санкт-Петербурге и Ленинградской области Федоровой Е.И. проект решения</w:t>
      </w:r>
      <w:proofErr w:type="gramEnd"/>
      <w:r w:rsidR="008B1D28" w:rsidRPr="00963B14">
        <w:rPr>
          <w:rFonts w:eastAsiaTheme="minorEastAsia"/>
          <w:sz w:val="24"/>
          <w:szCs w:val="24"/>
        </w:rPr>
        <w:t xml:space="preserve"> о согласовании заключения договора аренды.</w:t>
      </w:r>
    </w:p>
    <w:p w:rsidR="008B1D28" w:rsidRPr="00963B14" w:rsidRDefault="008B1D28" w:rsidP="008B1D28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963B14">
        <w:rPr>
          <w:rFonts w:eastAsiaTheme="minorEastAsia"/>
          <w:sz w:val="24"/>
          <w:szCs w:val="24"/>
        </w:rPr>
        <w:tab/>
        <w:t xml:space="preserve">При рассмотрении пакета документов ТУ </w:t>
      </w:r>
      <w:proofErr w:type="spellStart"/>
      <w:r w:rsidRPr="00963B14">
        <w:rPr>
          <w:rFonts w:eastAsiaTheme="minorEastAsia"/>
          <w:sz w:val="24"/>
          <w:szCs w:val="24"/>
        </w:rPr>
        <w:t>Росимущества</w:t>
      </w:r>
      <w:proofErr w:type="spellEnd"/>
      <w:r w:rsidRPr="00963B14">
        <w:rPr>
          <w:rFonts w:eastAsiaTheme="minorEastAsia"/>
          <w:sz w:val="24"/>
          <w:szCs w:val="24"/>
        </w:rPr>
        <w:t xml:space="preserve"> в г</w:t>
      </w:r>
      <w:proofErr w:type="gramStart"/>
      <w:r w:rsidRPr="00963B14">
        <w:rPr>
          <w:rFonts w:eastAsiaTheme="minorEastAsia"/>
          <w:sz w:val="24"/>
          <w:szCs w:val="24"/>
        </w:rPr>
        <w:t>.С</w:t>
      </w:r>
      <w:proofErr w:type="gramEnd"/>
      <w:r w:rsidRPr="00963B14">
        <w:rPr>
          <w:rFonts w:eastAsiaTheme="minorEastAsia"/>
          <w:sz w:val="24"/>
          <w:szCs w:val="24"/>
        </w:rPr>
        <w:t>анкт-Петербурге и Ленинградской области затребовали предоставить заключение СРО на отчет №250/20 об оценке рыночной стоимости ежемесячной арендной платы за право пользования объектом недвижимости – помещением нежилого назначения, либо новый отчет об оценке.</w:t>
      </w:r>
    </w:p>
    <w:p w:rsidR="008B1D28" w:rsidRPr="00963B14" w:rsidRDefault="008B1D28" w:rsidP="008B1D28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963B14">
        <w:rPr>
          <w:rFonts w:eastAsiaTheme="minorEastAsia"/>
          <w:sz w:val="24"/>
          <w:szCs w:val="24"/>
        </w:rPr>
        <w:tab/>
        <w:t>Для изготовления нового отчета об оценке рыночной стоимости, ЦМСЧ № 38 обратилось в компанию ООО «Оценка на миллион». Между ЦМСЧ № 38, ООО «Оценка на миллион» и ООО «</w:t>
      </w:r>
      <w:proofErr w:type="spellStart"/>
      <w:r w:rsidRPr="00963B14">
        <w:rPr>
          <w:rFonts w:eastAsiaTheme="minorEastAsia"/>
          <w:sz w:val="24"/>
          <w:szCs w:val="24"/>
        </w:rPr>
        <w:t>Нефролайн-Карелия</w:t>
      </w:r>
      <w:proofErr w:type="spellEnd"/>
      <w:r w:rsidRPr="00963B14">
        <w:rPr>
          <w:rFonts w:eastAsiaTheme="minorEastAsia"/>
          <w:sz w:val="24"/>
          <w:szCs w:val="24"/>
        </w:rPr>
        <w:t>» был  заключен договор на оказание услуг по определению рыночной арендной платы за объект оценки.</w:t>
      </w:r>
    </w:p>
    <w:p w:rsidR="008B1D28" w:rsidRDefault="008B1D28" w:rsidP="008B1D28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963B14">
        <w:rPr>
          <w:rFonts w:eastAsiaTheme="minorEastAsia"/>
          <w:sz w:val="24"/>
          <w:szCs w:val="24"/>
        </w:rPr>
        <w:tab/>
        <w:t>ООО «Оценка на миллион» рассчитала стоимость ежемесячной арендной платы за право пользования объектом недвижимости, которая составила 360000,00  рублей в месяц.</w:t>
      </w:r>
    </w:p>
    <w:p w:rsidR="008B1D28" w:rsidRDefault="008B1D28" w:rsidP="008B1D28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963B14">
        <w:rPr>
          <w:rFonts w:eastAsiaTheme="minorEastAsia"/>
          <w:sz w:val="24"/>
          <w:szCs w:val="24"/>
        </w:rPr>
        <w:tab/>
        <w:t xml:space="preserve"> Такой размер арендной платы ООО «</w:t>
      </w:r>
      <w:proofErr w:type="spellStart"/>
      <w:r w:rsidRPr="00963B14">
        <w:rPr>
          <w:rFonts w:eastAsiaTheme="minorEastAsia"/>
          <w:sz w:val="24"/>
          <w:szCs w:val="24"/>
        </w:rPr>
        <w:t>Нефролайн-Карелия</w:t>
      </w:r>
      <w:proofErr w:type="spellEnd"/>
      <w:r w:rsidRPr="00963B14">
        <w:rPr>
          <w:rFonts w:eastAsiaTheme="minorEastAsia"/>
          <w:sz w:val="24"/>
          <w:szCs w:val="24"/>
        </w:rPr>
        <w:t xml:space="preserve">» посчитало </w:t>
      </w:r>
      <w:r w:rsidR="00652901">
        <w:rPr>
          <w:rFonts w:eastAsiaTheme="minorEastAsia"/>
          <w:sz w:val="24"/>
          <w:szCs w:val="24"/>
        </w:rPr>
        <w:t xml:space="preserve">для себя финансово неприемлемым и отказалось от открытия </w:t>
      </w:r>
      <w:proofErr w:type="spellStart"/>
      <w:r w:rsidR="00652901">
        <w:rPr>
          <w:rFonts w:eastAsiaTheme="minorEastAsia"/>
          <w:sz w:val="24"/>
          <w:szCs w:val="24"/>
        </w:rPr>
        <w:t>гемодиализного</w:t>
      </w:r>
      <w:proofErr w:type="spellEnd"/>
      <w:r w:rsidR="00652901">
        <w:rPr>
          <w:rFonts w:eastAsiaTheme="minorEastAsia"/>
          <w:sz w:val="24"/>
          <w:szCs w:val="24"/>
        </w:rPr>
        <w:t xml:space="preserve"> центра.</w:t>
      </w:r>
    </w:p>
    <w:p w:rsidR="000C57D1" w:rsidRDefault="008B1D28" w:rsidP="000C57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195110">
        <w:rPr>
          <w:sz w:val="24"/>
        </w:rPr>
        <w:t xml:space="preserve">        </w:t>
      </w:r>
      <w:r w:rsidR="000C57D1">
        <w:rPr>
          <w:sz w:val="24"/>
        </w:rPr>
        <w:t xml:space="preserve">В настоящее время </w:t>
      </w:r>
      <w:r>
        <w:rPr>
          <w:sz w:val="24"/>
        </w:rPr>
        <w:t xml:space="preserve">центр диализа </w:t>
      </w:r>
      <w:r w:rsidR="000C57D1">
        <w:rPr>
          <w:sz w:val="24"/>
        </w:rPr>
        <w:t xml:space="preserve"> «</w:t>
      </w:r>
      <w:proofErr w:type="spellStart"/>
      <w:r w:rsidR="000C57D1">
        <w:rPr>
          <w:sz w:val="24"/>
        </w:rPr>
        <w:t>Н</w:t>
      </w:r>
      <w:r>
        <w:rPr>
          <w:sz w:val="24"/>
        </w:rPr>
        <w:t>ефро</w:t>
      </w:r>
      <w:r w:rsidR="000C57D1">
        <w:rPr>
          <w:sz w:val="24"/>
        </w:rPr>
        <w:t>М</w:t>
      </w:r>
      <w:r>
        <w:rPr>
          <w:sz w:val="24"/>
        </w:rPr>
        <w:t>ед</w:t>
      </w:r>
      <w:proofErr w:type="spellEnd"/>
      <w:r w:rsidR="000C57D1">
        <w:rPr>
          <w:sz w:val="24"/>
        </w:rPr>
        <w:t xml:space="preserve">» </w:t>
      </w:r>
      <w:r>
        <w:rPr>
          <w:sz w:val="24"/>
        </w:rPr>
        <w:t>выразил</w:t>
      </w:r>
      <w:r w:rsidR="000C57D1">
        <w:rPr>
          <w:sz w:val="24"/>
        </w:rPr>
        <w:t xml:space="preserve"> готовность </w:t>
      </w:r>
      <w:r>
        <w:rPr>
          <w:sz w:val="24"/>
        </w:rPr>
        <w:t>открыть центр в 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основый Бор и </w:t>
      </w:r>
      <w:r w:rsidR="000C57D1" w:rsidRPr="00963B14">
        <w:rPr>
          <w:rFonts w:eastAsiaTheme="minorEastAsia"/>
          <w:sz w:val="24"/>
          <w:szCs w:val="24"/>
        </w:rPr>
        <w:t>взя</w:t>
      </w:r>
      <w:r w:rsidR="000C57D1">
        <w:rPr>
          <w:rFonts w:eastAsiaTheme="minorEastAsia"/>
          <w:sz w:val="24"/>
          <w:szCs w:val="24"/>
        </w:rPr>
        <w:t>ть</w:t>
      </w:r>
      <w:r w:rsidR="000C57D1" w:rsidRPr="00963B14">
        <w:rPr>
          <w:rFonts w:eastAsiaTheme="minorEastAsia"/>
          <w:sz w:val="24"/>
          <w:szCs w:val="24"/>
        </w:rPr>
        <w:t xml:space="preserve"> на себя обязательства по выполнению ремонтных работ за свой счет в арендуемом здании, а также самостоятельно оснастит</w:t>
      </w:r>
      <w:r w:rsidR="000C57D1">
        <w:rPr>
          <w:rFonts w:eastAsiaTheme="minorEastAsia"/>
          <w:sz w:val="24"/>
          <w:szCs w:val="24"/>
        </w:rPr>
        <w:t>ь</w:t>
      </w:r>
      <w:r w:rsidR="000C57D1" w:rsidRPr="00963B14">
        <w:rPr>
          <w:rFonts w:eastAsiaTheme="minorEastAsia"/>
          <w:sz w:val="24"/>
          <w:szCs w:val="24"/>
        </w:rPr>
        <w:t xml:space="preserve"> помещения современным медицинским оборудованием для проведения процедур аппаратного </w:t>
      </w:r>
      <w:r w:rsidR="000C57D1" w:rsidRPr="00963B14">
        <w:rPr>
          <w:sz w:val="24"/>
        </w:rPr>
        <w:t xml:space="preserve">гемодиализа в </w:t>
      </w:r>
      <w:r w:rsidR="000C57D1" w:rsidRPr="00963B14">
        <w:rPr>
          <w:sz w:val="24"/>
        </w:rPr>
        <w:lastRenderedPageBreak/>
        <w:t xml:space="preserve">соответствии с международными стандартами, </w:t>
      </w:r>
      <w:r w:rsidR="000C57D1" w:rsidRPr="00963B14">
        <w:rPr>
          <w:rFonts w:eastAsiaTheme="minorEastAsia"/>
          <w:sz w:val="24"/>
          <w:szCs w:val="24"/>
        </w:rPr>
        <w:t xml:space="preserve">для полноценного функционирования </w:t>
      </w:r>
      <w:proofErr w:type="spellStart"/>
      <w:r w:rsidR="000C57D1" w:rsidRPr="00963B14">
        <w:rPr>
          <w:rFonts w:eastAsiaTheme="minorEastAsia"/>
          <w:sz w:val="24"/>
          <w:szCs w:val="24"/>
        </w:rPr>
        <w:t>гемодиализного</w:t>
      </w:r>
      <w:proofErr w:type="spellEnd"/>
      <w:r w:rsidR="000C57D1" w:rsidRPr="00963B14">
        <w:rPr>
          <w:rFonts w:eastAsiaTheme="minorEastAsia"/>
          <w:sz w:val="24"/>
          <w:szCs w:val="24"/>
        </w:rPr>
        <w:t xml:space="preserve"> центра.</w:t>
      </w:r>
      <w:r w:rsidR="000C57D1">
        <w:rPr>
          <w:sz w:val="24"/>
        </w:rPr>
        <w:t xml:space="preserve"> </w:t>
      </w:r>
      <w:r>
        <w:rPr>
          <w:sz w:val="24"/>
        </w:rPr>
        <w:t xml:space="preserve">Но центр диализа </w:t>
      </w:r>
      <w:r w:rsidR="00652901">
        <w:rPr>
          <w:sz w:val="24"/>
        </w:rPr>
        <w:t>«</w:t>
      </w:r>
      <w:proofErr w:type="spellStart"/>
      <w:r w:rsidR="00652901">
        <w:rPr>
          <w:sz w:val="24"/>
        </w:rPr>
        <w:t>НефроМед</w:t>
      </w:r>
      <w:proofErr w:type="spellEnd"/>
      <w:r w:rsidR="00652901">
        <w:rPr>
          <w:sz w:val="24"/>
        </w:rPr>
        <w:t xml:space="preserve">» </w:t>
      </w:r>
      <w:r>
        <w:rPr>
          <w:sz w:val="24"/>
        </w:rPr>
        <w:t xml:space="preserve">также не сможет </w:t>
      </w:r>
      <w:r>
        <w:rPr>
          <w:rFonts w:eastAsiaTheme="minorEastAsia"/>
          <w:sz w:val="24"/>
          <w:szCs w:val="24"/>
        </w:rPr>
        <w:t>арендовать помещения на возмездной основе.</w:t>
      </w:r>
    </w:p>
    <w:p w:rsidR="008B1D28" w:rsidRDefault="008B1D28" w:rsidP="000C57D1">
      <w:pPr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Pr="00963B14">
        <w:rPr>
          <w:rFonts w:eastAsiaTheme="minorEastAsia"/>
          <w:sz w:val="24"/>
          <w:szCs w:val="24"/>
        </w:rPr>
        <w:t xml:space="preserve">Мы полагаем, что предоставить помещение под </w:t>
      </w:r>
      <w:proofErr w:type="spellStart"/>
      <w:r w:rsidRPr="00963B14">
        <w:rPr>
          <w:rFonts w:eastAsiaTheme="minorEastAsia"/>
          <w:sz w:val="24"/>
          <w:szCs w:val="24"/>
        </w:rPr>
        <w:t>гемодиализный</w:t>
      </w:r>
      <w:proofErr w:type="spellEnd"/>
      <w:r w:rsidRPr="00963B14">
        <w:rPr>
          <w:rFonts w:eastAsiaTheme="minorEastAsia"/>
          <w:sz w:val="24"/>
          <w:szCs w:val="24"/>
        </w:rPr>
        <w:t xml:space="preserve"> центр необходимо на безвозмездной основе, поскольку это является социально значимым проектом для города.</w:t>
      </w:r>
    </w:p>
    <w:p w:rsidR="000C57D1" w:rsidRPr="00963B14" w:rsidRDefault="008B1D28" w:rsidP="000C57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0C57D1" w:rsidRPr="00963B14">
        <w:rPr>
          <w:sz w:val="24"/>
        </w:rPr>
        <w:t xml:space="preserve">Открытие </w:t>
      </w:r>
      <w:proofErr w:type="spellStart"/>
      <w:r w:rsidR="000C57D1" w:rsidRPr="00963B14">
        <w:rPr>
          <w:sz w:val="24"/>
        </w:rPr>
        <w:t>гемодиализного</w:t>
      </w:r>
      <w:proofErr w:type="spellEnd"/>
      <w:r w:rsidR="000C57D1" w:rsidRPr="00963B14">
        <w:rPr>
          <w:sz w:val="24"/>
        </w:rPr>
        <w:t xml:space="preserve"> центра на территории ЦМСЧ №38 является медико-социальным проектом, который позволит жителям города Сосновый Бор проходить программный </w:t>
      </w:r>
      <w:proofErr w:type="gramStart"/>
      <w:r w:rsidR="000C57D1" w:rsidRPr="00963B14">
        <w:rPr>
          <w:sz w:val="24"/>
        </w:rPr>
        <w:t>гемодиализ</w:t>
      </w:r>
      <w:proofErr w:type="gramEnd"/>
      <w:r w:rsidR="000C57D1" w:rsidRPr="00963B14">
        <w:rPr>
          <w:sz w:val="24"/>
        </w:rPr>
        <w:t xml:space="preserve"> своевременно не выезжая за пределы своего города. </w:t>
      </w:r>
    </w:p>
    <w:p w:rsidR="000C57D1" w:rsidRPr="00963B14" w:rsidRDefault="00652901" w:rsidP="000C57D1">
      <w:pPr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sz w:val="24"/>
        </w:rPr>
        <w:t xml:space="preserve">     </w:t>
      </w:r>
      <w:r w:rsidR="000C57D1" w:rsidRPr="00963B14">
        <w:rPr>
          <w:rFonts w:eastAsiaTheme="minorEastAsia"/>
          <w:sz w:val="24"/>
          <w:szCs w:val="24"/>
        </w:rPr>
        <w:t xml:space="preserve">В связи с вышеизложенным, просим Вас рассмотреть возможность передачи </w:t>
      </w:r>
      <w:r w:rsidR="008B1D28">
        <w:rPr>
          <w:rFonts w:eastAsiaTheme="minorEastAsia"/>
          <w:sz w:val="24"/>
          <w:szCs w:val="24"/>
        </w:rPr>
        <w:t>помещений</w:t>
      </w:r>
      <w:r w:rsidR="000C57D1" w:rsidRPr="00963B14">
        <w:rPr>
          <w:rFonts w:eastAsiaTheme="minorEastAsia"/>
          <w:sz w:val="24"/>
          <w:szCs w:val="24"/>
        </w:rPr>
        <w:t xml:space="preserve"> по договору безвозмездного пользования между ФГБУЗ ЦМСЧ № 38 ФМБА России и </w:t>
      </w:r>
      <w:r w:rsidR="008B1D28">
        <w:rPr>
          <w:rFonts w:eastAsiaTheme="minorEastAsia"/>
          <w:sz w:val="24"/>
          <w:szCs w:val="24"/>
        </w:rPr>
        <w:t xml:space="preserve">центром диализа </w:t>
      </w:r>
      <w:r w:rsidR="008B1D28">
        <w:rPr>
          <w:sz w:val="24"/>
        </w:rPr>
        <w:t>«</w:t>
      </w:r>
      <w:proofErr w:type="spellStart"/>
      <w:r w:rsidR="008B1D28">
        <w:rPr>
          <w:sz w:val="24"/>
        </w:rPr>
        <w:t>НефроМед</w:t>
      </w:r>
      <w:proofErr w:type="spellEnd"/>
      <w:r w:rsidR="008B1D28">
        <w:rPr>
          <w:sz w:val="24"/>
        </w:rPr>
        <w:t>»</w:t>
      </w:r>
      <w:r>
        <w:rPr>
          <w:sz w:val="24"/>
        </w:rPr>
        <w:t xml:space="preserve"> и ходатайствовать перед </w:t>
      </w:r>
      <w:proofErr w:type="spellStart"/>
      <w:r>
        <w:rPr>
          <w:sz w:val="24"/>
        </w:rPr>
        <w:t>Росимуществом</w:t>
      </w:r>
      <w:proofErr w:type="spellEnd"/>
      <w:r>
        <w:rPr>
          <w:sz w:val="24"/>
        </w:rPr>
        <w:t xml:space="preserve"> для заключения договора на безвозмездной основе</w:t>
      </w:r>
      <w:proofErr w:type="gramStart"/>
      <w:r>
        <w:rPr>
          <w:sz w:val="24"/>
        </w:rPr>
        <w:t>.</w:t>
      </w:r>
      <w:bookmarkStart w:id="0" w:name="_GoBack"/>
      <w:bookmarkEnd w:id="0"/>
      <w:r w:rsidR="008B1D28">
        <w:rPr>
          <w:sz w:val="24"/>
        </w:rPr>
        <w:t>.</w:t>
      </w:r>
      <w:proofErr w:type="gramEnd"/>
    </w:p>
    <w:p w:rsidR="000C57D1" w:rsidRPr="00963B14" w:rsidRDefault="000C57D1" w:rsidP="000C57D1">
      <w:pPr>
        <w:spacing w:after="200" w:line="276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0C57D1" w:rsidRDefault="000C57D1" w:rsidP="000C57D1">
      <w:pPr>
        <w:jc w:val="both"/>
        <w:rPr>
          <w:sz w:val="28"/>
          <w:szCs w:val="28"/>
        </w:rPr>
      </w:pPr>
    </w:p>
    <w:p w:rsidR="000C57D1" w:rsidRPr="0061179A" w:rsidRDefault="000C57D1" w:rsidP="000C57D1">
      <w:pPr>
        <w:rPr>
          <w:sz w:val="24"/>
          <w:szCs w:val="24"/>
        </w:rPr>
      </w:pPr>
      <w:r w:rsidRPr="0061179A">
        <w:rPr>
          <w:sz w:val="24"/>
          <w:szCs w:val="24"/>
        </w:rPr>
        <w:t xml:space="preserve">С уважением, </w:t>
      </w:r>
    </w:p>
    <w:p w:rsidR="000C57D1" w:rsidRPr="0061179A" w:rsidRDefault="000C57D1" w:rsidP="000C57D1">
      <w:pPr>
        <w:rPr>
          <w:sz w:val="24"/>
          <w:szCs w:val="24"/>
        </w:rPr>
      </w:pPr>
      <w:r w:rsidRPr="0061179A">
        <w:rPr>
          <w:sz w:val="24"/>
          <w:szCs w:val="24"/>
        </w:rPr>
        <w:t xml:space="preserve"> </w:t>
      </w:r>
    </w:p>
    <w:p w:rsidR="000C57D1" w:rsidRPr="0061179A" w:rsidRDefault="000C57D1" w:rsidP="000C57D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0C57D1" w:rsidRPr="0061179A" w:rsidRDefault="008B1D28" w:rsidP="000C57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0C57D1" w:rsidRPr="0061179A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0C57D1" w:rsidRPr="0061179A">
        <w:rPr>
          <w:bCs/>
          <w:sz w:val="24"/>
          <w:szCs w:val="24"/>
        </w:rPr>
        <w:t xml:space="preserve"> совета депутатов</w:t>
      </w:r>
    </w:p>
    <w:p w:rsidR="000C57D1" w:rsidRPr="0061179A" w:rsidRDefault="000C57D1" w:rsidP="000C57D1">
      <w:pPr>
        <w:jc w:val="both"/>
        <w:rPr>
          <w:bCs/>
          <w:sz w:val="24"/>
          <w:szCs w:val="24"/>
        </w:rPr>
      </w:pPr>
      <w:r w:rsidRPr="0061179A">
        <w:rPr>
          <w:bCs/>
          <w:sz w:val="24"/>
          <w:szCs w:val="24"/>
        </w:rPr>
        <w:t xml:space="preserve">Сосновоборского городского округа                          </w:t>
      </w:r>
      <w:r>
        <w:rPr>
          <w:bCs/>
          <w:sz w:val="24"/>
          <w:szCs w:val="24"/>
        </w:rPr>
        <w:t xml:space="preserve">                          </w:t>
      </w:r>
      <w:r w:rsidR="003E335B">
        <w:rPr>
          <w:bCs/>
          <w:sz w:val="24"/>
          <w:szCs w:val="24"/>
        </w:rPr>
        <w:t xml:space="preserve">                    </w:t>
      </w:r>
      <w:r w:rsidR="008B1D28">
        <w:rPr>
          <w:bCs/>
          <w:sz w:val="24"/>
          <w:szCs w:val="24"/>
        </w:rPr>
        <w:t>А.Н.Афанасьев</w:t>
      </w:r>
    </w:p>
    <w:p w:rsidR="000C57D1" w:rsidRPr="0061179A" w:rsidRDefault="000C57D1" w:rsidP="000C57D1">
      <w:pPr>
        <w:pStyle w:val="3"/>
        <w:rPr>
          <w:sz w:val="24"/>
          <w:szCs w:val="24"/>
        </w:rPr>
      </w:pPr>
    </w:p>
    <w:p w:rsidR="000C57D1" w:rsidRPr="002D44BD" w:rsidRDefault="000C57D1" w:rsidP="000C57D1">
      <w:pPr>
        <w:rPr>
          <w:sz w:val="24"/>
          <w:szCs w:val="24"/>
        </w:rPr>
      </w:pPr>
    </w:p>
    <w:p w:rsidR="000C57D1" w:rsidRDefault="000C57D1" w:rsidP="000C57D1">
      <w:pPr>
        <w:jc w:val="right"/>
        <w:rPr>
          <w:b/>
          <w:sz w:val="28"/>
          <w:szCs w:val="28"/>
        </w:rPr>
      </w:pPr>
    </w:p>
    <w:p w:rsidR="009B3520" w:rsidRDefault="008F6965"/>
    <w:sectPr w:rsidR="009B3520" w:rsidSect="00611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65" w:rsidRDefault="008F6965" w:rsidP="000E7B09">
      <w:r>
        <w:separator/>
      </w:r>
    </w:p>
  </w:endnote>
  <w:endnote w:type="continuationSeparator" w:id="0">
    <w:p w:rsidR="008F6965" w:rsidRDefault="008F6965" w:rsidP="000E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3D" w:rsidRDefault="00A337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821"/>
      <w:docPartObj>
        <w:docPartGallery w:val="Page Numbers (Bottom of Page)"/>
        <w:docPartUnique/>
      </w:docPartObj>
    </w:sdtPr>
    <w:sdtContent>
      <w:p w:rsidR="0061179A" w:rsidRDefault="0002492F">
        <w:pPr>
          <w:pStyle w:val="a5"/>
          <w:jc w:val="right"/>
        </w:pPr>
        <w:r>
          <w:rPr>
            <w:noProof/>
          </w:rPr>
          <w:fldChar w:fldCharType="begin"/>
        </w:r>
        <w:r w:rsidR="006529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3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0D8" w:rsidRDefault="008F69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3D" w:rsidRDefault="00A337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65" w:rsidRDefault="008F6965" w:rsidP="000E7B09">
      <w:r>
        <w:separator/>
      </w:r>
    </w:p>
  </w:footnote>
  <w:footnote w:type="continuationSeparator" w:id="0">
    <w:p w:rsidR="008F6965" w:rsidRDefault="008F6965" w:rsidP="000E7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3D" w:rsidRDefault="00A33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3D" w:rsidRDefault="00A337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3D" w:rsidRDefault="00A337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828bdfa-7549-4250-8823-b41e41284a27"/>
  </w:docVars>
  <w:rsids>
    <w:rsidRoot w:val="000C57D1"/>
    <w:rsid w:val="0002492F"/>
    <w:rsid w:val="00043EAA"/>
    <w:rsid w:val="000C57D1"/>
    <w:rsid w:val="000E7B09"/>
    <w:rsid w:val="00195110"/>
    <w:rsid w:val="001D072C"/>
    <w:rsid w:val="00237996"/>
    <w:rsid w:val="002B06F5"/>
    <w:rsid w:val="002B515F"/>
    <w:rsid w:val="003E335B"/>
    <w:rsid w:val="004569F3"/>
    <w:rsid w:val="004A7F24"/>
    <w:rsid w:val="005B5CC6"/>
    <w:rsid w:val="00652901"/>
    <w:rsid w:val="00802759"/>
    <w:rsid w:val="008B1884"/>
    <w:rsid w:val="008B1D28"/>
    <w:rsid w:val="008E567A"/>
    <w:rsid w:val="008F6965"/>
    <w:rsid w:val="00A143C7"/>
    <w:rsid w:val="00A3373D"/>
    <w:rsid w:val="00AE445C"/>
    <w:rsid w:val="00AF3FAE"/>
    <w:rsid w:val="00BB7D14"/>
    <w:rsid w:val="00BF481A"/>
    <w:rsid w:val="00C143BD"/>
    <w:rsid w:val="00CD2374"/>
    <w:rsid w:val="00D703EE"/>
    <w:rsid w:val="00F34BE2"/>
    <w:rsid w:val="00F4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D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57D1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57D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Normal">
    <w:name w:val="ConsNormal"/>
    <w:rsid w:val="000C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0C57D1"/>
    <w:pPr>
      <w:widowControl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5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7D1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57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7D1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0C57D1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B188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1405D-9046-489E-A861-0DE930DE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Наталья Валерьевна</dc:creator>
  <cp:lastModifiedBy>Совет депутатов - Рябинкина Е.В.</cp:lastModifiedBy>
  <cp:revision>2</cp:revision>
  <dcterms:created xsi:type="dcterms:W3CDTF">2025-06-03T06:07:00Z</dcterms:created>
  <dcterms:modified xsi:type="dcterms:W3CDTF">2025-06-03T06:07:00Z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4828bdfa-7549-4250-8823-b41e41284a27</vt:lpwstr>
  </property>
</Properties>
</file>