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4B" w:rsidRPr="00482B8A" w:rsidRDefault="00A9674B" w:rsidP="00F722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B8A">
        <w:rPr>
          <w:rFonts w:ascii="Times New Roman" w:hAnsi="Times New Roman"/>
          <w:b/>
          <w:sz w:val="24"/>
          <w:szCs w:val="24"/>
        </w:rPr>
        <w:t>Маркировка молочной продукции</w:t>
      </w:r>
    </w:p>
    <w:p w:rsidR="00A9674B" w:rsidRPr="00A9674B" w:rsidRDefault="00A9674B" w:rsidP="00A96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74B">
        <w:rPr>
          <w:rFonts w:ascii="Times New Roman" w:hAnsi="Times New Roman"/>
          <w:sz w:val="24"/>
          <w:szCs w:val="24"/>
        </w:rPr>
        <w:t xml:space="preserve">Администрация Сосновоборского городского округа информирует, что в соответствии </w:t>
      </w:r>
      <w:r w:rsidRPr="00A96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Pr="00A9674B">
        <w:rPr>
          <w:rFonts w:ascii="Times New Roman" w:hAnsi="Times New Roman"/>
          <w:sz w:val="24"/>
          <w:szCs w:val="24"/>
        </w:rPr>
        <w:t>Постановлением Правительства РФ от 15 декабря 2020 г. № 2099 “Об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продукции”</w:t>
      </w:r>
      <w:r w:rsidR="00D649C3">
        <w:rPr>
          <w:rFonts w:ascii="Times New Roman" w:hAnsi="Times New Roman"/>
          <w:sz w:val="24"/>
          <w:szCs w:val="24"/>
        </w:rPr>
        <w:t xml:space="preserve"> вводится </w:t>
      </w:r>
      <w:r w:rsidRPr="00A9674B">
        <w:rPr>
          <w:rFonts w:ascii="Times New Roman" w:hAnsi="Times New Roman"/>
          <w:sz w:val="24"/>
          <w:szCs w:val="24"/>
        </w:rPr>
        <w:t>о</w:t>
      </w:r>
      <w:r w:rsidR="00D649C3">
        <w:rPr>
          <w:rFonts w:ascii="Times New Roman" w:eastAsia="Times New Roman" w:hAnsi="Times New Roman"/>
          <w:bCs/>
          <w:sz w:val="24"/>
          <w:szCs w:val="24"/>
          <w:lang w:eastAsia="ru-RU"/>
        </w:rPr>
        <w:t>бязательная маркировка</w:t>
      </w:r>
      <w:r w:rsidRPr="00A96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молока и молочной продукции. </w:t>
      </w:r>
      <w:proofErr w:type="gramEnd"/>
    </w:p>
    <w:p w:rsidR="00A9674B" w:rsidRPr="00A9674B" w:rsidRDefault="00A9674B" w:rsidP="00A9674B">
      <w:pPr>
        <w:pStyle w:val="sbisru-marking--pb8"/>
        <w:spacing w:before="0" w:beforeAutospacing="0" w:after="0" w:afterAutospacing="0"/>
        <w:ind w:firstLine="709"/>
        <w:jc w:val="both"/>
      </w:pPr>
      <w:r w:rsidRPr="00A9674B">
        <w:t>Маркировка молока и молочной продукции в режиме эксперимента началась 15 июля 2019 года в соответствии Постановлением Правительства РФ № 83</w:t>
      </w:r>
      <w:r w:rsidRPr="00A9674B">
        <w:t>6</w:t>
      </w:r>
      <w:r w:rsidRPr="00A9674B">
        <w:t xml:space="preserve"> от 29 июня 2019 г.</w:t>
      </w:r>
    </w:p>
    <w:p w:rsidR="00A9674B" w:rsidRDefault="00A9674B" w:rsidP="00A9674B">
      <w:pPr>
        <w:pStyle w:val="a4"/>
        <w:spacing w:before="0" w:beforeAutospacing="0" w:after="0" w:afterAutospacing="0"/>
        <w:ind w:firstLine="709"/>
        <w:jc w:val="both"/>
      </w:pPr>
      <w:r w:rsidRPr="00A9674B">
        <w:t>Распоряжение Правительства РФ № 2647-р от 8 ноября 2019 года добавило молочные продукты в перечень товаров, подлежащих маркировке, и определило сроки введения.</w:t>
      </w:r>
    </w:p>
    <w:p w:rsidR="00F7223A" w:rsidRPr="00A9674B" w:rsidRDefault="00F7223A" w:rsidP="00A9674B">
      <w:pPr>
        <w:pStyle w:val="a4"/>
        <w:spacing w:before="0" w:beforeAutospacing="0" w:after="0" w:afterAutospacing="0"/>
        <w:ind w:firstLine="709"/>
        <w:jc w:val="both"/>
      </w:pPr>
    </w:p>
    <w:p w:rsidR="00A9674B" w:rsidRPr="00A9674B" w:rsidRDefault="00A9674B" w:rsidP="00F7223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Когда вводится маркировка молочной продукции и кто должен ее наносить.</w:t>
      </w:r>
    </w:p>
    <w:p w:rsidR="00A9674B" w:rsidRPr="00A9674B" w:rsidRDefault="00A9674B" w:rsidP="00A9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sz w:val="24"/>
          <w:szCs w:val="24"/>
          <w:lang w:eastAsia="ru-RU"/>
        </w:rPr>
        <w:t xml:space="preserve">С 15 июля 2019 года по 31 декабря 2020 года проводился эксперимент по маркировке готовой молочной продукции. </w:t>
      </w:r>
    </w:p>
    <w:p w:rsidR="00A9674B" w:rsidRPr="00A9674B" w:rsidRDefault="00A9674B" w:rsidP="00A9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sz w:val="24"/>
          <w:szCs w:val="24"/>
          <w:lang w:eastAsia="ru-RU"/>
        </w:rPr>
        <w:t xml:space="preserve">С 20 января 2021 года - стартовал подготовительный этап обязательной маркировки. Появляется возможность добровольно маркировать, вводить в оборот и фиксировать выбытие через кассы молочной продукции. </w:t>
      </w:r>
    </w:p>
    <w:p w:rsidR="00A9674B" w:rsidRPr="00A9674B" w:rsidRDefault="00A9674B" w:rsidP="00A9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sz w:val="24"/>
          <w:szCs w:val="24"/>
          <w:lang w:eastAsia="ru-RU"/>
        </w:rPr>
        <w:t xml:space="preserve">С 1 июня 2021 года маркировка становится обязательной для категорий «мороженое» и «сыры». </w:t>
      </w:r>
    </w:p>
    <w:p w:rsidR="00A9674B" w:rsidRPr="00A9674B" w:rsidRDefault="00A9674B" w:rsidP="00A9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sz w:val="24"/>
          <w:szCs w:val="24"/>
          <w:lang w:eastAsia="ru-RU"/>
        </w:rPr>
        <w:t xml:space="preserve">С 1 сентября 2021 года маркировка становится обязательной для товаров всех остальных подгрупп сроком годности более 40 дней. </w:t>
      </w:r>
    </w:p>
    <w:p w:rsidR="00A9674B" w:rsidRPr="00A9674B" w:rsidRDefault="00A9674B" w:rsidP="00A9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sz w:val="24"/>
          <w:szCs w:val="24"/>
          <w:lang w:eastAsia="ru-RU"/>
        </w:rPr>
        <w:t xml:space="preserve">С 1 декабря 2021 года маркировка становится обязательной для молочных продуктов сроком годности менее 40 дней. Появляется обязанность фиксировать выбытие маркированной продукции через кассы. </w:t>
      </w:r>
    </w:p>
    <w:p w:rsidR="00A9674B" w:rsidRPr="00A9674B" w:rsidRDefault="00A9674B" w:rsidP="00A9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sz w:val="24"/>
          <w:szCs w:val="24"/>
          <w:lang w:eastAsia="ru-RU"/>
        </w:rPr>
        <w:t xml:space="preserve">С 1 сентября 2022 года для оптового и розничного звена вводится объемно-артикульный учет. </w:t>
      </w:r>
    </w:p>
    <w:p w:rsidR="00F7223A" w:rsidRDefault="00A9674B" w:rsidP="00F7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B">
        <w:rPr>
          <w:rFonts w:ascii="Times New Roman" w:eastAsia="Times New Roman" w:hAnsi="Times New Roman"/>
          <w:sz w:val="24"/>
          <w:szCs w:val="24"/>
          <w:lang w:eastAsia="ru-RU"/>
        </w:rPr>
        <w:t xml:space="preserve">С 1 декабря 2022 года маркировка становится обязательной для фермеров при продаже через собственную розницу и прямых продажах. </w:t>
      </w:r>
    </w:p>
    <w:p w:rsidR="00A9674B" w:rsidRPr="00F7223A" w:rsidRDefault="00A9674B" w:rsidP="00F7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23A">
        <w:rPr>
          <w:rFonts w:ascii="Times New Roman" w:hAnsi="Times New Roman"/>
          <w:sz w:val="24"/>
          <w:szCs w:val="24"/>
          <w:lang w:eastAsia="ru-RU"/>
        </w:rPr>
        <w:t xml:space="preserve">С 1 декабря 2023 года вводится </w:t>
      </w:r>
      <w:proofErr w:type="spellStart"/>
      <w:r w:rsidRPr="00F7223A">
        <w:rPr>
          <w:rFonts w:ascii="Times New Roman" w:hAnsi="Times New Roman"/>
          <w:sz w:val="24"/>
          <w:szCs w:val="24"/>
          <w:lang w:eastAsia="ru-RU"/>
        </w:rPr>
        <w:t>поэкземплярный</w:t>
      </w:r>
      <w:proofErr w:type="spellEnd"/>
      <w:r w:rsidRPr="00F7223A">
        <w:rPr>
          <w:rFonts w:ascii="Times New Roman" w:hAnsi="Times New Roman"/>
          <w:sz w:val="24"/>
          <w:szCs w:val="24"/>
          <w:lang w:eastAsia="ru-RU"/>
        </w:rPr>
        <w:t xml:space="preserve"> учет для продукции со сроками хранения более 40 дней. </w:t>
      </w:r>
    </w:p>
    <w:p w:rsidR="00A9674B" w:rsidRPr="00A9674B" w:rsidRDefault="00A9674B" w:rsidP="00F7223A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Какая молочная продукция маркируется?</w:t>
      </w:r>
    </w:p>
    <w:p w:rsidR="00A9674B" w:rsidRPr="00A9674B" w:rsidRDefault="00A9674B" w:rsidP="00F7223A">
      <w:pPr>
        <w:pStyle w:val="a4"/>
        <w:spacing w:before="0" w:beforeAutospacing="0" w:after="0" w:afterAutospacing="0"/>
        <w:ind w:firstLine="709"/>
        <w:jc w:val="both"/>
      </w:pPr>
      <w:r w:rsidRPr="00A9674B">
        <w:t>Под маркировку подпадает следующая молочная продукция: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-молоко и сливки (коды по ТН ВЭД 0401, 0402, коды по ОКПД</w:t>
      </w:r>
      <w:proofErr w:type="gramStart"/>
      <w:r w:rsidRPr="00A9674B">
        <w:rPr>
          <w:rFonts w:ascii="Times New Roman" w:hAnsi="Times New Roman"/>
          <w:sz w:val="24"/>
          <w:szCs w:val="24"/>
        </w:rPr>
        <w:t>2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10.51.11, 10.51.12, 10.51.21, 10.51.22, 10.51.51, 10.86.10.110)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-пахта, кисломолочные продукты: свернувшиеся молоко и сливки, йогурт, кефир и др. под кодами по ТН ВЭД 0403, по ОКПД</w:t>
      </w:r>
      <w:proofErr w:type="gramStart"/>
      <w:r w:rsidRPr="00A9674B">
        <w:rPr>
          <w:rFonts w:ascii="Times New Roman" w:hAnsi="Times New Roman"/>
          <w:sz w:val="24"/>
          <w:szCs w:val="24"/>
        </w:rPr>
        <w:t>2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10.51.52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-сливочное масло и прочие жиры и масла, изготовленные из молока, молочные пасты (коды по ТН ВЭД 0405, коды по ОКПД</w:t>
      </w:r>
      <w:proofErr w:type="gramStart"/>
      <w:r w:rsidRPr="00A9674B">
        <w:rPr>
          <w:rFonts w:ascii="Times New Roman" w:hAnsi="Times New Roman"/>
          <w:sz w:val="24"/>
          <w:szCs w:val="24"/>
        </w:rPr>
        <w:t>2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10.51.30)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-сыры и творог (коды по ТН ВЭС 0406, коды по ОКПД</w:t>
      </w:r>
      <w:proofErr w:type="gramStart"/>
      <w:r w:rsidRPr="00A9674B">
        <w:rPr>
          <w:rFonts w:ascii="Times New Roman" w:hAnsi="Times New Roman"/>
          <w:sz w:val="24"/>
          <w:szCs w:val="24"/>
        </w:rPr>
        <w:t>2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10.51.40)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-мороженое и прочие виды пищевого льда (коды по ТН ВЭС 2105 00, по ОКПД</w:t>
      </w:r>
      <w:proofErr w:type="gramStart"/>
      <w:r w:rsidRPr="00A9674B">
        <w:rPr>
          <w:rFonts w:ascii="Times New Roman" w:hAnsi="Times New Roman"/>
          <w:sz w:val="24"/>
          <w:szCs w:val="24"/>
        </w:rPr>
        <w:t>2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– 10.52.10)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-молочная сыворотка и другие молочные продукты, не включенные в другие группировки, с кодами по ТН ВЭД 0404, по ОКПД</w:t>
      </w:r>
      <w:proofErr w:type="gramStart"/>
      <w:r w:rsidRPr="00A9674B">
        <w:rPr>
          <w:rFonts w:ascii="Times New Roman" w:hAnsi="Times New Roman"/>
          <w:sz w:val="24"/>
          <w:szCs w:val="24"/>
        </w:rPr>
        <w:t>2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– 10.51.55, 10.51.56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-молочная продукция для детского питания (коды по ОКПД</w:t>
      </w:r>
      <w:proofErr w:type="gramStart"/>
      <w:r w:rsidRPr="00A9674B">
        <w:rPr>
          <w:rFonts w:ascii="Times New Roman" w:hAnsi="Times New Roman"/>
          <w:sz w:val="24"/>
          <w:szCs w:val="24"/>
        </w:rPr>
        <w:t>2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– 10.86.10.140, 10.86.10.190)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-напитки, содержащие молочные жиры (коды по ТН ВЭД – 2202 99 910 0, 2202 99 950 0, 2202 99 990 0)</w:t>
      </w:r>
    </w:p>
    <w:p w:rsidR="00A9674B" w:rsidRPr="00A9674B" w:rsidRDefault="00A9674B" w:rsidP="00F7223A">
      <w:pPr>
        <w:pStyle w:val="a4"/>
        <w:spacing w:before="0" w:beforeAutospacing="0" w:after="0" w:afterAutospacing="0"/>
        <w:ind w:firstLine="709"/>
        <w:jc w:val="both"/>
      </w:pPr>
      <w:r w:rsidRPr="00A9674B">
        <w:t>Перечисленные виды молочной продукции маркируются при условии, что выработаны из молока или молочных продуктов, изготовленных и упакованных промышленным способом на любом этапе производства.</w:t>
      </w:r>
    </w:p>
    <w:p w:rsidR="00A9674B" w:rsidRPr="00A9674B" w:rsidRDefault="00A9674B" w:rsidP="00F7223A">
      <w:pPr>
        <w:pStyle w:val="4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lastRenderedPageBreak/>
        <w:t>Какая молочная продукция не маркируется?</w:t>
      </w:r>
    </w:p>
    <w:p w:rsidR="00A9674B" w:rsidRPr="00A9674B" w:rsidRDefault="00A9674B" w:rsidP="00F7223A">
      <w:pPr>
        <w:pStyle w:val="a4"/>
        <w:spacing w:before="0" w:beforeAutospacing="0" w:after="0" w:afterAutospacing="0"/>
        <w:ind w:firstLine="709"/>
        <w:jc w:val="both"/>
      </w:pPr>
      <w:r w:rsidRPr="00A9674B">
        <w:t>Под маркировку не подпадает следующая молочная продукция (</w:t>
      </w:r>
      <w:r w:rsidRPr="00D649C3">
        <w:t>п. 2</w:t>
      </w:r>
      <w:r w:rsidRPr="00A9674B">
        <w:t xml:space="preserve"> и </w:t>
      </w:r>
      <w:r w:rsidRPr="00D649C3">
        <w:t>3 Правил</w:t>
      </w:r>
      <w:r w:rsidRPr="00A9674B">
        <w:t>):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-детское питание для детей до 3 лет и специализированное диетическое лечебное и профилактическое питание;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-упакованная непромышленным способом в организациях розничной торговли,</w:t>
      </w:r>
      <w:r w:rsidR="00F7223A">
        <w:rPr>
          <w:rFonts w:ascii="Times New Roman" w:hAnsi="Times New Roman"/>
          <w:sz w:val="24"/>
          <w:szCs w:val="24"/>
        </w:rPr>
        <w:t xml:space="preserve"> </w:t>
      </w:r>
      <w:r w:rsidRPr="00A9674B">
        <w:rPr>
          <w:rFonts w:ascii="Times New Roman" w:hAnsi="Times New Roman"/>
          <w:sz w:val="24"/>
          <w:szCs w:val="24"/>
        </w:rPr>
        <w:t>масса нетто которой составляет 30 граммов и менее;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74B">
        <w:rPr>
          <w:rFonts w:ascii="Times New Roman" w:hAnsi="Times New Roman"/>
          <w:sz w:val="24"/>
          <w:szCs w:val="24"/>
        </w:rPr>
        <w:t>-произведенная или ввезенная в РФ в качестве рекламных, маркетинговых образцов, не предназначенных для реализации (продажи);</w:t>
      </w:r>
      <w:proofErr w:type="gramEnd"/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</w:t>
      </w:r>
      <w:proofErr w:type="gramStart"/>
      <w:r w:rsidRPr="00A9674B">
        <w:rPr>
          <w:rFonts w:ascii="Times New Roman" w:hAnsi="Times New Roman"/>
          <w:sz w:val="24"/>
          <w:szCs w:val="24"/>
        </w:rPr>
        <w:t>вывозимая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за пределы ЕАЭС;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-при реализации (продаже) в магазинах беспошлинной торговли;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-при хранении ее производителями;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74B">
        <w:rPr>
          <w:rFonts w:ascii="Times New Roman" w:hAnsi="Times New Roman"/>
          <w:sz w:val="24"/>
          <w:szCs w:val="24"/>
        </w:rPr>
        <w:t>-</w:t>
      </w:r>
      <w:proofErr w:type="gramStart"/>
      <w:r w:rsidRPr="00A9674B">
        <w:rPr>
          <w:rFonts w:ascii="Times New Roman" w:hAnsi="Times New Roman"/>
          <w:sz w:val="24"/>
          <w:szCs w:val="24"/>
        </w:rPr>
        <w:t>приобретенная</w:t>
      </w:r>
      <w:proofErr w:type="gramEnd"/>
      <w:r w:rsidRPr="00A9674B">
        <w:rPr>
          <w:rFonts w:ascii="Times New Roman" w:hAnsi="Times New Roman"/>
          <w:sz w:val="24"/>
          <w:szCs w:val="24"/>
        </w:rPr>
        <w:t xml:space="preserve"> по сделке, сведения о которой составляют государственную тайну.</w:t>
      </w:r>
    </w:p>
    <w:p w:rsidR="00A9674B" w:rsidRPr="00A9674B" w:rsidRDefault="00A9674B" w:rsidP="00F72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74B" w:rsidRPr="00A9674B" w:rsidRDefault="00A9674B" w:rsidP="00F7223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9674B">
        <w:rPr>
          <w:sz w:val="24"/>
          <w:szCs w:val="24"/>
        </w:rPr>
        <w:t>Сколько у бизнеса есть времени на введение маркировки?</w:t>
      </w:r>
    </w:p>
    <w:p w:rsidR="00A9674B" w:rsidRPr="00A9674B" w:rsidRDefault="00A9674B" w:rsidP="00F7223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9674B">
        <w:rPr>
          <w:sz w:val="24"/>
          <w:szCs w:val="24"/>
        </w:rPr>
        <w:t>Какие штрафы установлены за несоблюдение требований?</w:t>
      </w:r>
    </w:p>
    <w:p w:rsidR="00A9674B" w:rsidRPr="00A9674B" w:rsidRDefault="00A9674B" w:rsidP="00A9674B">
      <w:pPr>
        <w:pStyle w:val="a4"/>
        <w:spacing w:before="0" w:beforeAutospacing="0" w:after="0" w:afterAutospacing="0"/>
        <w:ind w:firstLine="357"/>
        <w:jc w:val="both"/>
      </w:pPr>
    </w:p>
    <w:p w:rsidR="00A9674B" w:rsidRDefault="00A9674B" w:rsidP="00A9674B">
      <w:pPr>
        <w:pStyle w:val="a4"/>
        <w:spacing w:before="0" w:beforeAutospacing="0" w:after="0" w:afterAutospacing="0"/>
        <w:ind w:firstLine="357"/>
        <w:jc w:val="both"/>
      </w:pPr>
      <w:r w:rsidRPr="00A9674B">
        <w:t xml:space="preserve">Все этапы маркировки перечислены выше, и именно в эти сроки будет реализована государственная программа мониторинга и </w:t>
      </w:r>
      <w:proofErr w:type="spellStart"/>
      <w:r w:rsidRPr="00A9674B">
        <w:t>прослеживаемости</w:t>
      </w:r>
      <w:proofErr w:type="spellEnd"/>
      <w:r w:rsidRPr="00A9674B">
        <w:t xml:space="preserve"> этой группы продукции. За нарушение правил работы с маркировкой, игнорирование требований законодательства для молочной продукции, как и для других товарных групп, предусмотрены штрафы. </w:t>
      </w:r>
    </w:p>
    <w:p w:rsidR="00F7223A" w:rsidRPr="00A9674B" w:rsidRDefault="00F7223A" w:rsidP="00A9674B">
      <w:pPr>
        <w:pStyle w:val="a4"/>
        <w:spacing w:before="0" w:beforeAutospacing="0" w:after="0" w:afterAutospacing="0"/>
        <w:ind w:firstLine="357"/>
        <w:jc w:val="both"/>
      </w:pPr>
    </w:p>
    <w:tbl>
      <w:tblPr>
        <w:tblW w:w="9791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1843"/>
        <w:gridCol w:w="1678"/>
        <w:gridCol w:w="1582"/>
      </w:tblGrid>
      <w:tr w:rsidR="00A9674B" w:rsidRPr="00A9674B" w:rsidTr="003B26DD">
        <w:trPr>
          <w:tblCellSpacing w:w="15" w:type="dxa"/>
          <w:jc w:val="center"/>
        </w:trPr>
        <w:tc>
          <w:tcPr>
            <w:tcW w:w="4643" w:type="dxa"/>
            <w:vMerge w:val="restart"/>
            <w:vAlign w:val="center"/>
            <w:hideMark/>
          </w:tcPr>
          <w:p w:rsidR="00A9674B" w:rsidRPr="00A9674B" w:rsidRDefault="00A9674B" w:rsidP="00E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Основание для наложения штрафа</w:t>
            </w:r>
          </w:p>
        </w:tc>
        <w:tc>
          <w:tcPr>
            <w:tcW w:w="5058" w:type="dxa"/>
            <w:gridSpan w:val="3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Размер взыскания, рублей</w:t>
            </w:r>
          </w:p>
        </w:tc>
      </w:tr>
      <w:tr w:rsidR="00A9674B" w:rsidRPr="00A9674B" w:rsidTr="003B26DD">
        <w:trPr>
          <w:tblCellSpacing w:w="15" w:type="dxa"/>
          <w:jc w:val="center"/>
        </w:trPr>
        <w:tc>
          <w:tcPr>
            <w:tcW w:w="4643" w:type="dxa"/>
            <w:vMerge/>
            <w:vAlign w:val="center"/>
            <w:hideMark/>
          </w:tcPr>
          <w:p w:rsidR="00A9674B" w:rsidRPr="00A9674B" w:rsidRDefault="00A9674B" w:rsidP="00E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648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537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A9674B" w:rsidRPr="00A9674B" w:rsidTr="003B26DD">
        <w:trPr>
          <w:tblCellSpacing w:w="15" w:type="dxa"/>
          <w:jc w:val="center"/>
        </w:trPr>
        <w:tc>
          <w:tcPr>
            <w:tcW w:w="4643" w:type="dxa"/>
            <w:vAlign w:val="center"/>
            <w:hideMark/>
          </w:tcPr>
          <w:p w:rsidR="00A9674B" w:rsidRPr="00A9674B" w:rsidRDefault="00A9674B" w:rsidP="00E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Производство продукции без нанесения маркировки</w:t>
            </w:r>
          </w:p>
        </w:tc>
        <w:tc>
          <w:tcPr>
            <w:tcW w:w="1813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от 50 000 до</w:t>
            </w:r>
          </w:p>
          <w:p w:rsidR="00A9674B" w:rsidRPr="00A9674B" w:rsidRDefault="00A9674B" w:rsidP="00F7223A">
            <w:pPr>
              <w:pStyle w:val="a4"/>
              <w:spacing w:before="0" w:beforeAutospacing="0" w:after="0" w:afterAutospacing="0"/>
              <w:jc w:val="center"/>
            </w:pPr>
            <w:r w:rsidRPr="00A9674B">
              <w:t>100 000</w:t>
            </w:r>
          </w:p>
        </w:tc>
        <w:tc>
          <w:tcPr>
            <w:tcW w:w="1648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от 5 000 до</w:t>
            </w:r>
          </w:p>
          <w:p w:rsidR="00A9674B" w:rsidRPr="00A9674B" w:rsidRDefault="00A9674B" w:rsidP="00F7223A">
            <w:pPr>
              <w:pStyle w:val="a4"/>
              <w:spacing w:before="0" w:beforeAutospacing="0" w:after="0" w:afterAutospacing="0"/>
              <w:jc w:val="center"/>
            </w:pPr>
            <w:r w:rsidRPr="00A9674B">
              <w:t>10 000</w:t>
            </w:r>
          </w:p>
        </w:tc>
        <w:tc>
          <w:tcPr>
            <w:tcW w:w="1537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A9674B" w:rsidRPr="00A9674B" w:rsidTr="003B26DD">
        <w:trPr>
          <w:tblCellSpacing w:w="15" w:type="dxa"/>
          <w:jc w:val="center"/>
        </w:trPr>
        <w:tc>
          <w:tcPr>
            <w:tcW w:w="4643" w:type="dxa"/>
            <w:vAlign w:val="center"/>
            <w:hideMark/>
          </w:tcPr>
          <w:p w:rsidR="00A9674B" w:rsidRPr="00A9674B" w:rsidRDefault="00A9674B" w:rsidP="00E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Торговля, хранение и перевозка товара без передачи данных в систему маркировки</w:t>
            </w:r>
          </w:p>
        </w:tc>
        <w:tc>
          <w:tcPr>
            <w:tcW w:w="1813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от 50 000 до</w:t>
            </w:r>
          </w:p>
          <w:p w:rsidR="00A9674B" w:rsidRPr="00A9674B" w:rsidRDefault="00A9674B" w:rsidP="00F7223A">
            <w:pPr>
              <w:pStyle w:val="a4"/>
              <w:spacing w:before="0" w:beforeAutospacing="0" w:after="0" w:afterAutospacing="0"/>
              <w:jc w:val="center"/>
            </w:pPr>
            <w:r w:rsidRPr="00A9674B">
              <w:t>300 000</w:t>
            </w:r>
          </w:p>
        </w:tc>
        <w:tc>
          <w:tcPr>
            <w:tcW w:w="1648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от 5 000 до</w:t>
            </w:r>
          </w:p>
          <w:p w:rsidR="00A9674B" w:rsidRPr="00A9674B" w:rsidRDefault="00A9674B" w:rsidP="00F7223A">
            <w:pPr>
              <w:pStyle w:val="a4"/>
              <w:spacing w:before="0" w:beforeAutospacing="0" w:after="0" w:afterAutospacing="0"/>
              <w:jc w:val="center"/>
            </w:pPr>
            <w:r w:rsidRPr="00A9674B">
              <w:t>10 000</w:t>
            </w:r>
          </w:p>
        </w:tc>
        <w:tc>
          <w:tcPr>
            <w:tcW w:w="1537" w:type="dxa"/>
            <w:vAlign w:val="center"/>
            <w:hideMark/>
          </w:tcPr>
          <w:p w:rsidR="00A9674B" w:rsidRPr="00A9674B" w:rsidRDefault="00A9674B" w:rsidP="00F7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B">
              <w:rPr>
                <w:rFonts w:ascii="Times New Roman" w:hAnsi="Times New Roman"/>
                <w:sz w:val="24"/>
                <w:szCs w:val="24"/>
              </w:rPr>
              <w:t>от 2 000 до</w:t>
            </w:r>
          </w:p>
          <w:p w:rsidR="00A9674B" w:rsidRPr="00A9674B" w:rsidRDefault="00A9674B" w:rsidP="00F7223A">
            <w:pPr>
              <w:pStyle w:val="a4"/>
              <w:spacing w:before="0" w:beforeAutospacing="0" w:after="0" w:afterAutospacing="0"/>
              <w:jc w:val="center"/>
            </w:pPr>
            <w:r w:rsidRPr="00A9674B">
              <w:t>4 000</w:t>
            </w:r>
          </w:p>
        </w:tc>
      </w:tr>
    </w:tbl>
    <w:p w:rsidR="00A9674B" w:rsidRPr="00A9674B" w:rsidRDefault="00A9674B" w:rsidP="00A96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E46" w:rsidRPr="00A9674B" w:rsidRDefault="00A9674B" w:rsidP="00A9674B">
      <w:pPr>
        <w:rPr>
          <w:rFonts w:ascii="Times New Roman" w:hAnsi="Times New Roman"/>
          <w:sz w:val="24"/>
          <w:szCs w:val="24"/>
        </w:rPr>
      </w:pPr>
      <w:r w:rsidRPr="00A9674B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Телефон горячей линии для потребителей (населения) – 8 (800) 222-15-23.</w:t>
      </w:r>
    </w:p>
    <w:sectPr w:rsidR="00F24E46" w:rsidRPr="00A9674B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9674B"/>
    <w:rsid w:val="000B107B"/>
    <w:rsid w:val="002C49F9"/>
    <w:rsid w:val="003B26DD"/>
    <w:rsid w:val="00482B8A"/>
    <w:rsid w:val="005A6F11"/>
    <w:rsid w:val="00602C20"/>
    <w:rsid w:val="00647C3C"/>
    <w:rsid w:val="007828E2"/>
    <w:rsid w:val="00935188"/>
    <w:rsid w:val="0094705D"/>
    <w:rsid w:val="009D36A1"/>
    <w:rsid w:val="00A56390"/>
    <w:rsid w:val="00A9674B"/>
    <w:rsid w:val="00C93CD1"/>
    <w:rsid w:val="00D633A4"/>
    <w:rsid w:val="00D649C3"/>
    <w:rsid w:val="00F24E46"/>
    <w:rsid w:val="00F7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96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74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74B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674B"/>
    <w:rPr>
      <w:rFonts w:ascii="Calibri" w:eastAsia="Times New Roman" w:hAnsi="Calibr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967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isru-marking--pb8">
    <w:name w:val="sbis_ru-marking--pb8"/>
    <w:basedOn w:val="a"/>
    <w:rsid w:val="00A9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locked/>
    <w:rsid w:val="00A9674B"/>
    <w:rPr>
      <w:b/>
      <w:bCs/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674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A96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3899</Characters>
  <Application>Microsoft Office Word</Application>
  <DocSecurity>0</DocSecurity>
  <Lines>32</Lines>
  <Paragraphs>9</Paragraphs>
  <ScaleCrop>false</ScaleCrop>
  <Company>  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2021-02-04T09:47:00Z</dcterms:created>
  <dcterms:modified xsi:type="dcterms:W3CDTF">2021-02-04T10:16:00Z</dcterms:modified>
</cp:coreProperties>
</file>