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A" w:rsidRDefault="003528DA" w:rsidP="003528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8DA" w:rsidRDefault="003528DA" w:rsidP="003528D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528DA" w:rsidRDefault="003528DA" w:rsidP="003528D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528DA" w:rsidRDefault="00D71141" w:rsidP="003528DA">
      <w:pPr>
        <w:jc w:val="center"/>
        <w:rPr>
          <w:b/>
          <w:spacing w:val="20"/>
          <w:sz w:val="32"/>
        </w:rPr>
      </w:pPr>
      <w:r w:rsidRPr="00D7114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528DA" w:rsidRDefault="003528DA" w:rsidP="003528DA">
      <w:pPr>
        <w:pStyle w:val="3"/>
        <w:jc w:val="left"/>
      </w:pPr>
      <w:r>
        <w:t xml:space="preserve">                             постановление</w:t>
      </w:r>
    </w:p>
    <w:p w:rsidR="003528DA" w:rsidRDefault="003528DA" w:rsidP="003528DA">
      <w:pPr>
        <w:jc w:val="center"/>
        <w:rPr>
          <w:sz w:val="24"/>
        </w:rPr>
      </w:pPr>
    </w:p>
    <w:p w:rsidR="003528DA" w:rsidRDefault="003528DA" w:rsidP="003528DA">
      <w:pPr>
        <w:rPr>
          <w:sz w:val="24"/>
        </w:rPr>
      </w:pPr>
      <w:r>
        <w:rPr>
          <w:sz w:val="24"/>
        </w:rPr>
        <w:t xml:space="preserve">                                                     от 09/09/2022 № 2067</w:t>
      </w:r>
    </w:p>
    <w:p w:rsidR="003528DA" w:rsidRPr="00BB4656" w:rsidRDefault="003528DA" w:rsidP="003528DA">
      <w:pPr>
        <w:jc w:val="both"/>
        <w:rPr>
          <w:sz w:val="24"/>
          <w:szCs w:val="24"/>
        </w:rPr>
      </w:pPr>
    </w:p>
    <w:p w:rsidR="003528DA" w:rsidRPr="00B14E51" w:rsidRDefault="003528DA" w:rsidP="003528DA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3528DA" w:rsidRPr="00B14E51" w:rsidRDefault="003528DA" w:rsidP="003528DA">
      <w:pPr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3528DA" w:rsidRDefault="003528DA" w:rsidP="003528DA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3528DA" w:rsidRDefault="003528DA" w:rsidP="003528DA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3528DA" w:rsidRDefault="003528DA" w:rsidP="003528DA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Сосновоборского</w:t>
      </w:r>
    </w:p>
    <w:p w:rsidR="003528DA" w:rsidRPr="00B14E51" w:rsidRDefault="003528DA" w:rsidP="003528DA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3528DA" w:rsidRDefault="003528DA" w:rsidP="003528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8DA" w:rsidRDefault="003528DA" w:rsidP="003528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8DA" w:rsidRDefault="003528DA" w:rsidP="003528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8DA" w:rsidRPr="00732165" w:rsidRDefault="003528DA" w:rsidP="003528D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Pr="0073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16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32165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165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32165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32165">
        <w:rPr>
          <w:rFonts w:ascii="Times New Roman" w:hAnsi="Times New Roman" w:cs="Times New Roman"/>
          <w:sz w:val="24"/>
          <w:szCs w:val="24"/>
        </w:rPr>
        <w:t xml:space="preserve"> пункта 3.2 статьи 160.1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65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Сосновоборского городского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3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о с т а н о в л я е т</w:t>
      </w:r>
      <w:r w:rsidRPr="007321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8DA" w:rsidRPr="00732165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528DA" w:rsidRPr="002A1DA7" w:rsidRDefault="003528DA" w:rsidP="003528DA">
      <w:pPr>
        <w:pStyle w:val="af3"/>
        <w:numPr>
          <w:ilvl w:val="0"/>
          <w:numId w:val="10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2A1DA7">
        <w:t>Внести изменения в постановление администрации Сосновоборского городского округа от 05.10.2021 № 2057 «</w:t>
      </w:r>
      <w:r>
        <w:rPr>
          <w:color w:val="000000"/>
        </w:rPr>
        <w:t xml:space="preserve">Об утверждении </w:t>
      </w:r>
      <w:r w:rsidRPr="002A1DA7">
        <w:rPr>
          <w:color w:val="000000"/>
        </w:rPr>
        <w:t>перечня главных администраторов доходов и перечня главных администраторов источников финансирования дефицита бюджета Сосновоборского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3528DA" w:rsidRPr="00BE11E0" w:rsidRDefault="003528DA" w:rsidP="003528D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BE11E0">
        <w:rPr>
          <w:rFonts w:eastAsiaTheme="minorHAnsi"/>
          <w:color w:val="000000" w:themeColor="text1"/>
          <w:sz w:val="24"/>
          <w:szCs w:val="24"/>
          <w:lang w:eastAsia="en-US"/>
        </w:rPr>
        <w:t>1.1.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BE11E0">
        <w:rPr>
          <w:rFonts w:eastAsia="Calibri"/>
          <w:color w:val="000000"/>
          <w:sz w:val="24"/>
          <w:szCs w:val="24"/>
          <w:lang w:eastAsia="en-US"/>
        </w:rPr>
        <w:t xml:space="preserve">Утвердить перечень </w:t>
      </w:r>
      <w:r w:rsidRPr="00BE11E0">
        <w:rPr>
          <w:rFonts w:eastAsiaTheme="minorHAnsi"/>
          <w:color w:val="000000" w:themeColor="text1"/>
          <w:sz w:val="24"/>
          <w:szCs w:val="24"/>
          <w:lang w:eastAsia="en-US"/>
        </w:rPr>
        <w:t>главных администраторов доходов бюджета Сосновоборского</w:t>
      </w:r>
      <w:r>
        <w:rPr>
          <w:bCs/>
          <w:sz w:val="24"/>
          <w:szCs w:val="24"/>
        </w:rPr>
        <w:t xml:space="preserve"> городского округа </w:t>
      </w:r>
      <w:r w:rsidRPr="00BE11E0">
        <w:rPr>
          <w:sz w:val="24"/>
          <w:szCs w:val="24"/>
        </w:rPr>
        <w:t xml:space="preserve">в новой редакции </w:t>
      </w:r>
      <w:r>
        <w:rPr>
          <w:color w:val="000000" w:themeColor="text1"/>
          <w:sz w:val="24"/>
          <w:szCs w:val="24"/>
        </w:rPr>
        <w:t xml:space="preserve">согласно приложению </w:t>
      </w:r>
      <w:r w:rsidRPr="00BE11E0">
        <w:rPr>
          <w:color w:val="000000" w:themeColor="text1"/>
          <w:sz w:val="24"/>
          <w:szCs w:val="24"/>
        </w:rPr>
        <w:t>к настоящему постановлению.</w:t>
      </w:r>
    </w:p>
    <w:p w:rsidR="003528DA" w:rsidRPr="009711D2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528DA" w:rsidRPr="009711D2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Pr="009711D2">
        <w:rPr>
          <w:color w:val="000000" w:themeColor="text1"/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3528DA" w:rsidRPr="009711D2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528DA" w:rsidRPr="009711D2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9711D2">
        <w:rPr>
          <w:color w:val="000000" w:themeColor="text1"/>
          <w:sz w:val="24"/>
          <w:szCs w:val="24"/>
        </w:rPr>
        <w:t>Общему отделу администрации обнародовать настоящее постановление на элек</w:t>
      </w:r>
      <w:r>
        <w:rPr>
          <w:color w:val="000000" w:themeColor="text1"/>
          <w:sz w:val="24"/>
          <w:szCs w:val="24"/>
        </w:rPr>
        <w:t>тронном сайте городской газеты «Маяк»</w:t>
      </w:r>
      <w:r w:rsidRPr="009711D2">
        <w:rPr>
          <w:color w:val="000000" w:themeColor="text1"/>
          <w:sz w:val="24"/>
          <w:szCs w:val="24"/>
        </w:rPr>
        <w:t>.</w:t>
      </w:r>
    </w:p>
    <w:p w:rsidR="003528DA" w:rsidRPr="009711D2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528DA" w:rsidRPr="009711D2" w:rsidRDefault="003528DA" w:rsidP="003528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11D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528DA" w:rsidRPr="009711D2" w:rsidRDefault="003528DA" w:rsidP="003528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8DA" w:rsidRPr="004B1AA9" w:rsidRDefault="003528DA" w:rsidP="003528DA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ab/>
      </w:r>
      <w:r w:rsidRPr="00732165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председателя комитета финансов </w:t>
      </w:r>
      <w:r>
        <w:rPr>
          <w:color w:val="000000" w:themeColor="text1"/>
          <w:sz w:val="24"/>
          <w:szCs w:val="24"/>
        </w:rPr>
        <w:t>Сосновоборского городского округа</w:t>
      </w:r>
      <w:r w:rsidRPr="00732165">
        <w:rPr>
          <w:color w:val="000000" w:themeColor="text1"/>
          <w:sz w:val="24"/>
          <w:szCs w:val="24"/>
        </w:rPr>
        <w:t>.</w:t>
      </w:r>
    </w:p>
    <w:p w:rsidR="003528DA" w:rsidRPr="004B1AA9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Pr="004B1AA9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Pr="004B1AA9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Pr="00421B38" w:rsidRDefault="003528DA" w:rsidP="003528DA">
      <w:pPr>
        <w:jc w:val="both"/>
        <w:rPr>
          <w:color w:val="000000" w:themeColor="text1"/>
          <w:sz w:val="24"/>
          <w:szCs w:val="24"/>
        </w:rPr>
      </w:pPr>
      <w:r w:rsidRPr="00421B38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421B38">
        <w:rPr>
          <w:color w:val="000000" w:themeColor="text1"/>
          <w:sz w:val="24"/>
          <w:szCs w:val="24"/>
        </w:rPr>
        <w:tab/>
      </w:r>
      <w:r w:rsidRPr="00421B38">
        <w:rPr>
          <w:color w:val="000000" w:themeColor="text1"/>
          <w:sz w:val="24"/>
          <w:szCs w:val="24"/>
        </w:rPr>
        <w:tab/>
        <w:t xml:space="preserve">      </w:t>
      </w:r>
      <w:r>
        <w:rPr>
          <w:color w:val="000000" w:themeColor="text1"/>
          <w:sz w:val="24"/>
          <w:szCs w:val="24"/>
        </w:rPr>
        <w:t xml:space="preserve">        </w:t>
      </w:r>
      <w:r w:rsidRPr="00421B38"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421B38">
        <w:rPr>
          <w:color w:val="000000" w:themeColor="text1"/>
          <w:sz w:val="24"/>
          <w:szCs w:val="24"/>
        </w:rPr>
        <w:t>М.В.</w:t>
      </w:r>
      <w:r>
        <w:rPr>
          <w:color w:val="000000" w:themeColor="text1"/>
          <w:sz w:val="24"/>
          <w:szCs w:val="24"/>
        </w:rPr>
        <w:t xml:space="preserve"> </w:t>
      </w:r>
      <w:r w:rsidRPr="00421B38">
        <w:rPr>
          <w:color w:val="000000" w:themeColor="text1"/>
          <w:sz w:val="24"/>
          <w:szCs w:val="24"/>
        </w:rPr>
        <w:t>Воронков</w:t>
      </w:r>
    </w:p>
    <w:p w:rsidR="003528DA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Pr="004B1AA9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Pr="004B1AA9" w:rsidRDefault="003528DA" w:rsidP="003528DA">
      <w:pPr>
        <w:jc w:val="both"/>
        <w:rPr>
          <w:color w:val="000000" w:themeColor="text1"/>
          <w:sz w:val="24"/>
          <w:szCs w:val="24"/>
        </w:rPr>
      </w:pPr>
    </w:p>
    <w:p w:rsidR="003528DA" w:rsidRDefault="003528DA" w:rsidP="003528DA">
      <w:pPr>
        <w:rPr>
          <w:sz w:val="12"/>
          <w:szCs w:val="12"/>
        </w:rPr>
      </w:pPr>
    </w:p>
    <w:p w:rsidR="003528DA" w:rsidRPr="009711D2" w:rsidRDefault="003528DA" w:rsidP="003528DA">
      <w:pPr>
        <w:rPr>
          <w:sz w:val="12"/>
          <w:szCs w:val="12"/>
        </w:rPr>
      </w:pPr>
      <w:r w:rsidRPr="009711D2">
        <w:rPr>
          <w:sz w:val="12"/>
          <w:szCs w:val="12"/>
        </w:rPr>
        <w:t>Исп. Смольянинова Светлана Сергеевна</w:t>
      </w:r>
    </w:p>
    <w:p w:rsidR="003528DA" w:rsidRPr="0044335A" w:rsidRDefault="003528DA" w:rsidP="003528DA">
      <w:pPr>
        <w:rPr>
          <w:sz w:val="12"/>
          <w:szCs w:val="12"/>
        </w:rPr>
      </w:pPr>
      <w:r w:rsidRPr="009711D2">
        <w:rPr>
          <w:sz w:val="12"/>
          <w:szCs w:val="12"/>
        </w:rPr>
        <w:t>Тел. (881369)2-35-93</w:t>
      </w:r>
      <w:r>
        <w:rPr>
          <w:sz w:val="12"/>
          <w:szCs w:val="12"/>
        </w:rPr>
        <w:t xml:space="preserve"> </w:t>
      </w:r>
      <w:r w:rsidRPr="0044335A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 xml:space="preserve">   ТН</w:t>
      </w:r>
    </w:p>
    <w:p w:rsidR="003528DA" w:rsidRDefault="003528DA" w:rsidP="003528DA">
      <w:pPr>
        <w:jc w:val="both"/>
        <w:rPr>
          <w:sz w:val="24"/>
          <w:szCs w:val="24"/>
        </w:rPr>
      </w:pPr>
    </w:p>
    <w:p w:rsidR="003528DA" w:rsidRDefault="003528DA" w:rsidP="003528DA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  <w:r w:rsidRPr="00597383">
        <w:rPr>
          <w:sz w:val="24"/>
          <w:szCs w:val="24"/>
          <w:highlight w:val="yellow"/>
        </w:rPr>
        <w:t xml:space="preserve"> </w:t>
      </w:r>
    </w:p>
    <w:p w:rsidR="003528DA" w:rsidRDefault="003528DA" w:rsidP="003528DA">
      <w:pPr>
        <w:jc w:val="both"/>
        <w:rPr>
          <w:sz w:val="24"/>
          <w:szCs w:val="24"/>
        </w:rPr>
      </w:pPr>
    </w:p>
    <w:p w:rsidR="003528DA" w:rsidRDefault="003528DA" w:rsidP="003528DA">
      <w:pPr>
        <w:jc w:val="right"/>
      </w:pPr>
      <w:r>
        <w:rPr>
          <w:noProof/>
        </w:rPr>
        <w:drawing>
          <wp:inline distT="0" distB="0" distL="0" distR="0">
            <wp:extent cx="6124575" cy="497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DA" w:rsidRDefault="003528DA" w:rsidP="003528DA">
      <w:pPr>
        <w:jc w:val="right"/>
      </w:pPr>
    </w:p>
    <w:p w:rsidR="003528DA" w:rsidRDefault="003528DA" w:rsidP="003528DA">
      <w:pPr>
        <w:jc w:val="right"/>
      </w:pPr>
    </w:p>
    <w:p w:rsidR="003528DA" w:rsidRDefault="003528DA" w:rsidP="003528DA">
      <w:pPr>
        <w:jc w:val="right"/>
      </w:pPr>
    </w:p>
    <w:p w:rsidR="003528DA" w:rsidRPr="0011367F" w:rsidRDefault="003528DA" w:rsidP="003528DA">
      <w:pPr>
        <w:jc w:val="right"/>
      </w:pPr>
      <w:r>
        <w:t>Р</w:t>
      </w:r>
      <w:r w:rsidRPr="0011367F">
        <w:t>ассылка:</w:t>
      </w:r>
    </w:p>
    <w:p w:rsidR="003528DA" w:rsidRDefault="003528DA" w:rsidP="003528DA">
      <w:pPr>
        <w:jc w:val="right"/>
      </w:pPr>
      <w:r>
        <w:t xml:space="preserve">Совет депутатов, </w:t>
      </w:r>
      <w:r w:rsidRPr="0011367F">
        <w:t>КСП, КФ,</w:t>
      </w:r>
    </w:p>
    <w:p w:rsidR="003528DA" w:rsidRPr="00A07A37" w:rsidRDefault="003528DA" w:rsidP="003528DA">
      <w:pPr>
        <w:jc w:val="right"/>
        <w:rPr>
          <w:color w:val="FF0000"/>
        </w:rPr>
      </w:pPr>
      <w:r w:rsidRPr="0011367F">
        <w:t xml:space="preserve"> КУМИ, КО, ЦБ адм., юр.отдел, Пресс-центр</w:t>
      </w:r>
      <w:r w:rsidRPr="00A07A37">
        <w:rPr>
          <w:color w:val="FF0000"/>
        </w:rPr>
        <w:t xml:space="preserve"> </w:t>
      </w:r>
    </w:p>
    <w:p w:rsidR="003528DA" w:rsidRDefault="003528DA" w:rsidP="003528DA">
      <w:pPr>
        <w:jc w:val="both"/>
        <w:rPr>
          <w:sz w:val="24"/>
          <w:szCs w:val="24"/>
        </w:rPr>
      </w:pPr>
    </w:p>
    <w:p w:rsidR="003528DA" w:rsidRDefault="003528DA" w:rsidP="003528DA">
      <w:pPr>
        <w:ind w:firstLine="6237"/>
        <w:jc w:val="both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</w:p>
    <w:p w:rsidR="003528DA" w:rsidRDefault="003528DA" w:rsidP="003528DA">
      <w:pPr>
        <w:ind w:firstLine="6237"/>
        <w:jc w:val="right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  <w:r>
        <w:rPr>
          <w:sz w:val="24"/>
        </w:rPr>
        <w:lastRenderedPageBreak/>
        <w:t xml:space="preserve">УТВЕРЖДЕН </w:t>
      </w:r>
    </w:p>
    <w:p w:rsidR="003528DA" w:rsidRDefault="003528DA" w:rsidP="003528DA">
      <w:pPr>
        <w:jc w:val="right"/>
        <w:rPr>
          <w:color w:val="000000" w:themeColor="text1"/>
          <w:sz w:val="24"/>
        </w:rPr>
      </w:pPr>
      <w:r>
        <w:rPr>
          <w:sz w:val="24"/>
        </w:rPr>
        <w:t xml:space="preserve">постановлением </w:t>
      </w:r>
      <w:r w:rsidRPr="000974D5">
        <w:rPr>
          <w:color w:val="000000" w:themeColor="text1"/>
          <w:sz w:val="24"/>
        </w:rPr>
        <w:t>администрации</w:t>
      </w:r>
      <w:r>
        <w:rPr>
          <w:color w:val="000000" w:themeColor="text1"/>
          <w:sz w:val="24"/>
        </w:rPr>
        <w:t xml:space="preserve"> </w:t>
      </w:r>
    </w:p>
    <w:p w:rsidR="003528DA" w:rsidRPr="00130519" w:rsidRDefault="003528DA" w:rsidP="003528DA">
      <w:pPr>
        <w:jc w:val="right"/>
        <w:rPr>
          <w:sz w:val="24"/>
        </w:rPr>
      </w:pPr>
      <w:r w:rsidRPr="000974D5">
        <w:rPr>
          <w:color w:val="000000" w:themeColor="text1"/>
          <w:sz w:val="24"/>
        </w:rPr>
        <w:t xml:space="preserve">Сосновоборского городского округа </w:t>
      </w:r>
    </w:p>
    <w:p w:rsidR="003528DA" w:rsidRDefault="003528DA" w:rsidP="003528DA">
      <w:pPr>
        <w:ind w:left="6237"/>
        <w:jc w:val="right"/>
        <w:rPr>
          <w:sz w:val="24"/>
        </w:rPr>
      </w:pPr>
      <w:r>
        <w:rPr>
          <w:sz w:val="24"/>
        </w:rPr>
        <w:t>от 09/09/2022 № 2067</w:t>
      </w:r>
    </w:p>
    <w:p w:rsidR="003528DA" w:rsidRDefault="003528DA" w:rsidP="003528DA">
      <w:pPr>
        <w:ind w:left="6237"/>
        <w:jc w:val="right"/>
        <w:rPr>
          <w:sz w:val="24"/>
        </w:rPr>
      </w:pPr>
    </w:p>
    <w:p w:rsidR="003528DA" w:rsidRPr="000974D5" w:rsidRDefault="003528DA" w:rsidP="003528DA">
      <w:pPr>
        <w:ind w:left="6237"/>
        <w:jc w:val="right"/>
        <w:rPr>
          <w:sz w:val="24"/>
        </w:rPr>
      </w:pPr>
      <w:r>
        <w:rPr>
          <w:sz w:val="24"/>
        </w:rPr>
        <w:t>(Приложение)</w:t>
      </w:r>
    </w:p>
    <w:p w:rsidR="003528DA" w:rsidRPr="007C7D95" w:rsidRDefault="003528DA" w:rsidP="003528DA">
      <w:pPr>
        <w:jc w:val="center"/>
        <w:rPr>
          <w:bCs/>
          <w:sz w:val="24"/>
          <w:szCs w:val="22"/>
        </w:rPr>
      </w:pPr>
    </w:p>
    <w:p w:rsidR="003528DA" w:rsidRPr="007C7D95" w:rsidRDefault="003528DA" w:rsidP="003528DA">
      <w:pPr>
        <w:jc w:val="center"/>
        <w:rPr>
          <w:bCs/>
          <w:sz w:val="24"/>
          <w:szCs w:val="22"/>
        </w:rPr>
      </w:pPr>
      <w:r w:rsidRPr="007C7D95">
        <w:rPr>
          <w:bCs/>
          <w:sz w:val="24"/>
          <w:szCs w:val="22"/>
        </w:rPr>
        <w:t>ПЕРЕЧЕНЬ</w:t>
      </w:r>
    </w:p>
    <w:p w:rsidR="003528DA" w:rsidRPr="007C7D95" w:rsidRDefault="003528DA" w:rsidP="003528DA">
      <w:pPr>
        <w:jc w:val="center"/>
        <w:rPr>
          <w:bCs/>
          <w:sz w:val="24"/>
          <w:szCs w:val="22"/>
        </w:rPr>
      </w:pPr>
      <w:r w:rsidRPr="007C7D95">
        <w:rPr>
          <w:bCs/>
          <w:sz w:val="24"/>
          <w:szCs w:val="22"/>
        </w:rPr>
        <w:t xml:space="preserve">главных администраторов доходов бюджета Сосновоборского городского округа </w:t>
      </w:r>
    </w:p>
    <w:p w:rsidR="003528DA" w:rsidRPr="007C7D95" w:rsidRDefault="003528DA" w:rsidP="003528DA">
      <w:pPr>
        <w:jc w:val="center"/>
        <w:rPr>
          <w:bCs/>
          <w:sz w:val="24"/>
          <w:szCs w:val="22"/>
        </w:rPr>
      </w:pPr>
    </w:p>
    <w:tbl>
      <w:tblPr>
        <w:tblW w:w="10202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1991"/>
        <w:gridCol w:w="2552"/>
        <w:gridCol w:w="4961"/>
      </w:tblGrid>
      <w:tr w:rsidR="003528DA" w:rsidRPr="007C7D95" w:rsidTr="00B24F12">
        <w:trPr>
          <w:trHeight w:val="51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7C7D95" w:rsidRDefault="003528DA" w:rsidP="00B24F12">
            <w:pPr>
              <w:jc w:val="center"/>
            </w:pPr>
            <w:r w:rsidRPr="007C7D95">
              <w:rPr>
                <w:sz w:val="22"/>
                <w:szCs w:val="22"/>
              </w:rPr>
              <w:t>Код глав-ного</w:t>
            </w:r>
          </w:p>
          <w:p w:rsidR="003528DA" w:rsidRPr="007C7D95" w:rsidRDefault="003528DA" w:rsidP="00B24F12">
            <w:pPr>
              <w:jc w:val="center"/>
              <w:rPr>
                <w:sz w:val="22"/>
                <w:szCs w:val="22"/>
              </w:rPr>
            </w:pPr>
            <w:r w:rsidRPr="007C7D95">
              <w:rPr>
                <w:sz w:val="22"/>
                <w:szCs w:val="22"/>
              </w:rPr>
              <w:t>адми-нист-ратора</w:t>
            </w:r>
          </w:p>
          <w:p w:rsidR="003528DA" w:rsidRPr="007C7D95" w:rsidRDefault="003528DA" w:rsidP="00B24F12">
            <w:pPr>
              <w:jc w:val="center"/>
            </w:pPr>
            <w:r w:rsidRPr="007C7D95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7C7D95" w:rsidRDefault="003528DA" w:rsidP="00B24F12">
            <w:pPr>
              <w:jc w:val="center"/>
            </w:pPr>
            <w:r w:rsidRPr="007C7D95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7C7D95" w:rsidRDefault="003528DA" w:rsidP="00B24F12">
            <w:pPr>
              <w:jc w:val="center"/>
            </w:pPr>
            <w:r w:rsidRPr="007C7D95">
              <w:rPr>
                <w:sz w:val="22"/>
                <w:szCs w:val="22"/>
              </w:rPr>
              <w:t>Код вида (подвида) доходов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7C7D95" w:rsidRDefault="003528DA" w:rsidP="00B24F12">
            <w:pPr>
              <w:jc w:val="center"/>
            </w:pPr>
            <w:r w:rsidRPr="007C7D95">
              <w:rPr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3528DA" w:rsidRPr="00F86314" w:rsidTr="00B24F12">
        <w:trPr>
          <w:trHeight w:val="13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1 08 07150 01 1000 110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528DA" w:rsidRPr="00F86314" w:rsidTr="00B24F12">
        <w:trPr>
          <w:trHeight w:val="6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1 08 07173 01 1000 110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528DA" w:rsidRPr="00F86314" w:rsidTr="00B24F12">
        <w:trPr>
          <w:trHeight w:val="153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1 11 05034 04 1000 120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28DA" w:rsidRPr="00F86314" w:rsidTr="00B24F12">
        <w:trPr>
          <w:trHeight w:val="5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1 11 09034 04 1000 120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163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1 11 09044 04 1001 120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1 11 09044 04 1002 120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F86314">
              <w:rPr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1 11 09044 04 2003 120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1 11 09044 04 2004 120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95734" w:rsidRDefault="003528DA" w:rsidP="00B24F12">
            <w:pPr>
              <w:jc w:val="center"/>
              <w:rPr>
                <w:sz w:val="22"/>
                <w:szCs w:val="22"/>
                <w:highlight w:val="yellow"/>
              </w:rPr>
            </w:pPr>
            <w:r w:rsidRPr="008164D8">
              <w:rPr>
                <w:sz w:val="22"/>
                <w:szCs w:val="22"/>
              </w:rPr>
              <w:t>1 13 01074 04 0000 130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528DA" w:rsidRPr="00F86314" w:rsidTr="00B24F12">
        <w:trPr>
          <w:trHeight w:val="3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1 13 01074 04 0065 130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528DA" w:rsidRPr="00F86314" w:rsidTr="00B24F12">
        <w:trPr>
          <w:trHeight w:val="2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1 13 01530 04 0000 130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528DA" w:rsidRPr="00F86314" w:rsidTr="00B24F12">
        <w:trPr>
          <w:trHeight w:val="2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1 13 01994 04  0065 130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528DA" w:rsidRPr="00F86314" w:rsidTr="00B24F12">
        <w:trPr>
          <w:trHeight w:val="2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1 13 02064 04 0000 130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528DA" w:rsidRPr="00F86314" w:rsidTr="00B24F12">
        <w:trPr>
          <w:trHeight w:val="2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1 13 02064 04 0065 130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528DA" w:rsidRPr="00F86314" w:rsidTr="00B24F12">
        <w:trPr>
          <w:trHeight w:val="2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1 13 02994 04 0065 130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1 13 02994 04 0064 130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1 13 02994 04 0066 130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1 14 02042 04 1000 410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1 16 01074 01 3000 140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sz w:val="22"/>
                  <w:szCs w:val="22"/>
                </w:rPr>
                <w:t>г</w:t>
              </w:r>
              <w:r w:rsidRPr="00F86314">
                <w:rPr>
                  <w:sz w:val="22"/>
                  <w:szCs w:val="22"/>
                </w:rPr>
                <w:t>лавой 7</w:t>
              </w:r>
            </w:hyperlink>
            <w:r w:rsidRPr="00F8631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52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1 16 01084 01 3000 140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sz w:val="22"/>
                  <w:szCs w:val="22"/>
                </w:rPr>
                <w:t>г</w:t>
              </w:r>
              <w:r w:rsidRPr="00F86314">
                <w:rPr>
                  <w:sz w:val="22"/>
                  <w:szCs w:val="22"/>
                </w:rPr>
                <w:t>лавой 8</w:t>
              </w:r>
            </w:hyperlink>
            <w:r w:rsidRPr="00F8631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11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sz w:val="22"/>
                  <w:szCs w:val="22"/>
                </w:rPr>
                <w:t>г</w:t>
              </w:r>
              <w:r w:rsidRPr="00F86314">
                <w:rPr>
                  <w:sz w:val="22"/>
                  <w:szCs w:val="22"/>
                </w:rPr>
                <w:t>лавой 19</w:t>
              </w:r>
            </w:hyperlink>
            <w:r w:rsidRPr="00F8631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3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1 16 02020 02 3000 140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1 16 10031 04 1000 140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1 16 10032 04 1000 140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1 16 10062 04 1000 140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1 16 10082 04 1000 140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1 16 10100 04 3000 140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528DA" w:rsidRPr="00F86314" w:rsidTr="00B24F12">
        <w:trPr>
          <w:trHeight w:val="505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1 16 11064 01 1000 140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1 17 05040 04 1000 180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05040 04 0015 180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05040 04 0064 180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05040 04 0065 180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12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9503A" w:rsidRDefault="003528DA" w:rsidP="00B24F12">
            <w:pPr>
              <w:tabs>
                <w:tab w:val="left" w:pos="54"/>
              </w:tabs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8164D8">
              <w:rPr>
                <w:sz w:val="22"/>
                <w:szCs w:val="22"/>
              </w:rPr>
              <w:t>2 02 15002 04 0000 150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528DA" w:rsidRPr="00F86314" w:rsidTr="00B24F12">
        <w:trPr>
          <w:trHeight w:val="2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165B7D" w:rsidRDefault="003528DA" w:rsidP="00B24F12">
            <w:pPr>
              <w:jc w:val="center"/>
              <w:rPr>
                <w:sz w:val="22"/>
                <w:szCs w:val="22"/>
              </w:rPr>
            </w:pPr>
            <w:r w:rsidRPr="00165B7D">
              <w:rPr>
                <w:rFonts w:eastAsiaTheme="minorHAnsi"/>
                <w:sz w:val="22"/>
                <w:szCs w:val="22"/>
                <w:lang w:eastAsia="en-US"/>
              </w:rPr>
              <w:t>2 02 16549 04 0000 150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Default="003528DA" w:rsidP="00B24F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  <w:p w:rsidR="003528DA" w:rsidRPr="00CB2B0B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528DA" w:rsidRPr="00F86314" w:rsidTr="00B24F12">
        <w:trPr>
          <w:trHeight w:val="2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2 02 25527 04 0000 150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CB2B0B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CB2B0B">
              <w:rPr>
                <w:rFonts w:eastAsia="Calibri"/>
                <w:bCs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3528DA" w:rsidRPr="002C5289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528DA" w:rsidRPr="00F86314" w:rsidTr="00B24F12">
        <w:trPr>
          <w:trHeight w:val="2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2 02 20077 04 0000 150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86314"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528DA" w:rsidRPr="00F86314" w:rsidTr="00B24F12">
        <w:trPr>
          <w:trHeight w:val="26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2 02 20216 04 0000 150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528DA" w:rsidRPr="00F86314" w:rsidTr="00B24F12">
        <w:trPr>
          <w:trHeight w:val="26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528DA" w:rsidRPr="00F86314" w:rsidTr="00B24F12">
        <w:trPr>
          <w:trHeight w:val="26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9503A" w:rsidRDefault="003528DA" w:rsidP="00B24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164D8">
              <w:rPr>
                <w:rFonts w:eastAsia="Calibri"/>
                <w:sz w:val="22"/>
                <w:szCs w:val="22"/>
                <w:lang w:eastAsia="en-US"/>
              </w:rPr>
              <w:t>2 02 25269 04 0000 150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F70">
              <w:rPr>
                <w:rFonts w:eastAsia="Calibri"/>
                <w:sz w:val="22"/>
                <w:szCs w:val="22"/>
                <w:lang w:eastAsia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3528DA" w:rsidRPr="00F86314" w:rsidTr="00B24F12">
        <w:trPr>
          <w:trHeight w:val="26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2 02 25519 04 0000 150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3528DA" w:rsidRPr="00F86314" w:rsidTr="00B24F12">
        <w:trPr>
          <w:trHeight w:val="262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528DA" w:rsidRPr="00F86314" w:rsidTr="00B24F12">
        <w:trPr>
          <w:trHeight w:val="262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2 02 35176 04 0000 150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86314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F86314">
                <w:rPr>
                  <w:rFonts w:eastAsia="Calibri"/>
                  <w:sz w:val="22"/>
                  <w:szCs w:val="22"/>
                </w:rPr>
                <w:t>законом</w:t>
              </w:r>
            </w:hyperlink>
            <w:r w:rsidRPr="00F86314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3528DA" w:rsidRPr="00F86314" w:rsidTr="00B24F12">
        <w:trPr>
          <w:trHeight w:val="3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 xml:space="preserve">Администрация Сосновоборского </w:t>
            </w:r>
            <w:r w:rsidRPr="00E25896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lastRenderedPageBreak/>
              <w:t>2 02 29999 04 0000 150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субсидии</w:t>
            </w:r>
            <w:r w:rsidRPr="00F86314">
              <w:rPr>
                <w:sz w:val="22"/>
                <w:szCs w:val="22"/>
              </w:rPr>
              <w:t xml:space="preserve"> бюджетам городских округов</w:t>
            </w:r>
          </w:p>
        </w:tc>
      </w:tr>
      <w:tr w:rsidR="003528DA" w:rsidRPr="00F86314" w:rsidTr="00B24F12">
        <w:trPr>
          <w:trHeight w:val="38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2 02 35930 04 0000 150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528DA" w:rsidRPr="00F86314" w:rsidTr="00B24F12">
        <w:trPr>
          <w:trHeight w:val="27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2 02 35120 04 0000 150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528DA" w:rsidRPr="00F86314" w:rsidTr="00B24F12">
        <w:trPr>
          <w:trHeight w:val="7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2 02 30024 04 0000 150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528DA" w:rsidRPr="00F86314" w:rsidTr="00B24F12">
        <w:trPr>
          <w:trHeight w:val="2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2 02 30027 04 0000 150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6314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528DA" w:rsidRPr="00F86314" w:rsidTr="00B24F12">
        <w:trPr>
          <w:trHeight w:val="2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2 02 35134 04 0000 150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CB2B0B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B2B0B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CB2B0B">
                <w:rPr>
                  <w:rStyle w:val="ad"/>
                  <w:sz w:val="22"/>
                  <w:szCs w:val="22"/>
                </w:rPr>
                <w:t>законом</w:t>
              </w:r>
            </w:hyperlink>
            <w:r w:rsidRPr="00CB2B0B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4" w:history="1">
              <w:r w:rsidRPr="00CB2B0B">
                <w:rPr>
                  <w:rStyle w:val="ad"/>
                  <w:sz w:val="22"/>
                  <w:szCs w:val="22"/>
                </w:rPr>
                <w:t>Указом</w:t>
              </w:r>
            </w:hyperlink>
            <w:r w:rsidRPr="00CB2B0B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2 02 35135 04 0000 150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CB2B0B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B2B0B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5" w:history="1">
              <w:r w:rsidRPr="00CB2B0B">
                <w:rPr>
                  <w:rStyle w:val="ad"/>
                  <w:sz w:val="22"/>
                  <w:szCs w:val="22"/>
                </w:rPr>
                <w:t>N 5-ФЗ</w:t>
              </w:r>
            </w:hyperlink>
            <w:r w:rsidRPr="00CB2B0B">
              <w:rPr>
                <w:sz w:val="22"/>
                <w:szCs w:val="22"/>
              </w:rPr>
              <w:t xml:space="preserve"> "О ветеранах"</w:t>
            </w:r>
          </w:p>
        </w:tc>
      </w:tr>
      <w:tr w:rsidR="003528DA" w:rsidRPr="00F86314" w:rsidTr="00B24F12">
        <w:trPr>
          <w:trHeight w:val="12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2 02 35082 04 0000 150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528DA" w:rsidRPr="00F86314" w:rsidTr="00B24F12">
        <w:trPr>
          <w:trHeight w:val="7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28DA" w:rsidRPr="00F86314" w:rsidTr="00B24F12">
        <w:trPr>
          <w:trHeight w:val="7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2 02 45424 04 0000 150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70431" w:rsidRDefault="003528DA" w:rsidP="00B24F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700A3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 w:rsidR="003528DA" w:rsidRPr="00F86314" w:rsidTr="00B24F12">
        <w:trPr>
          <w:trHeight w:val="7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2 02 45454 04 0000 150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70431" w:rsidRDefault="003528DA" w:rsidP="00B24F1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213D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528DA" w:rsidRPr="00F86314" w:rsidTr="00B24F12">
        <w:trPr>
          <w:trHeight w:val="7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9503A" w:rsidRDefault="003528DA" w:rsidP="00B24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A7A42">
              <w:rPr>
                <w:rFonts w:eastAsia="Calibri"/>
                <w:sz w:val="22"/>
                <w:szCs w:val="22"/>
                <w:lang w:eastAsia="en-US"/>
              </w:rPr>
              <w:t>2 02 45453 04 0000 150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5F70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3528DA" w:rsidRPr="00F86314" w:rsidTr="00B24F12">
        <w:trPr>
          <w:trHeight w:val="7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2 02 49001 04 0000150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Межбюджетные трансферты, передаваемые бюджетам городских округов, за счет средств резервного фонда Правительства Российской </w:t>
            </w:r>
            <w:r w:rsidRPr="00F86314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3528DA" w:rsidRPr="00F86314" w:rsidTr="00B24F12">
        <w:trPr>
          <w:trHeight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528DA" w:rsidRPr="00F86314" w:rsidTr="00B24F12">
        <w:trPr>
          <w:trHeight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2 04 04099 04 0000 150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528DA" w:rsidRPr="00F86314" w:rsidTr="00B24F12">
        <w:trPr>
          <w:trHeight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7C7D95" w:rsidRDefault="003528DA" w:rsidP="00B24F12">
            <w:pPr>
              <w:rPr>
                <w:bCs/>
              </w:rPr>
            </w:pPr>
            <w:r w:rsidRPr="00E25896">
              <w:rPr>
                <w:bCs/>
                <w:sz w:val="22"/>
                <w:szCs w:val="22"/>
              </w:rPr>
              <w:t xml:space="preserve">Администрация Сосновоборского </w:t>
            </w:r>
            <w:r>
              <w:rPr>
                <w:bCs/>
                <w:sz w:val="22"/>
                <w:szCs w:val="22"/>
              </w:rPr>
              <w:t>г</w:t>
            </w:r>
            <w:r w:rsidRPr="00E25896">
              <w:rPr>
                <w:bCs/>
                <w:sz w:val="22"/>
                <w:szCs w:val="22"/>
              </w:rPr>
              <w:t>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2 18 60010 04 0000 150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528DA" w:rsidRPr="00F86314" w:rsidTr="00B24F12">
        <w:trPr>
          <w:trHeight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2 19 35930 04 0000 150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6A6EB5" w:rsidRDefault="003528DA" w:rsidP="00B24F12">
            <w:pPr>
              <w:jc w:val="center"/>
              <w:rPr>
                <w:sz w:val="22"/>
                <w:szCs w:val="22"/>
              </w:rPr>
            </w:pPr>
            <w:r w:rsidRPr="006A6EB5">
              <w:rPr>
                <w:sz w:val="22"/>
                <w:szCs w:val="22"/>
              </w:rPr>
              <w:t>2 19 25027 04 0000 150</w:t>
            </w:r>
          </w:p>
          <w:p w:rsidR="003528DA" w:rsidRPr="006A6EB5" w:rsidRDefault="003528DA" w:rsidP="00B24F12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9649F">
              <w:rPr>
                <w:rFonts w:eastAsia="Calibri"/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CB2B0B">
                <w:rPr>
                  <w:rFonts w:eastAsia="Calibri"/>
                  <w:sz w:val="24"/>
                  <w:szCs w:val="24"/>
                </w:rPr>
                <w:t>программы</w:t>
              </w:r>
            </w:hyperlink>
            <w:r w:rsidRPr="0089649F">
              <w:rPr>
                <w:rFonts w:eastAsia="Calibri"/>
                <w:sz w:val="24"/>
                <w:szCs w:val="24"/>
              </w:rPr>
              <w:t xml:space="preserve"> Российской Федерации "Доступная среда" из бюджетов городских округов</w:t>
            </w:r>
          </w:p>
          <w:p w:rsidR="003528DA" w:rsidRPr="006A6EB5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jc w:val="center"/>
              <w:rPr>
                <w:sz w:val="22"/>
                <w:szCs w:val="22"/>
              </w:rPr>
            </w:pPr>
            <w:r w:rsidRPr="00875F70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rPr>
                <w:sz w:val="22"/>
                <w:szCs w:val="22"/>
              </w:rPr>
            </w:pPr>
            <w:r w:rsidRPr="00875F70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9503A" w:rsidRDefault="003528DA" w:rsidP="00B24F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024FA">
              <w:rPr>
                <w:rFonts w:eastAsia="Calibri"/>
                <w:sz w:val="22"/>
                <w:szCs w:val="22"/>
                <w:lang w:eastAsia="en-US"/>
              </w:rPr>
              <w:t>2 19 45453 04 0000 150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75F70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5F70">
              <w:rPr>
                <w:rFonts w:eastAsia="Calibri"/>
                <w:sz w:val="22"/>
                <w:szCs w:val="22"/>
                <w:lang w:eastAsia="en-US"/>
              </w:rPr>
              <w:t>Возврат остатков иных межбюджетных трансфертов на создание виртуальных концертных залов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2 19 45424 04 0000 150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2 19 60010 04 3100 150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прочих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остатков субсидий, субвенций и </w:t>
            </w: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2 19 60010 04 3200 150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прочих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остатков субсидий, субвенций и </w:t>
            </w: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jc w:val="center"/>
              <w:rPr>
                <w:sz w:val="22"/>
                <w:szCs w:val="22"/>
              </w:rPr>
            </w:pPr>
            <w:r w:rsidRPr="0089649F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jc w:val="center"/>
              <w:rPr>
                <w:rFonts w:eastAsia="Calibri"/>
                <w:sz w:val="22"/>
                <w:szCs w:val="22"/>
              </w:rPr>
            </w:pPr>
            <w:r w:rsidRPr="0089649F">
              <w:rPr>
                <w:rFonts w:eastAsia="Calibri"/>
                <w:sz w:val="22"/>
                <w:szCs w:val="22"/>
              </w:rPr>
              <w:t>2 19 27112 04 0000 150</w:t>
            </w:r>
          </w:p>
          <w:p w:rsidR="003528DA" w:rsidRPr="0089649F" w:rsidRDefault="003528DA" w:rsidP="00B2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9649F">
              <w:rPr>
                <w:rFonts w:eastAsia="Calibri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528DA" w:rsidRPr="00F86314" w:rsidTr="00B24F12">
        <w:trPr>
          <w:trHeight w:val="1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2 19 25519 04 0000 150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2 19 25555 04 0000 150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9649F">
              <w:rPr>
                <w:rFonts w:eastAsia="Calibri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  <w:p w:rsidR="003528DA" w:rsidRPr="00274DA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2 19 35134 04 0000 150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2 19 35135 04 0000 150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86314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jc w:val="center"/>
              <w:rPr>
                <w:sz w:val="22"/>
                <w:szCs w:val="22"/>
              </w:rPr>
            </w:pPr>
            <w:r w:rsidRPr="0089649F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jc w:val="center"/>
              <w:rPr>
                <w:rFonts w:eastAsia="Calibri"/>
                <w:sz w:val="22"/>
                <w:szCs w:val="22"/>
              </w:rPr>
            </w:pPr>
            <w:r w:rsidRPr="0089649F">
              <w:rPr>
                <w:rFonts w:eastAsia="Calibri"/>
                <w:sz w:val="22"/>
                <w:szCs w:val="22"/>
              </w:rPr>
              <w:t>2 19 35082 04 0000 150</w:t>
            </w:r>
          </w:p>
          <w:p w:rsidR="003528DA" w:rsidRPr="0089649F" w:rsidRDefault="003528DA" w:rsidP="00B24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9649F">
              <w:rPr>
                <w:rFonts w:eastAsia="Calibri"/>
                <w:sz w:val="22"/>
                <w:szCs w:val="22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  <w:p w:rsidR="003528DA" w:rsidRPr="0089649F" w:rsidRDefault="003528DA" w:rsidP="00B24F1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528DA" w:rsidRPr="00F86314" w:rsidTr="00B24F12">
        <w:trPr>
          <w:trHeight w:val="4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E25896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2 19 35120 04 0000 150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1 11 01040 04 1000 120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1 11 05012 04 1000 120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1 11 05024 04 1000 120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1 11 05312 04 1000 120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1 11 05324 04 1000 120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</w:t>
            </w:r>
            <w:r w:rsidRPr="00F86314">
              <w:rPr>
                <w:sz w:val="22"/>
                <w:szCs w:val="22"/>
              </w:rPr>
              <w:lastRenderedPageBreak/>
              <w:t>городских округов</w:t>
            </w:r>
          </w:p>
        </w:tc>
      </w:tr>
      <w:tr w:rsidR="003528DA" w:rsidRPr="00F86314" w:rsidTr="00B24F12">
        <w:trPr>
          <w:trHeight w:val="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1 11 05074 04 1000 120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528DA" w:rsidRPr="00F86314" w:rsidTr="00B24F12">
        <w:trPr>
          <w:trHeight w:val="3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1 11 07014 04 1000 120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528DA" w:rsidRPr="00F86314" w:rsidTr="00B24F12">
        <w:trPr>
          <w:trHeight w:val="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1 11 09044 04 1000 120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8DA" w:rsidRPr="00F86314" w:rsidTr="00B24F12">
        <w:trPr>
          <w:trHeight w:val="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1 14 01040 04 1000 410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1 14 01040 04 2000 410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1 14 02042 04 1000 410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1 14 02042 04 1000 440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1 14 02043 04 1000 410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1 14 02043 04 2000 410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28DA" w:rsidRPr="00F86314" w:rsidTr="00B24F12">
        <w:trPr>
          <w:trHeight w:val="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1 14 02043 04 1000 440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</w:t>
            </w:r>
            <w:r w:rsidRPr="00F86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1 14 03040 04 1000 410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1 14 03040 04 1000 440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1 14 04040 04 1000 420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1 14 06012 04 1000 430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1 14 06012 04 2000 430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</w:tr>
      <w:tr w:rsidR="003528DA" w:rsidRPr="00F86314" w:rsidTr="00B24F12">
        <w:trPr>
          <w:trHeight w:val="1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1 14 06024 04 1000 430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528DA" w:rsidRPr="00F86314" w:rsidTr="00B24F12">
        <w:trPr>
          <w:trHeight w:val="10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1 14 06024 04 2000 430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528DA" w:rsidRPr="00F86314" w:rsidRDefault="003528DA" w:rsidP="00B24F12"/>
        </w:tc>
      </w:tr>
      <w:tr w:rsidR="003528DA" w:rsidRPr="00F86314" w:rsidTr="00B24F12">
        <w:trPr>
          <w:trHeight w:val="5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1 15 02040 04 1000 140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528DA" w:rsidRPr="00F86314" w:rsidTr="00B24F12">
        <w:trPr>
          <w:trHeight w:val="5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1 16 09040 04 3000 140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1 16 10061 04 1000 140</w:t>
            </w:r>
          </w:p>
          <w:p w:rsidR="003528DA" w:rsidRPr="00F86314" w:rsidRDefault="003528DA" w:rsidP="00B24F12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1170"/>
              </w:tabs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  <w:rPr>
                <w:highlight w:val="yellow"/>
              </w:rPr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528DA" w:rsidRPr="00F86314" w:rsidTr="00B24F12">
        <w:trPr>
          <w:trHeight w:val="6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1 17 05040 04 1067 180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1 17 05040 04 1000 180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13 02064 04 1000 130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528DA" w:rsidRPr="00F86314" w:rsidTr="00B24F12">
        <w:trPr>
          <w:trHeight w:val="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86314"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528DA" w:rsidRPr="00F86314" w:rsidTr="00B24F12">
        <w:trPr>
          <w:trHeight w:val="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3528DA" w:rsidRPr="00E43C25" w:rsidRDefault="003528DA" w:rsidP="00B24F12"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 xml:space="preserve">Комитет образования Сосновоборского </w:t>
            </w:r>
            <w:r w:rsidRPr="00E43C25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1 13 02994 04 1000 130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1 16 07010 04 2000 140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1 16 07090 04 2000 140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6314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</w:p>
        </w:tc>
      </w:tr>
      <w:tr w:rsidR="003528DA" w:rsidRPr="00E43C25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jc w:val="center"/>
            </w:pPr>
            <w:r w:rsidRPr="00E43C25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jc w:val="center"/>
            </w:pPr>
            <w:r w:rsidRPr="00E43C2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tabs>
                <w:tab w:val="left" w:pos="4574"/>
              </w:tabs>
              <w:ind w:right="160"/>
            </w:pPr>
            <w:r w:rsidRPr="00E43C2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3528DA" w:rsidRPr="00F86314" w:rsidTr="00B24F12"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1 17 05040 04 0047 180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ind w:right="160"/>
            </w:pPr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3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2 02 20077 04 0000 150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528DA" w:rsidRPr="00F86314" w:rsidTr="00B24F12">
        <w:trPr>
          <w:trHeight w:val="154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2 02 25027 04 0000 150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17" w:history="1">
              <w:r w:rsidRPr="00F86314">
                <w:rPr>
                  <w:sz w:val="22"/>
                  <w:szCs w:val="22"/>
                </w:rPr>
                <w:t>программы</w:t>
              </w:r>
            </w:hyperlink>
            <w:r w:rsidRPr="00F86314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</w:tc>
      </w:tr>
      <w:tr w:rsidR="003528DA" w:rsidRPr="00F86314" w:rsidTr="00B24F12">
        <w:trPr>
          <w:trHeight w:val="3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2 02 27112 04 0000 150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ind w:right="160"/>
            </w:pPr>
            <w:r w:rsidRPr="00F86314">
              <w:rPr>
                <w:sz w:val="22"/>
                <w:szCs w:val="22"/>
              </w:rPr>
              <w:t>Субсидии бюджетам</w:t>
            </w:r>
            <w:r>
              <w:rPr>
                <w:sz w:val="22"/>
                <w:szCs w:val="22"/>
              </w:rPr>
              <w:t xml:space="preserve"> </w:t>
            </w:r>
            <w:r w:rsidRPr="00E43C25">
              <w:rPr>
                <w:sz w:val="22"/>
                <w:szCs w:val="22"/>
              </w:rPr>
              <w:t>городских округов</w:t>
            </w:r>
            <w:r w:rsidRPr="00F86314">
              <w:rPr>
                <w:sz w:val="22"/>
                <w:szCs w:val="22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3528DA" w:rsidRPr="00F86314" w:rsidTr="00B24F12">
        <w:trPr>
          <w:trHeight w:val="3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2 02 29999 04 0000 150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ind w:right="160"/>
            </w:pPr>
            <w:r w:rsidRPr="00F86314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3528DA" w:rsidRPr="00F86314" w:rsidTr="00B24F12">
        <w:trPr>
          <w:trHeight w:val="1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2 02 30024 04 0000 150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</w:pPr>
            <w:r w:rsidRPr="00F8631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528DA" w:rsidRPr="00F86314" w:rsidTr="00B24F12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2 02 35303 04 0000 150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528DA" w:rsidRPr="00F86314" w:rsidTr="00B24F12">
        <w:trPr>
          <w:trHeight w:val="4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2 02 35304 04 0000 150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528DA" w:rsidRPr="00F86314" w:rsidTr="00B24F12">
        <w:trPr>
          <w:trHeight w:val="4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ind w:right="160"/>
            </w:pPr>
            <w:r w:rsidRPr="00F86314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28DA" w:rsidRPr="00F86314" w:rsidTr="00B24F12">
        <w:trPr>
          <w:trHeight w:val="25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4574"/>
              </w:tabs>
              <w:ind w:right="160"/>
            </w:pPr>
            <w:r w:rsidRPr="00F8631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528DA" w:rsidRPr="00E43C25" w:rsidTr="00B24F12">
        <w:trPr>
          <w:trHeight w:val="7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4"/>
                <w:szCs w:val="24"/>
              </w:rPr>
            </w:pPr>
            <w:r w:rsidRPr="009711D2">
              <w:rPr>
                <w:sz w:val="24"/>
                <w:szCs w:val="24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4"/>
                <w:szCs w:val="24"/>
              </w:rPr>
            </w:pPr>
            <w:r w:rsidRPr="009711D2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4"/>
                <w:szCs w:val="24"/>
              </w:rPr>
            </w:pPr>
            <w:r w:rsidRPr="009711D2">
              <w:rPr>
                <w:sz w:val="24"/>
                <w:szCs w:val="24"/>
              </w:rPr>
              <w:t>2 19 35303 04 0000 150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tabs>
                <w:tab w:val="left" w:pos="4574"/>
              </w:tabs>
              <w:ind w:right="160"/>
              <w:rPr>
                <w:sz w:val="24"/>
                <w:szCs w:val="24"/>
              </w:rPr>
            </w:pPr>
            <w:r w:rsidRPr="009711D2">
              <w:rPr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528DA" w:rsidRPr="00E43C25" w:rsidTr="00B24F12">
        <w:trPr>
          <w:trHeight w:val="7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jc w:val="center"/>
            </w:pPr>
            <w:r w:rsidRPr="00E43C25">
              <w:rPr>
                <w:sz w:val="22"/>
                <w:szCs w:val="22"/>
              </w:rPr>
              <w:t>007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r w:rsidRPr="00E43C25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jc w:val="center"/>
            </w:pPr>
            <w:r w:rsidRPr="00E43C25">
              <w:rPr>
                <w:sz w:val="22"/>
                <w:szCs w:val="22"/>
              </w:rPr>
              <w:t>2 02 25210 04 0000 150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E43C25" w:rsidRDefault="003528DA" w:rsidP="00B24F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3C25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3528DA" w:rsidRPr="00E43C25" w:rsidRDefault="003528DA" w:rsidP="00B24F12">
            <w:pPr>
              <w:tabs>
                <w:tab w:val="left" w:pos="4574"/>
              </w:tabs>
              <w:ind w:right="160"/>
            </w:pPr>
          </w:p>
        </w:tc>
      </w:tr>
      <w:tr w:rsidR="003528DA" w:rsidRPr="00F86314" w:rsidTr="00B24F12">
        <w:trPr>
          <w:trHeight w:val="1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1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1 16 01074 01 3000 140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1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1 16 10032 04 1000 140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528DA" w:rsidRPr="00F86314" w:rsidTr="00B24F12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1 16 10100 04 3000 140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 xml:space="preserve">Комитет финансов Сосновоборского </w:t>
            </w:r>
            <w:r w:rsidRPr="00BF4F33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lastRenderedPageBreak/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</w:t>
            </w:r>
            <w:r w:rsidRPr="00F86314">
              <w:rPr>
                <w:sz w:val="22"/>
                <w:szCs w:val="22"/>
              </w:rPr>
              <w:lastRenderedPageBreak/>
              <w:t>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1275"/>
              </w:tabs>
            </w:pPr>
            <w:r w:rsidRPr="00F863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1 16 01154 01 3000 140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F86314">
                <w:rPr>
                  <w:sz w:val="22"/>
                  <w:szCs w:val="22"/>
                </w:rPr>
                <w:t>главой 15</w:t>
              </w:r>
            </w:hyperlink>
            <w:r w:rsidRPr="00F8631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F86314">
                <w:rPr>
                  <w:sz w:val="22"/>
                  <w:szCs w:val="22"/>
                </w:rPr>
                <w:t>пункте 6 статьи 46</w:t>
              </w:r>
            </w:hyperlink>
            <w:r w:rsidRPr="00F86314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tabs>
                <w:tab w:val="left" w:pos="1860"/>
              </w:tabs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CB2B0B">
                <w:rPr>
                  <w:rStyle w:val="ad"/>
                  <w:sz w:val="22"/>
                  <w:szCs w:val="22"/>
                </w:rPr>
                <w:t>главой 19</w:t>
              </w:r>
            </w:hyperlink>
            <w:r w:rsidRPr="00CB2B0B">
              <w:rPr>
                <w:sz w:val="22"/>
                <w:szCs w:val="22"/>
              </w:rPr>
              <w:t xml:space="preserve"> </w:t>
            </w:r>
            <w:r w:rsidRPr="00F86314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1 16 10123 01 3041 140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528DA" w:rsidRPr="00F86314" w:rsidTr="00B24F12">
        <w:trPr>
          <w:trHeight w:val="5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3528DA" w:rsidRPr="00F86314" w:rsidTr="00B24F12">
        <w:trPr>
          <w:trHeight w:val="5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1 17 05040 04 1000 180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2 02 15002 04 0000 150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528DA" w:rsidRPr="00F86314" w:rsidTr="00B24F12">
        <w:trPr>
          <w:trHeight w:val="15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68385B" w:rsidRDefault="003528DA" w:rsidP="00B24F12">
            <w:pPr>
              <w:jc w:val="center"/>
              <w:rPr>
                <w:bCs/>
                <w:sz w:val="22"/>
                <w:szCs w:val="22"/>
              </w:rPr>
            </w:pPr>
            <w:r w:rsidRPr="0068385B">
              <w:rPr>
                <w:bCs/>
                <w:sz w:val="22"/>
                <w:szCs w:val="22"/>
              </w:rPr>
              <w:t>2 02 19999 04 0000 150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68385B" w:rsidRDefault="003528DA" w:rsidP="00B24F12">
            <w:pPr>
              <w:rPr>
                <w:bCs/>
                <w:sz w:val="22"/>
                <w:szCs w:val="22"/>
              </w:rPr>
            </w:pPr>
            <w:r w:rsidRPr="0068385B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3528DA" w:rsidRPr="00F86314" w:rsidTr="00B24F12">
        <w:trPr>
          <w:trHeight w:val="15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68385B" w:rsidRDefault="003528DA" w:rsidP="00B24F12">
            <w:pPr>
              <w:jc w:val="center"/>
              <w:rPr>
                <w:bCs/>
                <w:sz w:val="22"/>
                <w:szCs w:val="22"/>
              </w:rPr>
            </w:pPr>
            <w:r w:rsidRPr="0068385B">
              <w:rPr>
                <w:bCs/>
                <w:sz w:val="22"/>
                <w:szCs w:val="22"/>
              </w:rPr>
              <w:t xml:space="preserve">2 02 </w:t>
            </w:r>
            <w:r>
              <w:rPr>
                <w:bCs/>
                <w:sz w:val="22"/>
                <w:szCs w:val="22"/>
              </w:rPr>
              <w:t>2</w:t>
            </w:r>
            <w:r w:rsidRPr="0068385B">
              <w:rPr>
                <w:bCs/>
                <w:sz w:val="22"/>
                <w:szCs w:val="22"/>
              </w:rPr>
              <w:t>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68385B" w:rsidRDefault="003528DA" w:rsidP="00B24F12">
            <w:pPr>
              <w:rPr>
                <w:bCs/>
                <w:sz w:val="22"/>
                <w:szCs w:val="22"/>
              </w:rPr>
            </w:pPr>
            <w:r w:rsidRPr="0068385B">
              <w:rPr>
                <w:bCs/>
                <w:sz w:val="22"/>
                <w:szCs w:val="22"/>
              </w:rPr>
              <w:t>Прочие субсидии бюджетам городских округов</w:t>
            </w:r>
          </w:p>
          <w:p w:rsidR="003528DA" w:rsidRPr="0068385B" w:rsidRDefault="003528DA" w:rsidP="00B24F12">
            <w:pPr>
              <w:rPr>
                <w:bCs/>
                <w:sz w:val="22"/>
                <w:szCs w:val="22"/>
              </w:rPr>
            </w:pPr>
          </w:p>
        </w:tc>
      </w:tr>
      <w:tr w:rsidR="003528DA" w:rsidRPr="00F86314" w:rsidTr="00B24F12">
        <w:trPr>
          <w:trHeight w:val="15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2 02 45160 04 0000 150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28DA" w:rsidRPr="00F86314" w:rsidTr="00B24F12">
        <w:trPr>
          <w:trHeight w:val="7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</w:pPr>
            <w:r w:rsidRPr="00F8631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528DA" w:rsidRPr="00F86314" w:rsidTr="00B24F12">
        <w:trPr>
          <w:trHeight w:val="2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2 03 04099 04 0000 150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528DA" w:rsidRPr="00F86314" w:rsidTr="00B24F12">
        <w:trPr>
          <w:trHeight w:val="7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F86314">
              <w:rPr>
                <w:sz w:val="22"/>
                <w:szCs w:val="22"/>
              </w:rPr>
              <w:t>2 04 04099 04 0000 150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2 07 04020 04 0000 150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</w:pPr>
            <w:r w:rsidRPr="00F8631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2 08 04000 04 0000 150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86314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2 18 04010 04 0000 150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2 18 04020 04 0000 150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F86314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528DA" w:rsidRPr="00F86314" w:rsidTr="00B24F12">
        <w:trPr>
          <w:trHeight w:val="3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F4F33" w:rsidRDefault="003528DA" w:rsidP="00B24F12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spacing w:line="276" w:lineRule="auto"/>
              <w:jc w:val="center"/>
            </w:pPr>
            <w:r w:rsidRPr="00F86314">
              <w:rPr>
                <w:sz w:val="22"/>
                <w:szCs w:val="22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spacing w:line="276" w:lineRule="auto"/>
            </w:pPr>
            <w:r w:rsidRPr="00F8631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092462" w:rsidRDefault="00D71141" w:rsidP="00B24F12">
            <w:pPr>
              <w:rPr>
                <w:color w:val="000000"/>
              </w:rPr>
            </w:pPr>
            <w:hyperlink r:id="rId21" w:history="1">
              <w:r w:rsidR="003528DA" w:rsidRPr="00092462">
                <w:rPr>
                  <w:rStyle w:val="ad"/>
                  <w:color w:val="000000"/>
                  <w:sz w:val="22"/>
                  <w:szCs w:val="22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rStyle w:val="blk"/>
                <w:sz w:val="22"/>
                <w:szCs w:val="22"/>
              </w:rPr>
              <w:t>1 16 07090 04 3000 140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r w:rsidRPr="00F86314"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autoSpaceDE w:val="0"/>
              <w:autoSpaceDN w:val="0"/>
              <w:adjustRightInd w:val="0"/>
              <w:rPr>
                <w:rStyle w:val="blk"/>
              </w:rPr>
            </w:pPr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jc w:val="center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>1 16 10061 04 1000 140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 w:rsidRPr="00F86314">
              <w:rPr>
                <w:sz w:val="22"/>
                <w:szCs w:val="22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rPr>
                <w:rStyle w:val="blk"/>
              </w:rPr>
            </w:pPr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>1 16 10081 04 1000 140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rPr>
                <w:rStyle w:val="blk"/>
              </w:rPr>
            </w:pPr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autoSpaceDE w:val="0"/>
              <w:autoSpaceDN w:val="0"/>
              <w:adjustRightInd w:val="0"/>
              <w:rPr>
                <w:rStyle w:val="blk"/>
              </w:rPr>
            </w:pPr>
            <w:r w:rsidRPr="00F863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Контрольно – счетная палата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jc w:val="center"/>
            </w:pPr>
            <w:r w:rsidRPr="0033334A">
              <w:rPr>
                <w:sz w:val="22"/>
                <w:szCs w:val="22"/>
              </w:rPr>
              <w:t xml:space="preserve">1 16 01154 01 </w:t>
            </w:r>
            <w:r>
              <w:rPr>
                <w:sz w:val="22"/>
                <w:szCs w:val="22"/>
              </w:rPr>
              <w:t>3</w:t>
            </w:r>
            <w:r w:rsidRPr="0033334A">
              <w:rPr>
                <w:sz w:val="22"/>
                <w:szCs w:val="22"/>
              </w:rPr>
              <w:t>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33334A">
                <w:rPr>
                  <w:sz w:val="22"/>
                  <w:szCs w:val="22"/>
                </w:rPr>
                <w:t>главой 15</w:t>
              </w:r>
            </w:hyperlink>
            <w:r w:rsidRPr="0033334A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33334A">
                <w:rPr>
                  <w:sz w:val="22"/>
                  <w:szCs w:val="22"/>
                </w:rPr>
                <w:t>пункте 6 статьи 46</w:t>
              </w:r>
            </w:hyperlink>
            <w:r w:rsidRPr="0033334A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autoSpaceDE w:val="0"/>
              <w:autoSpaceDN w:val="0"/>
              <w:adjustRightInd w:val="0"/>
            </w:pPr>
            <w:r w:rsidRPr="0033334A">
              <w:rPr>
                <w:sz w:val="22"/>
                <w:szCs w:val="22"/>
              </w:rPr>
              <w:t>Контрольно – счетная палата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autoSpaceDE w:val="0"/>
              <w:autoSpaceDN w:val="0"/>
              <w:adjustRightInd w:val="0"/>
              <w:jc w:val="center"/>
            </w:pPr>
            <w:r w:rsidRPr="0033334A">
              <w:rPr>
                <w:sz w:val="22"/>
                <w:szCs w:val="22"/>
              </w:rPr>
              <w:t>1 16 01194 01 3000 140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rPr>
                <w:color w:val="000000"/>
              </w:rPr>
            </w:pPr>
            <w:r w:rsidRPr="0033334A">
              <w:rPr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33334A">
                <w:rPr>
                  <w:rStyle w:val="ad"/>
                  <w:color w:val="000000"/>
                  <w:sz w:val="22"/>
                  <w:szCs w:val="22"/>
                </w:rPr>
                <w:t>главой 19</w:t>
              </w:r>
            </w:hyperlink>
            <w:r w:rsidRPr="0033334A">
              <w:rPr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Контрольно – счетная палата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jc w:val="center"/>
            </w:pPr>
            <w:r w:rsidRPr="0033334A">
              <w:rPr>
                <w:sz w:val="22"/>
                <w:szCs w:val="22"/>
              </w:rPr>
              <w:t>1 13 02994 04 0000 130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528DA" w:rsidRPr="00F86314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F86314" w:rsidRDefault="003528DA" w:rsidP="00B24F12">
            <w:pPr>
              <w:jc w:val="center"/>
            </w:pPr>
            <w:r w:rsidRPr="00F86314">
              <w:rPr>
                <w:sz w:val="22"/>
                <w:szCs w:val="22"/>
              </w:rPr>
              <w:t>016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Контрольно – счетная палата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pPr>
              <w:jc w:val="center"/>
            </w:pPr>
            <w:r w:rsidRPr="0033334A">
              <w:rPr>
                <w:sz w:val="22"/>
                <w:szCs w:val="22"/>
              </w:rPr>
              <w:t>1 16 07010 04 3000 140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33334A" w:rsidRDefault="003528DA" w:rsidP="00B24F12">
            <w:r w:rsidRPr="0033334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исполнителем)обязательств,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528DA" w:rsidRPr="00B119F0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D64B17" w:rsidRDefault="003528DA" w:rsidP="00B24F12">
            <w:pPr>
              <w:jc w:val="center"/>
              <w:rPr>
                <w:sz w:val="22"/>
                <w:szCs w:val="22"/>
              </w:rPr>
            </w:pPr>
            <w:r w:rsidRPr="00D64B17">
              <w:rPr>
                <w:sz w:val="22"/>
                <w:szCs w:val="22"/>
              </w:rPr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332027">
              <w:rPr>
                <w:rStyle w:val="blk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1 12 01010 01 2100 120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3528DA" w:rsidRPr="00B119F0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332027">
              <w:rPr>
                <w:rStyle w:val="blk"/>
                <w:sz w:val="22"/>
                <w:szCs w:val="22"/>
              </w:rPr>
              <w:t xml:space="preserve">Федеральная служба </w:t>
            </w:r>
            <w:r w:rsidRPr="00332027">
              <w:rPr>
                <w:rStyle w:val="blk"/>
                <w:sz w:val="22"/>
                <w:szCs w:val="22"/>
              </w:rPr>
              <w:lastRenderedPageBreak/>
              <w:t>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lastRenderedPageBreak/>
              <w:t>1 12 01010 01</w:t>
            </w:r>
            <w:r>
              <w:rPr>
                <w:sz w:val="22"/>
                <w:szCs w:val="22"/>
              </w:rPr>
              <w:t xml:space="preserve"> 6</w:t>
            </w:r>
            <w:r w:rsidRPr="00B119F0">
              <w:rPr>
                <w:sz w:val="22"/>
                <w:szCs w:val="22"/>
              </w:rPr>
              <w:t>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 xml:space="preserve">Плата за выбросы загрязняющих веществ в </w:t>
            </w:r>
            <w:r w:rsidRPr="00B119F0">
              <w:rPr>
                <w:sz w:val="22"/>
                <w:szCs w:val="22"/>
              </w:rPr>
              <w:lastRenderedPageBreak/>
              <w:t>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8DA" w:rsidRPr="00B119F0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332027">
              <w:rPr>
                <w:rStyle w:val="blk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1 12 01030 01 2100 120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3528DA" w:rsidRPr="00B119F0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332027">
              <w:rPr>
                <w:rStyle w:val="blk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1 12 01030 01 6000 120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8DA" w:rsidRPr="00B119F0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332027">
              <w:rPr>
                <w:rStyle w:val="blk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jc w:val="center"/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1 12 01041 01 6000 120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B119F0" w:rsidRDefault="003528DA" w:rsidP="00B24F12">
            <w:pPr>
              <w:rPr>
                <w:sz w:val="22"/>
                <w:szCs w:val="22"/>
              </w:rPr>
            </w:pPr>
            <w:r w:rsidRPr="00B119F0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048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rStyle w:val="blk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1 12 01042 01 6000 120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068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1 16 01053 01 0035 140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068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1 16 01063 01 9000 140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068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1 03 02232 01 0000 110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9711D2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1 03 02242 01 0000 110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1 03 02252 01 0000 110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1 03 02262 01 0000 110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ind w:firstLine="49"/>
              <w:jc w:val="center"/>
            </w:pPr>
            <w:r w:rsidRPr="009711D2">
              <w:rPr>
                <w:sz w:val="22"/>
                <w:szCs w:val="22"/>
              </w:rPr>
              <w:t>133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r w:rsidRPr="009711D2">
              <w:rPr>
                <w:bCs/>
                <w:sz w:val="22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</w:pPr>
            <w:r w:rsidRPr="009711D2">
              <w:rPr>
                <w:sz w:val="22"/>
                <w:szCs w:val="22"/>
              </w:rPr>
              <w:t>1 16 01143 01 9000 140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autoSpaceDE w:val="0"/>
              <w:autoSpaceDN w:val="0"/>
              <w:adjustRightInd w:val="0"/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4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ind w:firstLine="49"/>
              <w:jc w:val="center"/>
            </w:pPr>
            <w:r w:rsidRPr="009711D2">
              <w:rPr>
                <w:sz w:val="22"/>
                <w:szCs w:val="22"/>
              </w:rPr>
              <w:t>133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r w:rsidRPr="009711D2">
              <w:rPr>
                <w:bCs/>
                <w:sz w:val="22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1 16 01193 01 0005 140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ind w:firstLine="49"/>
              <w:jc w:val="center"/>
            </w:pPr>
            <w:r w:rsidRPr="009711D2">
              <w:rPr>
                <w:sz w:val="22"/>
                <w:szCs w:val="22"/>
              </w:rPr>
              <w:t>133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r w:rsidRPr="009711D2">
              <w:rPr>
                <w:bCs/>
                <w:sz w:val="22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1 01 02010 01 2200 110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1 01 02010 01 3 000 110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9711D2">
              <w:rPr>
                <w:sz w:val="22"/>
                <w:szCs w:val="2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1 01 02010 01 5000 110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1 01 02020 01 2100 110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1 01 02020 01 3000 110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9711D2">
              <w:rPr>
                <w:sz w:val="22"/>
                <w:szCs w:val="22"/>
              </w:rPr>
              <w:lastRenderedPageBreak/>
              <w:t>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1 01 02030 01 2100 110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1 01 02040 01 1000 110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1 01 02080 01 1000 110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1 01 02080 01 2100 110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1 01 02080 01 3000 110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r w:rsidRPr="009711D2">
              <w:rPr>
                <w:sz w:val="22"/>
                <w:szCs w:val="22"/>
              </w:rPr>
              <w:lastRenderedPageBreak/>
              <w:t>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1 05 01 01101 2100 110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1 05 01011 01 4000 110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1 05 01011 01 5000 110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1 05 01012 01 2100 110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1 05 01021 01 2100 110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1 05 01021 01 3000 110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</w:t>
            </w:r>
            <w:r w:rsidRPr="009711D2">
              <w:rPr>
                <w:sz w:val="22"/>
                <w:szCs w:val="22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1 05 01021 01 4000 110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1 05 02010 02 1000 110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1 05 02010 02 2100 110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1 05 02010 02 3000 110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1 05 02010 02 4000 110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1 05 03010 01 2100 110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1 05 04010 02 1000 110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1 05 04010 02 2100 110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1 06 01020 04 1000 110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1 06 01020 04 2100 110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1 06 01020 04 4000 110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1 06 06032 04 1000 110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1 06 06032 04 2100 110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1 06 06032 04 3000 110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1 06 06032 04 4000 110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1 06 06042 04 1000 110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1 06 06042 04 1000 110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1 06 06042 04 2100 110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1 06 06042 04 4000 110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1 08 03010 01 1000 110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1 08 03010 01 1050 110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1 08 03010 01 1060 110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 в том числе по отмененным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1 08 03010 01 4000 110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1 09 04052 04 1000 110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</w:t>
            </w:r>
            <w:r w:rsidRPr="009711D2">
              <w:rPr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1 09 04052 04 2100 110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1 16 10129 01 0000 140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188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1 16 10123 01 0041 140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1 16 01053 01 0059 140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1 16 01053 01 9000 140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1 16 01 06301 0009 140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1 16 01063 01 0101 140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1 16 01063 01 0008 140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1 16 01073 01 0027 140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1 16 01083 01 0037 140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1 16 01133 01 9000 140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1 16 01143 01 0002 140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1 16 01143 01 0016 140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1 16 01143 01 0102 140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Комитет правопорядка и </w:t>
            </w:r>
            <w:r w:rsidRPr="009711D2">
              <w:rPr>
                <w:sz w:val="22"/>
                <w:szCs w:val="22"/>
              </w:rPr>
              <w:lastRenderedPageBreak/>
              <w:t>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1 16 01143 01 0171 140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</w:t>
            </w:r>
            <w:r w:rsidRPr="009711D2">
              <w:rPr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1 16 01143 01 9000 140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1 16 01153 01 0006 140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1 16 01153 01 9000 140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1 16 01 17 3 01 0 007 140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1 16 01 17 3 01 0 008 140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1 16 01173 01 9000 140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9711D2">
              <w:rPr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1 16 01193 01 0005 140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1 16 01193 01 0013 140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1 16 01193 01 0029 140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1 16 01193 01 9000 140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1 16 01203 01 0006 140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1 16 01203 01 0007 140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1 16 01203 01 0008 140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25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1 16 01 19 3 01 0 005 140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1 16 01053 01 0035 140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1 16 01 06 3 01 0 101 140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528DA" w:rsidRPr="009711D2" w:rsidTr="00B24F12">
        <w:trPr>
          <w:trHeight w:val="1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993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jc w:val="center"/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1 16 01203 01 9000 140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8DA" w:rsidRPr="009711D2" w:rsidRDefault="003528DA" w:rsidP="00B24F12">
            <w:pPr>
              <w:rPr>
                <w:sz w:val="22"/>
                <w:szCs w:val="22"/>
              </w:rPr>
            </w:pPr>
            <w:r w:rsidRPr="009711D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3528DA" w:rsidRPr="009711D2" w:rsidRDefault="003528DA" w:rsidP="003528DA">
      <w:pPr>
        <w:ind w:firstLine="6237"/>
        <w:rPr>
          <w:sz w:val="24"/>
        </w:rPr>
      </w:pPr>
    </w:p>
    <w:p w:rsidR="00986B56" w:rsidRDefault="00986B56"/>
    <w:sectPr w:rsidR="00986B56" w:rsidSect="00DA721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DA" w:rsidRDefault="003528DA" w:rsidP="003528DA">
      <w:r>
        <w:separator/>
      </w:r>
    </w:p>
  </w:endnote>
  <w:endnote w:type="continuationSeparator" w:id="0">
    <w:p w:rsidR="003528DA" w:rsidRDefault="003528DA" w:rsidP="0035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5" w:rsidRDefault="000E6B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5" w:rsidRDefault="000E6B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5" w:rsidRDefault="000E6B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DA" w:rsidRDefault="003528DA" w:rsidP="003528DA">
      <w:r>
        <w:separator/>
      </w:r>
    </w:p>
  </w:footnote>
  <w:footnote w:type="continuationSeparator" w:id="0">
    <w:p w:rsidR="003528DA" w:rsidRDefault="003528DA" w:rsidP="0035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5" w:rsidRDefault="000E6B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6B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5" w:rsidRDefault="000E6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623C"/>
    <w:multiLevelType w:val="hybridMultilevel"/>
    <w:tmpl w:val="8D30EE3A"/>
    <w:lvl w:ilvl="0" w:tplc="ED5C9D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30375C"/>
    <w:multiLevelType w:val="hybridMultilevel"/>
    <w:tmpl w:val="1636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2019"/>
    <w:multiLevelType w:val="hybridMultilevel"/>
    <w:tmpl w:val="7E6A10DE"/>
    <w:lvl w:ilvl="0" w:tplc="D8643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AEA"/>
    <w:multiLevelType w:val="hybridMultilevel"/>
    <w:tmpl w:val="B4DC10C2"/>
    <w:lvl w:ilvl="0" w:tplc="55586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aa989d-8141-4488-8eb7-663a3588297d"/>
  </w:docVars>
  <w:rsids>
    <w:rsidRoot w:val="003528DA"/>
    <w:rsid w:val="000230E3"/>
    <w:rsid w:val="00032969"/>
    <w:rsid w:val="00046AA9"/>
    <w:rsid w:val="00057AB4"/>
    <w:rsid w:val="00061FBC"/>
    <w:rsid w:val="000946DF"/>
    <w:rsid w:val="000B0B5B"/>
    <w:rsid w:val="000D3A9E"/>
    <w:rsid w:val="000E6B19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528DA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E371D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141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Pro-Gramma"/>
    <w:link w:val="10"/>
    <w:qFormat/>
    <w:rsid w:val="003528DA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"/>
    <w:link w:val="20"/>
    <w:qFormat/>
    <w:rsid w:val="003528D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28D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Pro-Gramma"/>
    <w:link w:val="40"/>
    <w:qFormat/>
    <w:rsid w:val="003528DA"/>
    <w:pPr>
      <w:keepNext/>
      <w:spacing w:before="480" w:after="240"/>
      <w:ind w:left="426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"/>
    <w:next w:val="a"/>
    <w:link w:val="50"/>
    <w:qFormat/>
    <w:rsid w:val="003528D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DA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8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8DA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28D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5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2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52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528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8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52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3528D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5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3528DA"/>
    <w:pPr>
      <w:spacing w:after="120"/>
    </w:pPr>
  </w:style>
  <w:style w:type="character" w:customStyle="1" w:styleId="ac">
    <w:name w:val="Основной текст Знак"/>
    <w:basedOn w:val="a0"/>
    <w:link w:val="ab"/>
    <w:rsid w:val="00352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528DA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3528DA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">
    <w:name w:val="Название Знак"/>
    <w:basedOn w:val="a0"/>
    <w:link w:val="ae"/>
    <w:rsid w:val="003528DA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528D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528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3528DA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3528D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3528DA"/>
    <w:pPr>
      <w:numPr>
        <w:ilvl w:val="2"/>
        <w:numId w:val="2"/>
      </w:numPr>
      <w:tabs>
        <w:tab w:val="clear" w:pos="666"/>
        <w:tab w:val="clear" w:pos="1134"/>
        <w:tab w:val="num" w:pos="360"/>
      </w:tabs>
      <w:ind w:left="1134" w:hanging="708"/>
    </w:pPr>
  </w:style>
  <w:style w:type="paragraph" w:customStyle="1" w:styleId="Pro-List1">
    <w:name w:val="Pro-List #1"/>
    <w:basedOn w:val="Pro-Gramma"/>
    <w:rsid w:val="003528DA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3528DA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3528DA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3528DA"/>
    <w:pPr>
      <w:numPr>
        <w:ilvl w:val="3"/>
        <w:numId w:val="3"/>
      </w:numPr>
      <w:tabs>
        <w:tab w:val="clear" w:pos="2880"/>
        <w:tab w:val="num" w:pos="360"/>
      </w:tabs>
      <w:spacing w:before="60"/>
    </w:pPr>
  </w:style>
  <w:style w:type="table" w:customStyle="1" w:styleId="Pro-Table">
    <w:name w:val="Pro-Table"/>
    <w:basedOn w:val="a1"/>
    <w:rsid w:val="003528D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table" w:styleId="af2">
    <w:name w:val="Table Grid"/>
    <w:basedOn w:val="a1"/>
    <w:uiPriority w:val="59"/>
    <w:rsid w:val="00352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28DA"/>
    <w:pPr>
      <w:ind w:left="720"/>
      <w:contextualSpacing/>
    </w:pPr>
    <w:rPr>
      <w:sz w:val="24"/>
      <w:szCs w:val="24"/>
    </w:rPr>
  </w:style>
  <w:style w:type="table" w:customStyle="1" w:styleId="af4">
    <w:name w:val="Таблица"/>
    <w:basedOn w:val="a1"/>
    <w:uiPriority w:val="99"/>
    <w:qFormat/>
    <w:rsid w:val="003528DA"/>
    <w:pPr>
      <w:spacing w:after="120" w:line="240" w:lineRule="auto"/>
    </w:pPr>
    <w:rPr>
      <w:rFonts w:asciiTheme="majorHAnsi" w:eastAsia="Calibri" w:hAnsiTheme="majorHAnsi" w:cs="Times New Roman"/>
      <w:sz w:val="14"/>
      <w:szCs w:val="20"/>
      <w:lang w:eastAsia="ru-RU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f5">
    <w:name w:val="annotation reference"/>
    <w:basedOn w:val="a0"/>
    <w:rsid w:val="003528DA"/>
    <w:rPr>
      <w:sz w:val="16"/>
      <w:szCs w:val="16"/>
    </w:rPr>
  </w:style>
  <w:style w:type="paragraph" w:styleId="af6">
    <w:name w:val="annotation text"/>
    <w:basedOn w:val="a"/>
    <w:link w:val="af7"/>
    <w:unhideWhenUsed/>
    <w:rsid w:val="003528D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rsid w:val="003528DA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3528D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7"/>
    <w:link w:val="af8"/>
    <w:rsid w:val="003528DA"/>
    <w:rPr>
      <w:rFonts w:ascii="Times New Roman" w:eastAsia="Times New Roman" w:hAnsi="Times New Roman"/>
      <w:b/>
      <w:bCs/>
      <w:lang w:eastAsia="ru-RU"/>
    </w:rPr>
  </w:style>
  <w:style w:type="paragraph" w:customStyle="1" w:styleId="Pro-Tab">
    <w:name w:val="Pro-Tab"/>
    <w:basedOn w:val="Pro-Gramma"/>
    <w:rsid w:val="003528D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3528DA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352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2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a">
    <w:name w:val="Placeholder Text"/>
    <w:basedOn w:val="a0"/>
    <w:uiPriority w:val="99"/>
    <w:semiHidden/>
    <w:rsid w:val="003528DA"/>
    <w:rPr>
      <w:color w:val="808080"/>
    </w:rPr>
  </w:style>
  <w:style w:type="paragraph" w:styleId="afb">
    <w:name w:val="endnote text"/>
    <w:basedOn w:val="a"/>
    <w:link w:val="afc"/>
    <w:uiPriority w:val="99"/>
    <w:semiHidden/>
    <w:unhideWhenUsed/>
    <w:rsid w:val="003528DA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52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3528DA"/>
    <w:rPr>
      <w:vertAlign w:val="superscript"/>
    </w:rPr>
  </w:style>
  <w:style w:type="paragraph" w:customStyle="1" w:styleId="formattext">
    <w:name w:val="formattext"/>
    <w:basedOn w:val="a"/>
    <w:rsid w:val="003528DA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528D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28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Revision"/>
    <w:hidden/>
    <w:uiPriority w:val="99"/>
    <w:semiHidden/>
    <w:rsid w:val="003528DA"/>
    <w:pPr>
      <w:spacing w:after="0" w:line="240" w:lineRule="auto"/>
    </w:pPr>
  </w:style>
  <w:style w:type="paragraph" w:customStyle="1" w:styleId="Bottom">
    <w:name w:val="Bottom"/>
    <w:basedOn w:val="a5"/>
    <w:unhideWhenUsed/>
    <w:rsid w:val="003528D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3528DA"/>
  </w:style>
  <w:style w:type="paragraph" w:customStyle="1" w:styleId="NPA-Comment">
    <w:name w:val="NPA-Comment"/>
    <w:basedOn w:val="Pro-Gramma"/>
    <w:rsid w:val="003528D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3528DA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3528DA"/>
    <w:rPr>
      <w:b/>
      <w:color w:val="C41C16"/>
    </w:rPr>
  </w:style>
  <w:style w:type="paragraph" w:customStyle="1" w:styleId="Pro-TabHead">
    <w:name w:val="Pro-Tab Head"/>
    <w:basedOn w:val="Pro-Tab"/>
    <w:rsid w:val="003528DA"/>
    <w:rPr>
      <w:b/>
      <w:bCs/>
    </w:rPr>
  </w:style>
  <w:style w:type="character" w:customStyle="1" w:styleId="Pro-">
    <w:name w:val="Pro-Ссылка"/>
    <w:basedOn w:val="a0"/>
    <w:rsid w:val="003528DA"/>
    <w:rPr>
      <w:i/>
      <w:color w:val="808080"/>
      <w:u w:val="none"/>
    </w:rPr>
  </w:style>
  <w:style w:type="character" w:customStyle="1" w:styleId="TextNPA">
    <w:name w:val="Text NPA"/>
    <w:basedOn w:val="a0"/>
    <w:rsid w:val="003528DA"/>
    <w:rPr>
      <w:rFonts w:ascii="Courier New" w:hAnsi="Courier New"/>
    </w:rPr>
  </w:style>
  <w:style w:type="character" w:styleId="aff1">
    <w:name w:val="footnote reference"/>
    <w:basedOn w:val="a0"/>
    <w:unhideWhenUsed/>
    <w:rsid w:val="003528DA"/>
    <w:rPr>
      <w:vertAlign w:val="superscript"/>
    </w:rPr>
  </w:style>
  <w:style w:type="character" w:styleId="aff2">
    <w:name w:val="page number"/>
    <w:basedOn w:val="a0"/>
    <w:rsid w:val="003528DA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3528DA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rsid w:val="003528DA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f3">
    <w:name w:val="Subtitle"/>
    <w:basedOn w:val="a"/>
    <w:next w:val="a"/>
    <w:link w:val="aff4"/>
    <w:uiPriority w:val="11"/>
    <w:qFormat/>
    <w:rsid w:val="003528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3528D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3528DA"/>
    <w:pPr>
      <w:jc w:val="both"/>
    </w:pPr>
    <w:rPr>
      <w:sz w:val="28"/>
      <w:szCs w:val="24"/>
    </w:rPr>
  </w:style>
  <w:style w:type="character" w:customStyle="1" w:styleId="1Char">
    <w:name w:val="Таб1 Char"/>
    <w:link w:val="13"/>
    <w:rsid w:val="00352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footnote text"/>
    <w:basedOn w:val="a"/>
    <w:link w:val="aff6"/>
    <w:unhideWhenUsed/>
    <w:rsid w:val="003528DA"/>
    <w:pPr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Текст сноски Знак"/>
    <w:basedOn w:val="a0"/>
    <w:link w:val="aff5"/>
    <w:rsid w:val="003528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28DA"/>
  </w:style>
  <w:style w:type="paragraph" w:styleId="21">
    <w:name w:val="Body Text Indent 2"/>
    <w:basedOn w:val="a"/>
    <w:link w:val="22"/>
    <w:rsid w:val="003528DA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28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Цветовое выделение"/>
    <w:rsid w:val="003528DA"/>
    <w:rPr>
      <w:b/>
      <w:bCs w:val="0"/>
      <w:color w:val="000080"/>
      <w:sz w:val="20"/>
    </w:rPr>
  </w:style>
  <w:style w:type="paragraph" w:styleId="23">
    <w:name w:val="Body Text 2"/>
    <w:basedOn w:val="a"/>
    <w:link w:val="24"/>
    <w:rsid w:val="003528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2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28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2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"/>
    <w:basedOn w:val="a"/>
    <w:rsid w:val="003528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9">
    <w:name w:val="Основной текст_"/>
    <w:basedOn w:val="a0"/>
    <w:link w:val="32"/>
    <w:rsid w:val="003528DA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f9"/>
    <w:rsid w:val="003528D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ffa">
    <w:name w:val="Îáû÷íûé"/>
    <w:rsid w:val="00352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locked/>
    <w:rsid w:val="003528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3528DA"/>
    <w:rPr>
      <w:b/>
      <w:sz w:val="24"/>
      <w:szCs w:val="24"/>
      <w:lang w:val="ru-RU" w:eastAsia="ru-RU" w:bidi="ar-SA"/>
    </w:rPr>
  </w:style>
  <w:style w:type="paragraph" w:styleId="affb">
    <w:name w:val="No Spacing"/>
    <w:uiPriority w:val="1"/>
    <w:qFormat/>
    <w:rsid w:val="003528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fc">
    <w:name w:val="Normal (Web)"/>
    <w:basedOn w:val="a"/>
    <w:rsid w:val="003528D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"/>
    <w:basedOn w:val="a"/>
    <w:rsid w:val="00352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d">
    <w:name w:val="Plain Text"/>
    <w:basedOn w:val="a"/>
    <w:link w:val="affe"/>
    <w:rsid w:val="003528DA"/>
    <w:rPr>
      <w:rFonts w:ascii="Courier New" w:hAnsi="Courier New"/>
      <w:lang w:val="en-US"/>
    </w:rPr>
  </w:style>
  <w:style w:type="character" w:customStyle="1" w:styleId="affe">
    <w:name w:val="Текст Знак"/>
    <w:basedOn w:val="a0"/>
    <w:link w:val="affd"/>
    <w:rsid w:val="003528DA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5">
    <w:name w:val="Абзац списка1"/>
    <w:basedOn w:val="a"/>
    <w:uiPriority w:val="99"/>
    <w:rsid w:val="003528DA"/>
    <w:pPr>
      <w:ind w:left="720"/>
    </w:pPr>
  </w:style>
  <w:style w:type="character" w:styleId="afff">
    <w:name w:val="FollowedHyperlink"/>
    <w:basedOn w:val="a0"/>
    <w:uiPriority w:val="99"/>
    <w:unhideWhenUsed/>
    <w:rsid w:val="003528DA"/>
    <w:rPr>
      <w:color w:val="800080"/>
      <w:u w:val="single"/>
    </w:rPr>
  </w:style>
  <w:style w:type="paragraph" w:customStyle="1" w:styleId="xl65">
    <w:name w:val="xl65"/>
    <w:basedOn w:val="a"/>
    <w:rsid w:val="003528D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3528DA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3528D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528DA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528D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528D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5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3528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3528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35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3528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3528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5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5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35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35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33">
    <w:name w:val="Body Text Indent 3"/>
    <w:basedOn w:val="a"/>
    <w:link w:val="34"/>
    <w:rsid w:val="003528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528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26">
    <w:name w:val="Основной текст (2)_"/>
    <w:basedOn w:val="a0"/>
    <w:rsid w:val="0035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basedOn w:val="aff9"/>
    <w:rsid w:val="003528DA"/>
  </w:style>
  <w:style w:type="character" w:customStyle="1" w:styleId="27">
    <w:name w:val="Основной текст (2)"/>
    <w:basedOn w:val="26"/>
    <w:rsid w:val="003528DA"/>
  </w:style>
  <w:style w:type="character" w:customStyle="1" w:styleId="28">
    <w:name w:val="Основной текст2"/>
    <w:basedOn w:val="aff9"/>
    <w:rsid w:val="003528DA"/>
  </w:style>
  <w:style w:type="paragraph" w:customStyle="1" w:styleId="xl63">
    <w:name w:val="xl63"/>
    <w:basedOn w:val="a"/>
    <w:rsid w:val="0035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35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352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Знак"/>
    <w:basedOn w:val="a"/>
    <w:rsid w:val="003528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9">
    <w:name w:val="Font Style19"/>
    <w:rsid w:val="003528DA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352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1B522ABFB1BE38A16BE72A549E817CB7E0D130B006AA7BF60B0670D13e9E7G" TargetMode="External"/><Relationship Id="rId1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kodifikant.ru/codes/kbk2014/1130299404000013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60AA05C0B8B3440FEF2E2B1D15E237A13F654640F1482BE52B87CC1D349922DC9C945972BCD74C5E103DBE1ErCzFH" TargetMode="External"/><Relationship Id="rId17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DE43192494A3EB756E321B34675DB3E7D4A30B9FC734414A3142B457C42E8853CA08122D9F3271469748EC5A2DEF98F119A801K5C4H" TargetMode="External"/><Relationship Id="rId2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4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E0D130B006AA7BF60B0670D13e9E7G" TargetMode="External"/><Relationship Id="rId23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1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14" Type="http://schemas.openxmlformats.org/officeDocument/2006/relationships/hyperlink" Target="consultantplus://offline/ref=31B522ABFB1BE38A16BE72A549E817CB760E1E050369FAB568E96B0Fe1E4G" TargetMode="External"/><Relationship Id="rId22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12550</Words>
  <Characters>71540</Characters>
  <Application>Microsoft Office Word</Application>
  <DocSecurity>0</DocSecurity>
  <Lines>596</Lines>
  <Paragraphs>167</Paragraphs>
  <ScaleCrop>false</ScaleCrop>
  <Company/>
  <LinksUpToDate>false</LinksUpToDate>
  <CharactersWithSpaces>83923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2022-09-12T09:45:00Z</dcterms:created>
  <dcterms:modified xsi:type="dcterms:W3CDTF">2022-09-12T09:45:00Z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afaa989d-8141-4488-8eb7-663a3588297d</vt:lpwstr>
  </property>
</Properties>
</file>