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5" w:rsidRPr="00652235" w:rsidRDefault="00652235" w:rsidP="00652235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652235">
        <w:rPr>
          <w:rFonts w:eastAsia="Times New Roman"/>
          <w:b/>
          <w:bCs/>
          <w:sz w:val="28"/>
          <w:szCs w:val="28"/>
          <w:lang w:eastAsia="ru-RU"/>
        </w:rPr>
        <w:t>Изменения в системе «Честный знак» с 2022 года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b/>
          <w:bCs/>
          <w:lang w:eastAsia="ru-RU"/>
        </w:rPr>
        <w:t>В системе маркировки в 2022 году вводятся следующие новшества:</w:t>
      </w:r>
    </w:p>
    <w:p w:rsidR="00652235" w:rsidRPr="00652235" w:rsidRDefault="00652235" w:rsidP="006522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добавляются новые категории товаров для обязательной маркировки;</w:t>
      </w:r>
    </w:p>
    <w:p w:rsidR="00652235" w:rsidRPr="00652235" w:rsidRDefault="00652235" w:rsidP="006522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эволюционирует система маркировки молочной продукции;</w:t>
      </w:r>
    </w:p>
    <w:p w:rsidR="00652235" w:rsidRPr="00652235" w:rsidRDefault="00652235" w:rsidP="0065223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передача сведений о реализации продукции в государственную информационную систему мониторинга товаров (ГИС МТ) оптовыми продавцами и покупателями будет происходить через посредников.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Кроме того, осенью 2022 года грядет оценка проводимых экспериментальных проектов и принятие по ним дальнейших решений.</w:t>
      </w:r>
    </w:p>
    <w:p w:rsidR="00652235" w:rsidRPr="00652235" w:rsidRDefault="00652235" w:rsidP="0065223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652235">
        <w:rPr>
          <w:rFonts w:eastAsia="Times New Roman"/>
          <w:b/>
          <w:bCs/>
          <w:lang w:eastAsia="ru-RU"/>
        </w:rPr>
        <w:t>Новая продукция с маркировкой в 2022 году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В 2022 году очередная порция товарных категорий станет полноправным членом системы «Честный знак». </w:t>
      </w:r>
      <w:r w:rsidRPr="00652235">
        <w:rPr>
          <w:rFonts w:eastAsia="Times New Roman"/>
          <w:b/>
          <w:bCs/>
          <w:lang w:eastAsia="ru-RU"/>
        </w:rPr>
        <w:t>Так, с 01 января 2022 года маркировка обязана будет присутствовать на следующей продукции:</w:t>
      </w:r>
    </w:p>
    <w:p w:rsidR="00652235" w:rsidRPr="00652235" w:rsidRDefault="00652235" w:rsidP="0065223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652235">
        <w:rPr>
          <w:rFonts w:eastAsia="Times New Roman"/>
          <w:lang w:eastAsia="ru-RU"/>
        </w:rPr>
        <w:t>никотинсодержащая</w:t>
      </w:r>
      <w:proofErr w:type="spellEnd"/>
      <w:r w:rsidRPr="00652235">
        <w:rPr>
          <w:rFonts w:eastAsia="Times New Roman"/>
          <w:lang w:eastAsia="ru-RU"/>
        </w:rPr>
        <w:t xml:space="preserve"> табачная продукция;</w:t>
      </w:r>
    </w:p>
    <w:p w:rsidR="00652235" w:rsidRPr="00652235" w:rsidRDefault="00652235" w:rsidP="0065223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652235">
        <w:rPr>
          <w:rFonts w:eastAsia="Times New Roman"/>
          <w:lang w:eastAsia="ru-RU"/>
        </w:rPr>
        <w:t>бутилированная</w:t>
      </w:r>
      <w:proofErr w:type="spellEnd"/>
      <w:r w:rsidRPr="00652235">
        <w:rPr>
          <w:rFonts w:eastAsia="Times New Roman"/>
          <w:lang w:eastAsia="ru-RU"/>
        </w:rPr>
        <w:t xml:space="preserve"> вода.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Заметим, то в этот перечень должны были попасть также и велосипеды. Производителей обязали обеспечить их маркировку с 01 марта 2022 года. Однако в январе правительство решило перенести сроки подключения продаж велосипедов к системе «Честный знак» до марта 2023 года.</w:t>
      </w:r>
    </w:p>
    <w:p w:rsidR="00652235" w:rsidRPr="00652235" w:rsidRDefault="00652235" w:rsidP="00652235">
      <w:pPr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Разберем нюансы ввода маркировки по </w:t>
      </w:r>
      <w:proofErr w:type="spellStart"/>
      <w:r w:rsidRPr="00652235">
        <w:rPr>
          <w:rFonts w:eastAsia="Times New Roman"/>
          <w:lang w:eastAsia="ru-RU"/>
        </w:rPr>
        <w:t>никотинсодержащей</w:t>
      </w:r>
      <w:proofErr w:type="spellEnd"/>
      <w:r w:rsidRPr="00652235">
        <w:rPr>
          <w:rFonts w:eastAsia="Times New Roman"/>
          <w:lang w:eastAsia="ru-RU"/>
        </w:rPr>
        <w:t xml:space="preserve"> продукции и </w:t>
      </w:r>
      <w:proofErr w:type="spellStart"/>
      <w:r w:rsidRPr="00652235">
        <w:rPr>
          <w:rFonts w:eastAsia="Times New Roman"/>
          <w:lang w:eastAsia="ru-RU"/>
        </w:rPr>
        <w:t>бутилированной</w:t>
      </w:r>
      <w:proofErr w:type="spellEnd"/>
      <w:r w:rsidRPr="00652235">
        <w:rPr>
          <w:rFonts w:eastAsia="Times New Roman"/>
          <w:lang w:eastAsia="ru-RU"/>
        </w:rPr>
        <w:t xml:space="preserve"> воде.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proofErr w:type="spellStart"/>
      <w:r w:rsidRPr="00652235">
        <w:rPr>
          <w:rFonts w:eastAsia="Times New Roman"/>
          <w:b/>
          <w:bCs/>
          <w:lang w:eastAsia="ru-RU"/>
        </w:rPr>
        <w:t>Никотинсодержащая</w:t>
      </w:r>
      <w:proofErr w:type="spellEnd"/>
      <w:r w:rsidRPr="00652235">
        <w:rPr>
          <w:rFonts w:eastAsia="Times New Roman"/>
          <w:b/>
          <w:bCs/>
          <w:lang w:eastAsia="ru-RU"/>
        </w:rPr>
        <w:t xml:space="preserve"> табачная продукция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К этой категории товаров относятся табачные изделия, которые употребляют путем нагревания травяной смеси без её горения, например, продукция фирмы IQOS. Также сюда включаются травяные (</w:t>
      </w:r>
      <w:proofErr w:type="spellStart"/>
      <w:r w:rsidRPr="00652235">
        <w:rPr>
          <w:rFonts w:eastAsia="Times New Roman"/>
          <w:lang w:eastAsia="ru-RU"/>
        </w:rPr>
        <w:t>нетабачные</w:t>
      </w:r>
      <w:proofErr w:type="spellEnd"/>
      <w:r w:rsidRPr="00652235">
        <w:rPr>
          <w:rFonts w:eastAsia="Times New Roman"/>
          <w:lang w:eastAsia="ru-RU"/>
        </w:rPr>
        <w:t>) курительные смеси с добавками никотина.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b/>
          <w:bCs/>
          <w:lang w:eastAsia="ru-RU"/>
        </w:rPr>
        <w:t>Сроки внедрения маркировки «Честный знак» в 2022 году:</w:t>
      </w:r>
    </w:p>
    <w:p w:rsidR="00652235" w:rsidRPr="00652235" w:rsidRDefault="00652235" w:rsidP="0065223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01.03.2022 все участники торговой цепочки от производителей/импортеров до предпринимателей-владельцев киосков должны зарегистрироваться в системе.</w:t>
      </w:r>
    </w:p>
    <w:p w:rsidR="00652235" w:rsidRPr="00652235" w:rsidRDefault="00652235" w:rsidP="0065223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15.03.2022 все участники торговой цепочки обязаны вносить в ГИС МТ информацию о покупке/продаже каждой упаковки товара.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proofErr w:type="spellStart"/>
      <w:r w:rsidRPr="00652235">
        <w:rPr>
          <w:rFonts w:eastAsia="Times New Roman"/>
          <w:b/>
          <w:bCs/>
          <w:lang w:eastAsia="ru-RU"/>
        </w:rPr>
        <w:t>Бутилированная</w:t>
      </w:r>
      <w:proofErr w:type="spellEnd"/>
      <w:r w:rsidRPr="00652235">
        <w:rPr>
          <w:rFonts w:eastAsia="Times New Roman"/>
          <w:b/>
          <w:bCs/>
          <w:lang w:eastAsia="ru-RU"/>
        </w:rPr>
        <w:t xml:space="preserve"> вода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К этой категории относят </w:t>
      </w:r>
      <w:proofErr w:type="spellStart"/>
      <w:r w:rsidRPr="00652235">
        <w:rPr>
          <w:rFonts w:eastAsia="Times New Roman"/>
          <w:lang w:eastAsia="ru-RU"/>
        </w:rPr>
        <w:t>бутилированные</w:t>
      </w:r>
      <w:proofErr w:type="spellEnd"/>
      <w:r w:rsidRPr="00652235">
        <w:rPr>
          <w:rFonts w:eastAsia="Times New Roman"/>
          <w:lang w:eastAsia="ru-RU"/>
        </w:rPr>
        <w:t xml:space="preserve"> формы газированной и негазированной питьевой, а также минеральной воды. </w:t>
      </w:r>
      <w:r w:rsidRPr="00652235">
        <w:rPr>
          <w:rFonts w:eastAsia="Times New Roman"/>
          <w:b/>
          <w:bCs/>
          <w:lang w:eastAsia="ru-RU"/>
        </w:rPr>
        <w:t>Сроки внедрения обязательной маркировки по этим товарам следующие:</w:t>
      </w:r>
    </w:p>
    <w:p w:rsidR="00652235" w:rsidRPr="00652235" w:rsidRDefault="00652235" w:rsidP="0065223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01 марта 2022 года производители и импортеры обязаны маркировать каждую бутылку воды индивидуальным кодом.</w:t>
      </w:r>
    </w:p>
    <w:p w:rsidR="00652235" w:rsidRPr="00652235" w:rsidRDefault="00652235" w:rsidP="0065223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С 01 сентября 2022 года все продавцы </w:t>
      </w:r>
      <w:proofErr w:type="spellStart"/>
      <w:r w:rsidRPr="00652235">
        <w:rPr>
          <w:rFonts w:eastAsia="Times New Roman"/>
          <w:lang w:eastAsia="ru-RU"/>
        </w:rPr>
        <w:t>бутилированной</w:t>
      </w:r>
      <w:proofErr w:type="spellEnd"/>
      <w:r w:rsidRPr="00652235">
        <w:rPr>
          <w:rFonts w:eastAsia="Times New Roman"/>
          <w:lang w:eastAsia="ru-RU"/>
        </w:rPr>
        <w:t xml:space="preserve"> воды обязаны самостоятельно передавать информацию о продажах в ГИС МТ.</w:t>
      </w:r>
    </w:p>
    <w:p w:rsidR="00652235" w:rsidRPr="00652235" w:rsidRDefault="00652235" w:rsidP="0065223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lastRenderedPageBreak/>
        <w:t xml:space="preserve">С 01 ноября 2022 года информация о продажах </w:t>
      </w:r>
      <w:proofErr w:type="spellStart"/>
      <w:r w:rsidRPr="00652235">
        <w:rPr>
          <w:rFonts w:eastAsia="Times New Roman"/>
          <w:lang w:eastAsia="ru-RU"/>
        </w:rPr>
        <w:t>бутилированной</w:t>
      </w:r>
      <w:proofErr w:type="spellEnd"/>
      <w:r w:rsidRPr="00652235">
        <w:rPr>
          <w:rFonts w:eastAsia="Times New Roman"/>
          <w:lang w:eastAsia="ru-RU"/>
        </w:rPr>
        <w:t xml:space="preserve"> воды должна передаваться в ГИС МТ всеми компаниями в цепочке поставки.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b/>
          <w:bCs/>
          <w:lang w:eastAsia="ru-RU"/>
        </w:rPr>
        <w:t>Новшества маркировки молочной продукции в 2022 году</w:t>
      </w:r>
    </w:p>
    <w:p w:rsidR="00652235" w:rsidRPr="00652235" w:rsidRDefault="00652235" w:rsidP="00652235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b/>
          <w:bCs/>
          <w:lang w:eastAsia="ru-RU"/>
        </w:rPr>
        <w:t>Под категорию молочной продукции попадают: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сыры;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детское питание;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мороженное;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масло;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сливки;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творог;</w:t>
      </w:r>
    </w:p>
    <w:p w:rsidR="00652235" w:rsidRPr="00652235" w:rsidRDefault="00652235" w:rsidP="0065223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молоко.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Обязательная маркировка этой товарной группы производителями и импортерами была внедрена ещё в 2021 году. Также соответствующие коды должны были передаваться по цепочке поставок. </w:t>
      </w:r>
      <w:r w:rsidRPr="00652235">
        <w:rPr>
          <w:rFonts w:eastAsia="Times New Roman"/>
          <w:b/>
          <w:bCs/>
          <w:lang w:eastAsia="ru-RU"/>
        </w:rPr>
        <w:t>Однако розница не была обязана передавать сведения о реализации товаров конечному потребителю.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 xml:space="preserve">Маркировка молочной продукции продолжает развиваться, и в 2022 в системе «Честный знак» </w:t>
      </w:r>
      <w:r w:rsidRPr="00652235">
        <w:rPr>
          <w:rFonts w:eastAsia="Times New Roman"/>
          <w:b/>
          <w:bCs/>
          <w:lang w:eastAsia="ru-RU"/>
        </w:rPr>
        <w:t>дополнительно предусмотрено ещё 5 шагов эволюции кодирования этих товаров:</w:t>
      </w:r>
    </w:p>
    <w:p w:rsidR="00652235" w:rsidRPr="00652235" w:rsidRDefault="00652235" w:rsidP="006522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20.01.2022 розничные продавцы должны передавать в ГИС МТ сведения о продаже сыров и мороженного со сроком хранения менее 41 дня.</w:t>
      </w:r>
    </w:p>
    <w:p w:rsidR="00652235" w:rsidRPr="00652235" w:rsidRDefault="00652235" w:rsidP="006522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31.03.2022 розничные продавцы должны передавать в ГИС МТ сведения о продаже любой молочной продукции со сроком хранения менее 41 дня.</w:t>
      </w:r>
    </w:p>
    <w:p w:rsidR="00652235" w:rsidRPr="00652235" w:rsidRDefault="00652235" w:rsidP="006522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01.06.2022 розничные продавцы должны передавать в ГИС МТ сведения о продаже любой молочной продукции, независимо от её срока хранения.</w:t>
      </w:r>
    </w:p>
    <w:p w:rsidR="00652235" w:rsidRPr="00652235" w:rsidRDefault="00652235" w:rsidP="006522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01.09.2022 оптовые продавцы и покупатели должны передавать в ГИС МТ сведения о своих сделках по любой молочной продукции.</w:t>
      </w:r>
    </w:p>
    <w:p w:rsidR="00652235" w:rsidRPr="00652235" w:rsidRDefault="00652235" w:rsidP="006522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С 01.12.2022 передавать сведения о продаже любой молочной продукции в ГИС МТ обязуются также фермерские хозяйства.</w:t>
      </w:r>
    </w:p>
    <w:p w:rsidR="00652235" w:rsidRPr="00652235" w:rsidRDefault="00652235" w:rsidP="00652235">
      <w:pPr>
        <w:spacing w:before="100" w:beforeAutospacing="1" w:after="100" w:afterAutospacing="1"/>
        <w:rPr>
          <w:rFonts w:eastAsia="Times New Roman"/>
          <w:lang w:eastAsia="ru-RU"/>
        </w:rPr>
      </w:pPr>
      <w:r w:rsidRPr="00652235">
        <w:rPr>
          <w:rFonts w:eastAsia="Times New Roman"/>
          <w:lang w:eastAsia="ru-RU"/>
        </w:rPr>
        <w:t>Таким образом, в конце 2022 года формирование системы маркировки «Честный знак» относительно молочной продукции полностью завершится.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982"/>
    <w:multiLevelType w:val="multilevel"/>
    <w:tmpl w:val="3CB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04503"/>
    <w:multiLevelType w:val="multilevel"/>
    <w:tmpl w:val="748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94611"/>
    <w:multiLevelType w:val="multilevel"/>
    <w:tmpl w:val="A124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657"/>
    <w:multiLevelType w:val="multilevel"/>
    <w:tmpl w:val="BA2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0AD0"/>
    <w:multiLevelType w:val="multilevel"/>
    <w:tmpl w:val="E8F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13C52"/>
    <w:multiLevelType w:val="multilevel"/>
    <w:tmpl w:val="BC84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52235"/>
    <w:rsid w:val="000B107B"/>
    <w:rsid w:val="002C49F9"/>
    <w:rsid w:val="00406CC6"/>
    <w:rsid w:val="005A6F11"/>
    <w:rsid w:val="00602C20"/>
    <w:rsid w:val="00647C3C"/>
    <w:rsid w:val="00652235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23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52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  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2023-01-26T12:29:00Z</dcterms:created>
  <dcterms:modified xsi:type="dcterms:W3CDTF">2023-01-26T12:30:00Z</dcterms:modified>
</cp:coreProperties>
</file>