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B0" w:rsidRDefault="00897AB0" w:rsidP="003C2D79">
      <w:pPr>
        <w:jc w:val="center"/>
        <w:rPr>
          <w:szCs w:val="22"/>
        </w:rPr>
      </w:pPr>
      <w:r>
        <w:rPr>
          <w:b/>
          <w:szCs w:val="22"/>
        </w:rPr>
        <w:t>СВЕДЕНИЯ</w:t>
      </w:r>
    </w:p>
    <w:p w:rsidR="00897AB0" w:rsidRDefault="00897AB0" w:rsidP="00897AB0">
      <w:pPr>
        <w:ind w:firstLine="567"/>
        <w:jc w:val="center"/>
        <w:rPr>
          <w:b/>
          <w:szCs w:val="22"/>
        </w:rPr>
      </w:pPr>
      <w:r>
        <w:rPr>
          <w:b/>
          <w:szCs w:val="22"/>
        </w:rPr>
        <w:t xml:space="preserve">о деятельности комиссии по соблюдению требований к служебному поведению </w:t>
      </w:r>
      <w:r w:rsidR="0025224B">
        <w:rPr>
          <w:b/>
          <w:szCs w:val="22"/>
        </w:rPr>
        <w:t xml:space="preserve">лиц, замещающих муниципальные должности </w:t>
      </w:r>
      <w:r>
        <w:rPr>
          <w:b/>
          <w:szCs w:val="22"/>
        </w:rPr>
        <w:t xml:space="preserve"> </w:t>
      </w:r>
    </w:p>
    <w:p w:rsidR="00897AB0" w:rsidRDefault="00897AB0" w:rsidP="00897AB0">
      <w:pPr>
        <w:ind w:firstLine="567"/>
        <w:jc w:val="center"/>
        <w:rPr>
          <w:b/>
          <w:szCs w:val="22"/>
        </w:rPr>
      </w:pPr>
      <w:r>
        <w:rPr>
          <w:b/>
          <w:szCs w:val="22"/>
        </w:rPr>
        <w:t xml:space="preserve">Сосновоборского городского округа и урегулированию конфликта интересов </w:t>
      </w:r>
      <w:r w:rsidR="0025224B">
        <w:rPr>
          <w:b/>
          <w:szCs w:val="22"/>
        </w:rPr>
        <w:t xml:space="preserve">в совете депутатов Сосновоборского городского округа </w:t>
      </w:r>
      <w:r>
        <w:rPr>
          <w:b/>
          <w:szCs w:val="22"/>
        </w:rPr>
        <w:t>за 20</w:t>
      </w:r>
      <w:r w:rsidR="00863D90">
        <w:rPr>
          <w:b/>
          <w:szCs w:val="22"/>
        </w:rPr>
        <w:t>2</w:t>
      </w:r>
      <w:r w:rsidR="00262B1D">
        <w:rPr>
          <w:b/>
          <w:szCs w:val="22"/>
        </w:rPr>
        <w:t>4</w:t>
      </w:r>
      <w:r>
        <w:rPr>
          <w:b/>
          <w:szCs w:val="22"/>
        </w:rPr>
        <w:t xml:space="preserve"> год</w:t>
      </w:r>
    </w:p>
    <w:p w:rsidR="00897AB0" w:rsidRPr="00D81A53" w:rsidRDefault="00897AB0" w:rsidP="00897AB0">
      <w:pPr>
        <w:ind w:firstLine="567"/>
        <w:jc w:val="center"/>
        <w:rPr>
          <w:sz w:val="16"/>
          <w:szCs w:val="16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5244"/>
        <w:gridCol w:w="1843"/>
        <w:gridCol w:w="5670"/>
        <w:gridCol w:w="1276"/>
      </w:tblGrid>
      <w:tr w:rsidR="00564155" w:rsidTr="00FD606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>Дата проведения заседания комиссии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>Основание для проведения заседания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>Должность муниципального служащего</w:t>
            </w:r>
          </w:p>
          <w:p w:rsidR="00564155" w:rsidRPr="00195FC6" w:rsidRDefault="00564155" w:rsidP="00092F24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 xml:space="preserve"> (или лица</w:t>
            </w:r>
            <w:r w:rsidR="00092F24">
              <w:rPr>
                <w:b/>
                <w:sz w:val="10"/>
                <w:szCs w:val="10"/>
              </w:rPr>
              <w:t>,</w:t>
            </w:r>
            <w:r w:rsidRPr="00195FC6">
              <w:rPr>
                <w:b/>
                <w:sz w:val="10"/>
                <w:szCs w:val="10"/>
              </w:rPr>
              <w:t xml:space="preserve"> замещающего </w:t>
            </w:r>
            <w:r w:rsidR="00092F24" w:rsidRPr="00195FC6">
              <w:rPr>
                <w:b/>
                <w:sz w:val="10"/>
                <w:szCs w:val="10"/>
              </w:rPr>
              <w:t>мун</w:t>
            </w:r>
            <w:r w:rsidR="00092F24">
              <w:rPr>
                <w:b/>
                <w:sz w:val="10"/>
                <w:szCs w:val="10"/>
              </w:rPr>
              <w:t>иципальную</w:t>
            </w:r>
            <w:r w:rsidRPr="00195FC6">
              <w:rPr>
                <w:b/>
                <w:sz w:val="10"/>
                <w:szCs w:val="10"/>
              </w:rPr>
              <w:t xml:space="preserve"> должность), в отношении которого состоялось заседание комиссии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 xml:space="preserve">Решение принятое </w:t>
            </w:r>
          </w:p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r w:rsidRPr="00195FC6">
              <w:rPr>
                <w:b/>
                <w:sz w:val="10"/>
                <w:szCs w:val="10"/>
              </w:rPr>
              <w:t>на заседании комиссии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Pr="00195FC6" w:rsidRDefault="00564155" w:rsidP="00E30F7A">
            <w:pPr>
              <w:jc w:val="center"/>
              <w:rPr>
                <w:b/>
                <w:sz w:val="10"/>
                <w:szCs w:val="10"/>
              </w:rPr>
            </w:pPr>
            <w:proofErr w:type="gramStart"/>
            <w:r w:rsidRPr="00195FC6">
              <w:rPr>
                <w:b/>
                <w:sz w:val="10"/>
                <w:szCs w:val="10"/>
              </w:rPr>
              <w:t>Решение</w:t>
            </w:r>
            <w:proofErr w:type="gramEnd"/>
            <w:r w:rsidRPr="00195FC6">
              <w:rPr>
                <w:b/>
                <w:sz w:val="10"/>
                <w:szCs w:val="10"/>
              </w:rPr>
              <w:t xml:space="preserve"> принятое представителем нанимателя (работодателя) по результатам заседания комиссии</w:t>
            </w:r>
          </w:p>
        </w:tc>
      </w:tr>
      <w:tr w:rsidR="00564155" w:rsidTr="00DA297B">
        <w:trPr>
          <w:trHeight w:val="3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Default="00564155" w:rsidP="00E30F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Default="00564155" w:rsidP="00E30F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Default="00564155" w:rsidP="00E30F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Default="00564155" w:rsidP="00E30F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155" w:rsidRDefault="00564155" w:rsidP="00E30F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564155" w:rsidRPr="00863D90" w:rsidTr="00FD6063">
        <w:trPr>
          <w:trHeight w:val="4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155" w:rsidRPr="00AD109F" w:rsidRDefault="001C13AA" w:rsidP="00E3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62B1D">
              <w:rPr>
                <w:sz w:val="18"/>
                <w:szCs w:val="18"/>
              </w:rPr>
              <w:t>7</w:t>
            </w:r>
            <w:r w:rsidR="00564155" w:rsidRPr="00AD109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8</w:t>
            </w:r>
            <w:r w:rsidR="00564155" w:rsidRPr="00AD109F">
              <w:rPr>
                <w:sz w:val="18"/>
                <w:szCs w:val="18"/>
              </w:rPr>
              <w:t>.</w:t>
            </w:r>
            <w:r w:rsidR="00DE1745" w:rsidRPr="00AD109F">
              <w:rPr>
                <w:sz w:val="18"/>
                <w:szCs w:val="18"/>
              </w:rPr>
              <w:t>202</w:t>
            </w:r>
            <w:r w:rsidR="00262B1D">
              <w:rPr>
                <w:sz w:val="18"/>
                <w:szCs w:val="18"/>
              </w:rPr>
              <w:t>4</w:t>
            </w:r>
          </w:p>
          <w:p w:rsidR="00564155" w:rsidRPr="00AD109F" w:rsidRDefault="00564155" w:rsidP="001C13AA">
            <w:pPr>
              <w:jc w:val="center"/>
              <w:rPr>
                <w:sz w:val="18"/>
                <w:szCs w:val="18"/>
              </w:rPr>
            </w:pPr>
            <w:r w:rsidRPr="00AD109F">
              <w:rPr>
                <w:sz w:val="18"/>
                <w:szCs w:val="18"/>
              </w:rPr>
              <w:t>№</w:t>
            </w:r>
            <w:r w:rsidR="001C13AA">
              <w:rPr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155" w:rsidRPr="00863D90" w:rsidRDefault="00AD109F" w:rsidP="00DA297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D109F">
              <w:rPr>
                <w:sz w:val="18"/>
                <w:szCs w:val="18"/>
              </w:rPr>
              <w:t xml:space="preserve">Рассмотрение </w:t>
            </w:r>
            <w:r w:rsidR="00262B1D">
              <w:rPr>
                <w:sz w:val="18"/>
                <w:szCs w:val="18"/>
              </w:rPr>
              <w:t>заявление Губернатора Ленинградской области об итогах проведения достоверности и полноты сведений о доходах, расходах</w:t>
            </w:r>
            <w:r w:rsidR="00DA297B">
              <w:rPr>
                <w:sz w:val="18"/>
                <w:szCs w:val="18"/>
              </w:rPr>
              <w:t>, об имуществе и обязательствах имущественного характера</w:t>
            </w:r>
            <w:r w:rsidR="000D07DA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155" w:rsidRPr="00863D90" w:rsidRDefault="005428AD" w:rsidP="00542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Лицо, замещающее муниципальную должность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87" w:rsidRDefault="00811187" w:rsidP="00811187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Решение комиссии направлено в совет депутатов </w:t>
            </w:r>
            <w:proofErr w:type="spellStart"/>
            <w:r>
              <w:rPr>
                <w:sz w:val="18"/>
                <w:szCs w:val="18"/>
              </w:rPr>
              <w:t>Сосновоборского</w:t>
            </w:r>
            <w:proofErr w:type="spellEnd"/>
            <w:r>
              <w:rPr>
                <w:sz w:val="18"/>
                <w:szCs w:val="18"/>
              </w:rPr>
              <w:t xml:space="preserve"> городского округа.</w:t>
            </w:r>
          </w:p>
          <w:p w:rsidR="00984233" w:rsidRPr="00984233" w:rsidRDefault="00811187" w:rsidP="00984233">
            <w:pPr>
              <w:ind w:firstLine="708"/>
              <w:jc w:val="both"/>
              <w:rPr>
                <w:color w:val="000000" w:themeColor="text1"/>
                <w:sz w:val="18"/>
                <w:szCs w:val="18"/>
              </w:rPr>
            </w:pPr>
            <w:r w:rsidRPr="00984233">
              <w:rPr>
                <w:color w:val="000000" w:themeColor="text1"/>
                <w:sz w:val="18"/>
                <w:szCs w:val="18"/>
              </w:rPr>
              <w:t xml:space="preserve"> </w:t>
            </w:r>
            <w:r w:rsidR="00984233" w:rsidRPr="00984233">
              <w:rPr>
                <w:color w:val="000000" w:themeColor="text1"/>
                <w:sz w:val="18"/>
                <w:szCs w:val="18"/>
              </w:rPr>
              <w:t xml:space="preserve">Распоряжение председателя совета депутатов от 12.09.2024 г. № 19-р </w:t>
            </w:r>
          </w:p>
          <w:p w:rsidR="00984233" w:rsidRPr="00984233" w:rsidRDefault="00984233" w:rsidP="00984233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64155" w:rsidRPr="00863D90" w:rsidRDefault="00564155" w:rsidP="00811187">
            <w:pPr>
              <w:ind w:firstLine="708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155" w:rsidRPr="00863D90" w:rsidRDefault="00564155" w:rsidP="00E30F7A">
            <w:pPr>
              <w:jc w:val="center"/>
              <w:rPr>
                <w:b/>
                <w:sz w:val="18"/>
                <w:szCs w:val="18"/>
              </w:rPr>
            </w:pPr>
            <w:r w:rsidRPr="00863D90">
              <w:rPr>
                <w:sz w:val="18"/>
                <w:szCs w:val="18"/>
              </w:rPr>
              <w:t>Протокол утвержден</w:t>
            </w:r>
          </w:p>
        </w:tc>
      </w:tr>
    </w:tbl>
    <w:p w:rsidR="00B0215E" w:rsidRPr="00863D90" w:rsidRDefault="00B0215E">
      <w:pPr>
        <w:rPr>
          <w:sz w:val="18"/>
          <w:szCs w:val="18"/>
        </w:rPr>
      </w:pPr>
    </w:p>
    <w:p w:rsidR="00B0215E" w:rsidRPr="00863D90" w:rsidRDefault="00B0215E">
      <w:pPr>
        <w:rPr>
          <w:sz w:val="18"/>
          <w:szCs w:val="18"/>
        </w:rPr>
      </w:pPr>
    </w:p>
    <w:p w:rsidR="00B0215E" w:rsidRPr="00863D90" w:rsidRDefault="00B0215E">
      <w:pPr>
        <w:rPr>
          <w:sz w:val="18"/>
          <w:szCs w:val="18"/>
        </w:rPr>
      </w:pPr>
    </w:p>
    <w:p w:rsidR="00B0215E" w:rsidRPr="00863D90" w:rsidRDefault="00B0215E">
      <w:pPr>
        <w:rPr>
          <w:sz w:val="18"/>
          <w:szCs w:val="18"/>
        </w:rPr>
      </w:pPr>
    </w:p>
    <w:p w:rsidR="001C13AA" w:rsidRPr="00863D90" w:rsidRDefault="001C13AA">
      <w:pPr>
        <w:rPr>
          <w:sz w:val="18"/>
          <w:szCs w:val="18"/>
        </w:rPr>
      </w:pPr>
    </w:p>
    <w:sectPr w:rsidR="001C13AA" w:rsidRPr="00863D90" w:rsidSect="00E30F7A">
      <w:pgSz w:w="16838" w:h="11906" w:orient="landscape"/>
      <w:pgMar w:top="380" w:right="680" w:bottom="3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/>
  <w:rsids>
    <w:rsidRoot w:val="00897AB0"/>
    <w:rsid w:val="000307CE"/>
    <w:rsid w:val="00047E64"/>
    <w:rsid w:val="00092F24"/>
    <w:rsid w:val="00094D9C"/>
    <w:rsid w:val="000A6738"/>
    <w:rsid w:val="000D07DA"/>
    <w:rsid w:val="000D14B4"/>
    <w:rsid w:val="000E65CC"/>
    <w:rsid w:val="000F7542"/>
    <w:rsid w:val="00117768"/>
    <w:rsid w:val="0012453E"/>
    <w:rsid w:val="00195FC6"/>
    <w:rsid w:val="001C13AA"/>
    <w:rsid w:val="0025224B"/>
    <w:rsid w:val="00262B1D"/>
    <w:rsid w:val="002945B9"/>
    <w:rsid w:val="002A52B1"/>
    <w:rsid w:val="002D5512"/>
    <w:rsid w:val="002D6AEE"/>
    <w:rsid w:val="002E79B1"/>
    <w:rsid w:val="002F0C0B"/>
    <w:rsid w:val="003C2D79"/>
    <w:rsid w:val="003C3BFC"/>
    <w:rsid w:val="003E305B"/>
    <w:rsid w:val="0042018E"/>
    <w:rsid w:val="00456440"/>
    <w:rsid w:val="0047534E"/>
    <w:rsid w:val="004E5ECE"/>
    <w:rsid w:val="00502BB3"/>
    <w:rsid w:val="005428AD"/>
    <w:rsid w:val="00564155"/>
    <w:rsid w:val="00592302"/>
    <w:rsid w:val="005D67D5"/>
    <w:rsid w:val="005F5A6D"/>
    <w:rsid w:val="00627543"/>
    <w:rsid w:val="00643183"/>
    <w:rsid w:val="006E461F"/>
    <w:rsid w:val="006F334F"/>
    <w:rsid w:val="00713807"/>
    <w:rsid w:val="00743D8E"/>
    <w:rsid w:val="00765410"/>
    <w:rsid w:val="00797ABB"/>
    <w:rsid w:val="007B6FCB"/>
    <w:rsid w:val="007D2281"/>
    <w:rsid w:val="007D7114"/>
    <w:rsid w:val="00806CB3"/>
    <w:rsid w:val="00811187"/>
    <w:rsid w:val="00817D2F"/>
    <w:rsid w:val="00863D90"/>
    <w:rsid w:val="00864879"/>
    <w:rsid w:val="00897AB0"/>
    <w:rsid w:val="008A5375"/>
    <w:rsid w:val="00911095"/>
    <w:rsid w:val="00923489"/>
    <w:rsid w:val="00925535"/>
    <w:rsid w:val="0098284D"/>
    <w:rsid w:val="00984233"/>
    <w:rsid w:val="00995D36"/>
    <w:rsid w:val="00A16874"/>
    <w:rsid w:val="00A24FC8"/>
    <w:rsid w:val="00AB489E"/>
    <w:rsid w:val="00AD109F"/>
    <w:rsid w:val="00B0215E"/>
    <w:rsid w:val="00BC4AB1"/>
    <w:rsid w:val="00BC5A6C"/>
    <w:rsid w:val="00C608BA"/>
    <w:rsid w:val="00D1210A"/>
    <w:rsid w:val="00D74187"/>
    <w:rsid w:val="00D9263B"/>
    <w:rsid w:val="00DA297B"/>
    <w:rsid w:val="00DE1745"/>
    <w:rsid w:val="00DF4C63"/>
    <w:rsid w:val="00DF7DC9"/>
    <w:rsid w:val="00E30F7A"/>
    <w:rsid w:val="00E57194"/>
    <w:rsid w:val="00E611C1"/>
    <w:rsid w:val="00E67621"/>
    <w:rsid w:val="00E82316"/>
    <w:rsid w:val="00F75C65"/>
    <w:rsid w:val="00FD6063"/>
    <w:rsid w:val="00FE2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7AB0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897AB0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No Spacing"/>
    <w:uiPriority w:val="1"/>
    <w:qFormat/>
    <w:rsid w:val="00897A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897A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rsid w:val="00643183"/>
    <w:rPr>
      <w:rFonts w:ascii="Times New Roman" w:hAnsi="Times New Roman" w:cs="Times New Roman" w:hint="default"/>
      <w:sz w:val="26"/>
      <w:szCs w:val="26"/>
    </w:rPr>
  </w:style>
  <w:style w:type="paragraph" w:styleId="a6">
    <w:name w:val="Normal (Web)"/>
    <w:basedOn w:val="a"/>
    <w:uiPriority w:val="99"/>
    <w:unhideWhenUsed/>
    <w:rsid w:val="002D55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39E6A-A42C-46F5-9C14-24F9A313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Совет Депутатов - Ремнева Е.И.</cp:lastModifiedBy>
  <cp:revision>3</cp:revision>
  <cp:lastPrinted>2023-01-26T09:56:00Z</cp:lastPrinted>
  <dcterms:created xsi:type="dcterms:W3CDTF">2025-03-06T09:14:00Z</dcterms:created>
  <dcterms:modified xsi:type="dcterms:W3CDTF">2025-03-06T14:00:00Z</dcterms:modified>
</cp:coreProperties>
</file>